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b248" w14:paraId="428b248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CF1D0B" w:rsidP="00CF1D0B" w:rsidR="00AD3F1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SANTA PRODUCT d.o.o., Čepin, Kralja Zvonimira 25, MBS: 030007384, OIB: 70551011934, dana 23. travnja 2018.</w:t>
      </w: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715CD7">
        <w:t>Ivanu Mikiću OIB: 72220905423</w:t>
      </w:r>
      <w:r w:rsidR="00715CD7" w:rsidRPr="006473A4">
        <w:t xml:space="preserve">, </w:t>
      </w:r>
      <w:r w:rsidR="00715CD7">
        <w:t xml:space="preserve">sa sjedištem i poslovnom adresom u Novoj Gradiški, </w:t>
      </w:r>
      <w:proofErr w:type="spellStart"/>
      <w:r w:rsidR="00715CD7">
        <w:t>Gundulićeva</w:t>
      </w:r>
      <w:proofErr w:type="spellEnd"/>
      <w:r w:rsidR="00715CD7">
        <w:t xml:space="preserve"> </w:t>
      </w:r>
      <w:proofErr w:type="spellStart"/>
      <w:r w:rsidR="00715CD7">
        <w:t>bb</w:t>
      </w:r>
      <w:proofErr w:type="spellEnd"/>
      <w:r w:rsidR="00715CD7">
        <w:t xml:space="preserve"> i adresom prebivališta u </w:t>
      </w:r>
      <w:proofErr w:type="spellStart"/>
      <w:r w:rsidR="00715CD7">
        <w:t>Baćin</w:t>
      </w:r>
      <w:proofErr w:type="spellEnd"/>
      <w:r w:rsidR="00715CD7">
        <w:t xml:space="preserve"> dolu, </w:t>
      </w:r>
      <w:proofErr w:type="spellStart"/>
      <w:r w:rsidR="00715CD7">
        <w:t>Baćin</w:t>
      </w:r>
      <w:proofErr w:type="spellEnd"/>
      <w:r w:rsidR="00715CD7">
        <w:t xml:space="preserve"> dol 76,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CF1D0B" w:rsidP="00715CD7" w:rsidR="00715CD7" w:rsidRPr="00503CAE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</w:t>
      </w:r>
      <w:r w:rsidRPr="00EF6540">
        <w:rPr>
          <w:lang w:eastAsia="x-none" w:val="x-none"/>
        </w:rPr>
        <w:t xml:space="preserve"> </w:t>
      </w:r>
      <w:r w:rsidR="00715CD7" w:rsidRPr="00EF6540">
        <w:rPr>
          <w:lang w:eastAsia="x-none" w:val="x-none"/>
        </w:rPr>
        <w:t>privremeno</w:t>
      </w:r>
      <w:r w:rsidR="00715CD7" w:rsidRPr="00EF6540">
        <w:rPr>
          <w:lang w:eastAsia="x-none"/>
        </w:rPr>
        <w:t>m</w:t>
      </w:r>
      <w:r w:rsidR="00715CD7" w:rsidRPr="00EF6540">
        <w:rPr>
          <w:lang w:eastAsia="x-none" w:val="x-none"/>
        </w:rPr>
        <w:t xml:space="preserve"> stečajno</w:t>
      </w:r>
      <w:r w:rsidR="00715CD7" w:rsidRPr="00EF6540">
        <w:rPr>
          <w:lang w:eastAsia="x-none"/>
        </w:rPr>
        <w:t>m</w:t>
      </w:r>
      <w:r w:rsidR="00715CD7" w:rsidRPr="00EF6540">
        <w:rPr>
          <w:lang w:eastAsia="x-none" w:val="x-none"/>
        </w:rPr>
        <w:t xml:space="preserve"> upravitelj</w:t>
      </w:r>
      <w:r w:rsidR="00715CD7" w:rsidRPr="00EF6540">
        <w:rPr>
          <w:lang w:eastAsia="x-none"/>
        </w:rPr>
        <w:t xml:space="preserve">u </w:t>
      </w:r>
      <w:r w:rsidR="00715CD7" w:rsidRPr="00EF6540">
        <w:rPr>
          <w:lang w:eastAsia="x-none" w:val="x-none"/>
        </w:rPr>
        <w:t xml:space="preserve">na </w:t>
      </w:r>
      <w:r w:rsidR="00715CD7" w:rsidRPr="00EF6540">
        <w:rPr>
          <w:lang w:eastAsia="x-none"/>
        </w:rPr>
        <w:t>njegov</w:t>
      </w:r>
      <w:r w:rsidR="00715CD7" w:rsidRPr="00EF6540">
        <w:rPr>
          <w:lang w:eastAsia="x-none" w:val="x-none"/>
        </w:rPr>
        <w:t xml:space="preserve"> žiro-račun broj</w:t>
      </w:r>
      <w:r w:rsidR="00715CD7">
        <w:rPr>
          <w:lang w:eastAsia="x-none" w:val="x-none"/>
        </w:rPr>
        <w:t xml:space="preserve"> </w:t>
      </w:r>
      <w:r w:rsidR="00715CD7">
        <w:rPr>
          <w:lang w:eastAsia="x-none"/>
        </w:rPr>
        <w:t xml:space="preserve">HR6223600003112474338 </w:t>
      </w:r>
      <w:r w:rsidR="00715CD7">
        <w:rPr>
          <w:lang w:eastAsia="x-none" w:val="x-none"/>
        </w:rPr>
        <w:t>a pripadajuće poreze i doprinose na odgovarajuće žiro-račune.</w:t>
      </w:r>
      <w:r>
        <w:rPr>
          <w:lang w:eastAsia="x-none"/>
        </w:rPr>
        <w:t xml:space="preserve"> </w:t>
      </w:r>
    </w:p>
    <w:p w:rsidRDefault="00503CAE" w:rsidP="00503CAE" w:rsidR="00503CAE">
      <w:pPr>
        <w:pStyle w:val="Odlomakpopisa"/>
        <w:rPr>
          <w:lang w:eastAsia="x-none" w:val="x-none"/>
        </w:rPr>
      </w:pPr>
    </w:p>
    <w:p w:rsidRDefault="00503CAE" w:rsidP="00D94157" w:rsidR="00503CAE" w:rsidRPr="00503CAE">
      <w:pPr>
        <w:numPr>
          <w:ilvl w:val="0"/>
          <w:numId w:val="13"/>
        </w:numPr>
        <w:jc w:val="both"/>
      </w:pPr>
      <w:r>
        <w:t>Privremenom stečajnom upravitelju Ivanu Mikiću OIB: 72220905423</w:t>
      </w:r>
      <w:r w:rsidRPr="006473A4">
        <w:t xml:space="preserve">, </w:t>
      </w:r>
      <w:r>
        <w:t xml:space="preserve">sa sjedištem i poslovnom adresom u Novoj Gradiški,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adresom prebivališta u </w:t>
      </w:r>
      <w:proofErr w:type="spellStart"/>
      <w:r>
        <w:t>Baćin</w:t>
      </w:r>
      <w:proofErr w:type="spellEnd"/>
      <w:r>
        <w:t xml:space="preserve"> dolu, </w:t>
      </w:r>
      <w:proofErr w:type="spellStart"/>
      <w:r>
        <w:t>Baćin</w:t>
      </w:r>
      <w:proofErr w:type="spellEnd"/>
      <w:r>
        <w:t xml:space="preserve"> dol 76 određuje se naknada troškova učinjenih u prethodnom postupku u iznosu od </w:t>
      </w:r>
      <w:r w:rsidR="00CF1D0B">
        <w:t>749,00</w:t>
      </w:r>
      <w:r w:rsidR="00D94157">
        <w:t xml:space="preserve"> kn neto </w:t>
      </w:r>
      <w:r w:rsidR="00D94157">
        <w:rPr>
          <w:lang w:eastAsia="x-none" w:val="x-none"/>
        </w:rPr>
        <w:t>iz Fonda za namirenje troškova stečajnog postupka</w:t>
      </w:r>
      <w:r w:rsidR="00D94157">
        <w:rPr>
          <w:lang w:eastAsia="x-none"/>
        </w:rPr>
        <w:t>.</w:t>
      </w:r>
      <w:r w:rsidR="00D94157">
        <w:t xml:space="preserve"> </w:t>
      </w:r>
      <w:r w:rsidRPr="00503CAE"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77AE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77AE">
        <w:rPr>
          <w:sz w:val="24"/>
        </w:rPr>
        <w:t xml:space="preserve">Rješenjem ovoga suda broj </w:t>
      </w:r>
      <w:r w:rsidR="002C000F" w:rsidRPr="006A77AE">
        <w:rPr>
          <w:sz w:val="24"/>
        </w:rPr>
        <w:t>7 St-</w:t>
      </w:r>
      <w:r w:rsidR="00304B31">
        <w:rPr>
          <w:sz w:val="24"/>
        </w:rPr>
        <w:t>1795</w:t>
      </w:r>
      <w:r w:rsidR="002C000F" w:rsidRPr="006A77AE">
        <w:rPr>
          <w:sz w:val="24"/>
        </w:rPr>
        <w:t>/</w:t>
      </w:r>
      <w:r w:rsidR="00890C2B">
        <w:rPr>
          <w:sz w:val="24"/>
        </w:rPr>
        <w:t>16-</w:t>
      </w:r>
      <w:r w:rsidR="00304B31">
        <w:rPr>
          <w:sz w:val="24"/>
        </w:rPr>
        <w:t>12</w:t>
      </w:r>
      <w:r w:rsidRPr="006A77AE">
        <w:rPr>
          <w:sz w:val="24"/>
        </w:rPr>
        <w:t xml:space="preserve"> od </w:t>
      </w:r>
      <w:r w:rsidR="0053133B" w:rsidRPr="006A77AE">
        <w:rPr>
          <w:sz w:val="24"/>
        </w:rPr>
        <w:t>1</w:t>
      </w:r>
      <w:r w:rsidR="00890C2B">
        <w:rPr>
          <w:sz w:val="24"/>
        </w:rPr>
        <w:t>7</w:t>
      </w:r>
      <w:r w:rsidR="0053133B" w:rsidRPr="006A77AE">
        <w:rPr>
          <w:sz w:val="24"/>
        </w:rPr>
        <w:t xml:space="preserve">. </w:t>
      </w:r>
      <w:r w:rsidR="00890C2B">
        <w:rPr>
          <w:sz w:val="24"/>
        </w:rPr>
        <w:t>siječnja</w:t>
      </w:r>
      <w:r w:rsidR="00D34EF0" w:rsidRPr="006A77AE">
        <w:rPr>
          <w:sz w:val="24"/>
        </w:rPr>
        <w:t xml:space="preserve"> 2018</w:t>
      </w:r>
      <w:r w:rsidR="002C000F" w:rsidRPr="006A77AE">
        <w:rPr>
          <w:sz w:val="24"/>
        </w:rPr>
        <w:t>. godine</w:t>
      </w:r>
      <w:r w:rsidRPr="006A77AE">
        <w:rPr>
          <w:sz w:val="24"/>
        </w:rPr>
        <w:t xml:space="preserve"> pokrenut je prethodni postupak nad dužnikom </w:t>
      </w:r>
      <w:r w:rsidR="00304B31">
        <w:t>SANTA PRODUCT d.o.o., Čepin, Kralja Zvonimira 25, MBS: 030007384, OIB: 70551011934</w:t>
      </w:r>
      <w:r w:rsidR="002C000F" w:rsidRPr="006A77AE">
        <w:rPr>
          <w:sz w:val="24"/>
        </w:rPr>
        <w:t xml:space="preserve"> </w:t>
      </w:r>
      <w:r w:rsidRPr="006A77AE">
        <w:rPr>
          <w:sz w:val="24"/>
        </w:rPr>
        <w:t xml:space="preserve">i imenovan je </w:t>
      </w:r>
      <w:r w:rsidR="006A77AE" w:rsidRPr="006A77AE">
        <w:rPr>
          <w:sz w:val="24"/>
        </w:rPr>
        <w:t xml:space="preserve">Ivan Mikić sa sjedištem i poslovnom adresom u Novoj Gradiški, </w:t>
      </w:r>
      <w:proofErr w:type="spellStart"/>
      <w:r w:rsidR="006A77AE" w:rsidRPr="006A77AE">
        <w:rPr>
          <w:sz w:val="24"/>
        </w:rPr>
        <w:t>Gundulićeva</w:t>
      </w:r>
      <w:proofErr w:type="spellEnd"/>
      <w:r w:rsidR="006A77AE" w:rsidRPr="006A77AE">
        <w:rPr>
          <w:sz w:val="24"/>
        </w:rPr>
        <w:t xml:space="preserve"> </w:t>
      </w:r>
      <w:proofErr w:type="spellStart"/>
      <w:r w:rsidR="006A77AE" w:rsidRPr="006A77AE">
        <w:rPr>
          <w:sz w:val="24"/>
        </w:rPr>
        <w:t>bb</w:t>
      </w:r>
      <w:proofErr w:type="spellEnd"/>
      <w:r w:rsidR="006A77AE" w:rsidRPr="006A77AE">
        <w:rPr>
          <w:sz w:val="24"/>
        </w:rPr>
        <w:t xml:space="preserve"> i adresom prebivališta u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dolu, </w:t>
      </w:r>
      <w:proofErr w:type="spellStart"/>
      <w:r w:rsidR="006A77AE" w:rsidRPr="006A77AE">
        <w:rPr>
          <w:sz w:val="24"/>
        </w:rPr>
        <w:t>Baćin</w:t>
      </w:r>
      <w:proofErr w:type="spellEnd"/>
      <w:r w:rsidR="006A77AE" w:rsidRPr="006A77AE">
        <w:rPr>
          <w:sz w:val="24"/>
        </w:rPr>
        <w:t xml:space="preserve"> dol 76, OIB: 72220905423</w:t>
      </w:r>
      <w:r w:rsidR="00631C7D" w:rsidRPr="006A77AE">
        <w:rPr>
          <w:sz w:val="24"/>
        </w:rPr>
        <w:t xml:space="preserve"> </w:t>
      </w:r>
      <w:r w:rsidRPr="006A77AE">
        <w:rPr>
          <w:sz w:val="24"/>
        </w:rPr>
        <w:t>za privremen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stečajn</w:t>
      </w:r>
      <w:r w:rsidR="00631C7D" w:rsidRPr="006A77AE">
        <w:rPr>
          <w:sz w:val="24"/>
        </w:rPr>
        <w:t>og</w:t>
      </w:r>
      <w:r w:rsidR="002A5F22" w:rsidRPr="006A77AE">
        <w:rPr>
          <w:sz w:val="24"/>
        </w:rPr>
        <w:t xml:space="preserve"> </w:t>
      </w:r>
      <w:r w:rsidRPr="006A77AE">
        <w:rPr>
          <w:sz w:val="24"/>
        </w:rPr>
        <w:t>upravitelj</w:t>
      </w:r>
      <w:r w:rsidR="00631C7D" w:rsidRPr="006A77AE">
        <w:rPr>
          <w:sz w:val="24"/>
        </w:rPr>
        <w:t>a</w:t>
      </w:r>
      <w:r w:rsidR="00C94EF3" w:rsidRPr="006A77AE">
        <w:rPr>
          <w:sz w:val="24"/>
        </w:rPr>
        <w:t>, sa zadatkom da u roku 15 dana</w:t>
      </w:r>
      <w:r w:rsidR="00750581" w:rsidRPr="006A77AE">
        <w:rPr>
          <w:sz w:val="24"/>
        </w:rPr>
        <w:t xml:space="preserve"> </w:t>
      </w:r>
      <w:r w:rsidRPr="006A77AE">
        <w:rPr>
          <w:sz w:val="24"/>
        </w:rPr>
        <w:t xml:space="preserve">utvrdi postoje li stečajni razlozi, da li je imovina dužnika koja bi ušla u stečajnu masu dovoljna za </w:t>
      </w:r>
      <w:r w:rsidRPr="006A77AE">
        <w:rPr>
          <w:sz w:val="24"/>
        </w:rPr>
        <w:lastRenderedPageBreak/>
        <w:t>namirenje troškova stečajnog postupka i da li je dužnik imao promet nekretnina u razdoblju od 4 godine prije podnošenja prijedloga za otvaranje stečajnog postupka, te o istom dostaviti sudu pisano izvješće.</w:t>
      </w:r>
      <w:r w:rsidR="00750581" w:rsidRPr="006A77AE">
        <w:rPr>
          <w:sz w:val="24"/>
        </w:rPr>
        <w:t xml:space="preserve"> </w:t>
      </w:r>
      <w:r w:rsidR="0053133B" w:rsidRPr="006A77AE">
        <w:rPr>
          <w:sz w:val="24"/>
        </w:rPr>
        <w:t xml:space="preserve"> </w:t>
      </w:r>
    </w:p>
    <w:p w:rsidRDefault="009642D8" w:rsidP="009642D8" w:rsidR="009642D8" w:rsidRPr="006A77AE">
      <w:pPr>
        <w:pStyle w:val="Tijeloteksta"/>
        <w:rPr>
          <w:sz w:val="24"/>
        </w:rPr>
      </w:pPr>
    </w:p>
    <w:p w:rsidRDefault="009642D8" w:rsidP="001E5FA7" w:rsidR="009642D8">
      <w:pPr>
        <w:pStyle w:val="Tijeloteksta"/>
        <w:ind w:firstLine="708"/>
        <w:rPr>
          <w:sz w:val="24"/>
        </w:rPr>
      </w:pPr>
      <w:r w:rsidRPr="006473A4">
        <w:rPr>
          <w:sz w:val="24"/>
        </w:rPr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</w:t>
      </w:r>
      <w:r w:rsidR="000B66E1" w:rsidRPr="006473A4">
        <w:rPr>
          <w:sz w:val="24"/>
        </w:rPr>
        <w:t>,</w:t>
      </w:r>
      <w:r w:rsidR="00157528" w:rsidRPr="00157528">
        <w:rPr>
          <w:sz w:val="24"/>
        </w:rPr>
        <w:t xml:space="preserve"> </w:t>
      </w:r>
      <w:r w:rsidR="00157528" w:rsidRPr="008F0859">
        <w:rPr>
          <w:sz w:val="24"/>
        </w:rPr>
        <w:t xml:space="preserve">a dana </w:t>
      </w:r>
      <w:r w:rsidR="00157528">
        <w:rPr>
          <w:sz w:val="24"/>
        </w:rPr>
        <w:t>19. ožujka 2018</w:t>
      </w:r>
      <w:r w:rsidR="00157528" w:rsidRPr="008F0859">
        <w:rPr>
          <w:sz w:val="24"/>
        </w:rPr>
        <w:t xml:space="preserve">. godine zaprimljen je </w:t>
      </w:r>
      <w:r w:rsidR="00157528">
        <w:rPr>
          <w:sz w:val="24"/>
        </w:rPr>
        <w:t>podnesak privremenog stečajnog upravitelja</w:t>
      </w:r>
      <w:r w:rsidR="00157528" w:rsidRPr="008F0859">
        <w:rPr>
          <w:sz w:val="24"/>
        </w:rPr>
        <w:t xml:space="preserve"> za određivanje nagrade</w:t>
      </w:r>
      <w:r w:rsidR="00157528">
        <w:rPr>
          <w:sz w:val="24"/>
        </w:rPr>
        <w:t xml:space="preserve"> sa obračunatim troškovima </w:t>
      </w:r>
      <w:r w:rsidRPr="006473A4">
        <w:rPr>
          <w:sz w:val="24"/>
        </w:rPr>
        <w:t>te je sud vodeći računa o složenosti poslova koje je obavi</w:t>
      </w:r>
      <w:r w:rsidR="006A77A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6A77A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6A77A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9B255C" w:rsidP="001E5FA7" w:rsidR="009B255C">
      <w:pPr>
        <w:pStyle w:val="Tijeloteksta"/>
        <w:ind w:firstLine="708"/>
        <w:rPr>
          <w:sz w:val="24"/>
        </w:rPr>
      </w:pPr>
    </w:p>
    <w:p w:rsidRDefault="009B255C" w:rsidP="001B4A71" w:rsidR="0026345C">
      <w:pPr>
        <w:ind w:firstLine="708"/>
        <w:jc w:val="both"/>
      </w:pPr>
      <w:r>
        <w:t xml:space="preserve">Pri tome je privremenom stečajnom upravitelju priznato </w:t>
      </w:r>
      <w:r w:rsidR="00304B31">
        <w:t>749,00</w:t>
      </w:r>
      <w:r>
        <w:t xml:space="preserve"> kn naknade troškova na temelju pisanoga, obrazloženoga i dokumentiranoga izvješća privremenog stečajnog upravitelja, pri čemu se od navedenog iznosa </w:t>
      </w:r>
      <w:r w:rsidR="00304B31">
        <w:t>46,00</w:t>
      </w:r>
      <w:r>
        <w:t xml:space="preserve"> kn </w:t>
      </w:r>
      <w:r w:rsidR="0026345C">
        <w:t>odnosi na trošak poštarine za dopise upućene 2</w:t>
      </w:r>
      <w:r w:rsidR="00304B31">
        <w:t>5</w:t>
      </w:r>
      <w:r w:rsidR="0026345C">
        <w:t xml:space="preserve">. siječnja 2018. članu uprave dužnika </w:t>
      </w:r>
      <w:r w:rsidR="00304B31">
        <w:t xml:space="preserve">i </w:t>
      </w:r>
      <w:proofErr w:type="spellStart"/>
      <w:r w:rsidR="00304B31">
        <w:t>z.k</w:t>
      </w:r>
      <w:proofErr w:type="spellEnd"/>
      <w:r w:rsidR="00304B31">
        <w:t>. odjelu Općinskog suda</w:t>
      </w:r>
      <w:r w:rsidR="00993065">
        <w:t xml:space="preserve"> </w:t>
      </w:r>
      <w:r w:rsidR="00304B31">
        <w:t>u Osijeku (2x11,50 kn = 23,00 kn)</w:t>
      </w:r>
      <w:r w:rsidR="0026345C">
        <w:t xml:space="preserve">, izvješće od </w:t>
      </w:r>
      <w:r w:rsidR="00304B31">
        <w:t>21</w:t>
      </w:r>
      <w:r w:rsidR="0026345C">
        <w:t>. veljače 2018. sudu (</w:t>
      </w:r>
      <w:r w:rsidR="001B4A71">
        <w:t>23,00 kn);</w:t>
      </w:r>
      <w:r w:rsidR="0026345C">
        <w:t xml:space="preserve"> 20,00 kn za trošak sudske pristojbe za </w:t>
      </w:r>
      <w:proofErr w:type="spellStart"/>
      <w:r w:rsidR="0026345C">
        <w:t>pribavu</w:t>
      </w:r>
      <w:proofErr w:type="spellEnd"/>
      <w:r w:rsidR="0026345C">
        <w:t xml:space="preserve"> potvrde Općinskog suda u Osijeku, </w:t>
      </w:r>
      <w:proofErr w:type="spellStart"/>
      <w:r w:rsidR="0026345C">
        <w:t>z.k</w:t>
      </w:r>
      <w:proofErr w:type="spellEnd"/>
      <w:r w:rsidR="0026345C">
        <w:t xml:space="preserve">. odjela,o nekretninama u vlasništvu dužnika i </w:t>
      </w:r>
      <w:r w:rsidR="001B4A71">
        <w:t>683</w:t>
      </w:r>
      <w:r w:rsidR="0026345C">
        <w:t>,00 kn za trošak korištenja vlastitog automobila za</w:t>
      </w:r>
      <w:r w:rsidR="001B4A71">
        <w:t xml:space="preserve"> obilazak i pregled nekretnina na adresi registriranog sjedišta dužnika u Čepinu, Kralja Zvonimira 25 – dana 19. veljače 201. (putni nalog </w:t>
      </w:r>
      <w:proofErr w:type="spellStart"/>
      <w:r w:rsidR="001B4A71">
        <w:t>Baćindol</w:t>
      </w:r>
      <w:proofErr w:type="spellEnd"/>
      <w:r w:rsidR="001B4A71">
        <w:t xml:space="preserve"> – Čepin, 290 km x 2,00 kn = 580,00 kn, cestarina Nova Gradiška – Čepin 57,00 kn </w:t>
      </w:r>
      <w:r w:rsidR="0026345C">
        <w:t xml:space="preserve">+ Čepin – </w:t>
      </w:r>
      <w:proofErr w:type="spellStart"/>
      <w:r w:rsidR="001B4A71">
        <w:t>Lužani</w:t>
      </w:r>
      <w:proofErr w:type="spellEnd"/>
      <w:r w:rsidR="0026345C">
        <w:t xml:space="preserve"> </w:t>
      </w:r>
      <w:r w:rsidR="001B4A71">
        <w:t>46</w:t>
      </w:r>
      <w:r w:rsidR="0026345C">
        <w:t xml:space="preserve">,00 kn = </w:t>
      </w:r>
      <w:r w:rsidR="00CF5C4C">
        <w:t>103</w:t>
      </w:r>
      <w:r w:rsidR="0026345C">
        <w:t>,00 kn</w:t>
      </w:r>
      <w:r w:rsidR="00CF5C4C">
        <w:t>)</w:t>
      </w:r>
      <w:r w:rsidR="0026345C">
        <w:t xml:space="preserve">.  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DD64A3">
        <w:rPr>
          <w:bCs/>
        </w:rPr>
        <w:t>23</w:t>
      </w:r>
      <w:r w:rsidR="006A77AE">
        <w:rPr>
          <w:bCs/>
        </w:rPr>
        <w:t>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82183A">
        <w:t xml:space="preserve">Ivan Mikić, Nova Gradiška, </w:t>
      </w:r>
      <w:proofErr w:type="spellStart"/>
      <w:r w:rsidR="0082183A">
        <w:t>Gundulićeva</w:t>
      </w:r>
      <w:proofErr w:type="spellEnd"/>
      <w:r w:rsidR="0082183A">
        <w:t xml:space="preserve"> </w:t>
      </w:r>
      <w:proofErr w:type="spellStart"/>
      <w:r w:rsidR="0082183A">
        <w:t>bb</w:t>
      </w:r>
      <w:proofErr w:type="spellEnd"/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283EFE">
        <w:t>25.05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DB6" w:rsidR="00835DB6">
      <w:r>
        <w:separator/>
      </w:r>
    </w:p>
  </w:endnote>
  <w:endnote w:id="0" w:type="continuationSeparator">
    <w:p w:rsidRDefault="00835DB6" w:rsidR="0083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DB6" w:rsidR="00835DB6">
      <w:r>
        <w:separator/>
      </w:r>
    </w:p>
  </w:footnote>
  <w:footnote w:id="0" w:type="continuationSeparator">
    <w:p w:rsidRDefault="00835DB6" w:rsidR="00835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2E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1D0B" w:rsidR="00CF1D0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F1D0B">
      <w:t>7 St-1795/16-23</w:t>
    </w:r>
  </w:p>
  <w:p w:rsidRDefault="00CF1D0B" w:rsidP="00CF1D0B" w:rsidR="00CF1D0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4141" w:rsidR="000941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4141">
      <w:t>7 St-</w:t>
    </w:r>
    <w:r w:rsidR="00CF1D0B">
      <w:t>1795</w:t>
    </w:r>
    <w:r w:rsidR="00094141">
      <w:t>/16-2</w:t>
    </w:r>
    <w:r w:rsidR="00CF1D0B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A71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4B31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62EA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47B76"/>
    <w:rsid w:val="0065394C"/>
    <w:rsid w:val="00654E7D"/>
    <w:rsid w:val="00655278"/>
    <w:rsid w:val="00655660"/>
    <w:rsid w:val="00655E1F"/>
    <w:rsid w:val="00655FAE"/>
    <w:rsid w:val="00656084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5DB6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08B"/>
    <w:rsid w:val="00887AFC"/>
    <w:rsid w:val="00887DDF"/>
    <w:rsid w:val="008901B6"/>
    <w:rsid w:val="00890C2B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065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1D0B"/>
    <w:rsid w:val="00CF202C"/>
    <w:rsid w:val="00CF20E9"/>
    <w:rsid w:val="00CF22BA"/>
    <w:rsid w:val="00CF40E6"/>
    <w:rsid w:val="00CF5AAF"/>
    <w:rsid w:val="00CF5C4C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157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D0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647B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47B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7B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D0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647B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47B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7B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5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45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St-1795/2016-23</izvorni_sadrzaj>
    <derivirana_varijabla naziv="DomainObject.Oznaka_1">St-1795/2016-23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St-1795/2016</izvorni_sadrzaj>
    <derivirana_varijabla naziv="DomainObject.Predmet.OznakaBroj_1">St-1795/2016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SANTA PRODUCT d.o.o. za ugostiteljstvo, trgovinu i usluge</izvorni_sadrzaj>
    <derivirana_varijabla naziv="DomainObject.Predmet.ProtustrankaFormated_1">  SANTA PRODUCT d.o.o. za ugostiteljstvo, trgovinu i usluge</derivirana_varijabla>
  </DomainObject.Predmet.ProtustrankaFormated>
  <DomainObject.Predmet.ProtustrankaFormatedOIB>
    <izvorni_sadrzaj>  SANTA PRODUCT d.o.o. za ugostiteljstvo, trgovinu i usluge, OIB 70551011934</izvorni_sadrzaj>
    <derivirana_varijabla naziv="DomainObject.Predmet.ProtustrankaFormatedOIB_1">  SANTA PRODUCT d.o.o. za ugostiteljstvo, trgovinu i usluge, OIB 70551011934</derivirana_varijabla>
  </DomainObject.Predmet.ProtustrankaFormatedOIB>
  <DomainObject.Predmet.ProtustrankaFormatedWithAdress>
    <izvorni_sadrzaj> SANTA PRODUCT d.o.o. za ugostiteljstvo, trgovinu i usluge, Kralja Zvonimira 25 , 31431 Čepin</izvorni_sadrzaj>
    <derivirana_varijabla naziv="DomainObject.Predmet.ProtustrankaFormatedWithAdress_1"> SANTA PRODUCT d.o.o. za ugostiteljstvo, trgovinu i usluge, Kralja Zvonimira 25 , 31431 Čepin</derivirana_varijabla>
  </DomainObject.Predmet.ProtustrankaFormatedWithAdress>
  <DomainObject.Predmet.ProtustrankaFormatedWithAdressOIB>
    <izvorni_sadrzaj> SANTA PRODUCT d.o.o. za ugostiteljstvo, trgovinu i usluge, OIB 70551011934, Kralja Zvonimira 25 , 31431 Čepin</izvorni_sadrzaj>
    <derivirana_varijabla naziv="DomainObject.Predmet.ProtustrankaFormatedWithAdressOIB_1"> SANTA PRODUCT d.o.o. za ugostiteljstvo, trgovinu i usluge, OIB 70551011934, Kralja Zvonimira 25 , 31431 Čepin</derivirana_varijabla>
  </DomainObject.Predmet.ProtustrankaFormatedWithAdressOIB>
  <DomainObject.Predmet.ProtustrankaWithAdress>
    <izvorni_sadrzaj>SANTA PRODUCT d.o.o. za ugostiteljstvo, trgovinu i usluge Kralja Zvonimira 25 , 31431 Čepin</izvorni_sadrzaj>
    <derivirana_varijabla naziv="DomainObject.Predmet.ProtustrankaWithAdress_1">SANTA PRODUCT d.o.o. za ugostiteljstvo, trgovinu i usluge Kralja Zvonimira 25 , 31431 Čepin</derivirana_varijabla>
  </DomainObject.Predmet.ProtustrankaWithAdress>
  <DomainObject.Predmet.ProtustrankaWithAdressOIB>
    <izvorni_sadrzaj>SANTA PRODUCT d.o.o. za ugostiteljstvo, trgovinu i usluge, OIB 70551011934, Kralja Zvonimira 25 , 31431 Čepin</izvorni_sadrzaj>
    <derivirana_varijabla naziv="DomainObject.Predmet.ProtustrankaWithAdressOIB_1">SANTA PRODUCT d.o.o. za ugostiteljstvo, trgovinu i usluge, OIB 70551011934, Kralja Zvonimira 25 , 31431 Čepin</derivirana_varijabla>
  </DomainObject.Predmet.ProtustrankaWithAdressOIB>
  <DomainObject.Predmet.ProtustrankaNazivFormated>
    <izvorni_sadrzaj>SANTA PRODUCT d.o.o. za ugostiteljstvo, trgovinu i usluge</izvorni_sadrzaj>
    <derivirana_varijabla naziv="DomainObject.Predmet.ProtustrankaNazivFormated_1">SANTA PRODUCT d.o.o. za ugostiteljstvo, trgovinu i usluge</derivirana_varijabla>
  </DomainObject.Predmet.ProtustrankaNazivFormated>
  <DomainObject.Predmet.ProtustrankaNazivFormatedOIB>
    <izvorni_sadrzaj>SANTA PRODUCT d.o.o. za ugostiteljstvo, trgovinu i usluge, OIB 70551011934</izvorni_sadrzaj>
    <derivirana_varijabla naziv="DomainObject.Predmet.ProtustrankaNazivFormatedOIB_1">SANTA PRODUCT d.o.o. za ugostiteljstvo, trgovinu i usluge, OIB 70551011934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SANTA PRODUCT d.o.o. za ugostiteljstvo, trgovinu i usluge</item>
    </izvorni_sadrzaj>
    <derivirana_varijabla naziv="DomainObject.Predmet.ProtuStrankaListFormated_1">
      <item>SANTA PRODUCT d.o.o. za ugostiteljstvo, trgovinu i usluge</item>
    </derivirana_varijabla>
  </DomainObject.Predmet.ProtuStrankaListFormated>
  <DomainObject.Predmet.ProtuStrankaListFormatedOIB>
    <izvorni_sadrzaj>
      <item>SANTA PRODUCT d.o.o. za ugostiteljstvo, trgovinu i usluge, OIB 70551011934</item>
    </izvorni_sadrzaj>
    <derivirana_varijabla naziv="DomainObject.Predmet.ProtuStrankaListFormatedOIB_1">
      <item>SANTA PRODUCT d.o.o. za ugostiteljstvo, trgovinu i usluge, OIB 70551011934</item>
    </derivirana_varijabla>
  </DomainObject.Predmet.ProtuStrankaListFormatedOIB>
  <DomainObject.Predmet.ProtuStrankaListFormatedWithAdress>
    <izvorni_sadrzaj>
      <item>SANTA PRODUCT d.o.o. za ugostiteljstvo, trgovinu i usluge, Kralja Zvonimira 25 , 31431 Čepin</item>
    </izvorni_sadrzaj>
    <derivirana_varijabla naziv="DomainObject.Predmet.ProtuStrankaListFormatedWithAdress_1">
      <item>SANTA PRODUCT d.o.o. za ugostiteljstvo, trgovinu i usluge, Kralja Zvonimira 25 , 31431 Čepin</item>
    </derivirana_varijabla>
  </DomainObject.Predmet.ProtuStrankaListFormatedWithAdress>
  <DomainObject.Predmet.ProtuStrankaListFormatedWithAdressOIB>
    <izvorni_sadrzaj>
      <item>SANTA PRODUCT d.o.o. za ugostiteljstvo, trgovinu i usluge, OIB 70551011934, Kralja Zvonimira 25 , 31431 Čepin</item>
    </izvorni_sadrzaj>
    <derivirana_varijabla naziv="DomainObject.Predmet.ProtuStrankaListFormatedWithAdressOIB_1">
      <item>SANTA PRODUCT d.o.o. za ugostiteljstvo, trgovinu i usluge, OIB 70551011934, Kralja Zvonimira 25 , 31431 Čepin</item>
    </derivirana_varijabla>
  </DomainObject.Predmet.ProtuStrankaListFormatedWithAdressOIB>
  <DomainObject.Predmet.ProtuStrankaListNazivFormated>
    <izvorni_sadrzaj>
      <item>SANTA PRODUCT d.o.o. za ugostiteljstvo, trgovinu i usluge</item>
    </izvorni_sadrzaj>
    <derivirana_varijabla naziv="DomainObject.Predmet.ProtuStrankaListNazivFormated_1">
      <item>SANTA PRODUCT d.o.o. za ugostiteljstvo, trgovinu i usluge</item>
    </derivirana_varijabla>
  </DomainObject.Predmet.ProtuStrankaListNazivFormated>
  <DomainObject.Predmet.ProtuStrankaListNazivFormatedOIB>
    <izvorni_sadrzaj>
      <item>SANTA PRODUCT d.o.o. za ugostiteljstvo, trgovinu i usluge, OIB 70551011934</item>
    </izvorni_sadrzaj>
    <derivirana_varijabla naziv="DomainObject.Predmet.ProtuStrankaListNazivFormatedOIB_1">
      <item>SANTA PRODUCT d.o.o. za ugostiteljstvo, trgovinu i usluge, OIB 70551011934</item>
    </derivirana_varijabla>
  </DomainObject.Predmet.ProtuStrankaListNazivFormatedOIB>
  <DomainObject.Predmet.OstaliListFormated>
    <izvorni_sadrzaj>
      <item>DAVOR PEROŠEVIĆ</item>
    </izvorni_sadrzaj>
    <derivirana_varijabla naziv="DomainObject.Predmet.OstaliListFormated_1">
      <item>DAVOR PEROŠEVIĆ</item>
    </derivirana_varijabla>
  </DomainObject.Predmet.OstaliListFormated>
  <DomainObject.Predmet.OstaliListFormatedOIB>
    <izvorni_sadrzaj>
      <item>DAVOR PEROŠEVIĆ, OIB 43466671456</item>
    </izvorni_sadrzaj>
    <derivirana_varijabla naziv="DomainObject.Predmet.OstaliListFormatedOIB_1">
      <item>DAVOR PEROŠEVIĆ, OIB 43466671456</item>
    </derivirana_varijabla>
  </DomainObject.Predmet.OstaliListFormatedOIB>
  <DomainObject.Predmet.OstaliListFormatedWithAdress>
    <izvorni_sadrzaj>
      <item>DAVOR PEROŠEVIĆ, KRALJA ZVONIMIRA 2, 31431 Čepin</item>
    </izvorni_sadrzaj>
    <derivirana_varijabla naziv="DomainObject.Predmet.OstaliListFormatedWithAdress_1">
      <item>DAVOR PEROŠEVIĆ, KRALJA ZVONIMIRA 2, 31431 Čepin</item>
    </derivirana_varijabla>
  </DomainObject.Predmet.OstaliListFormatedWithAdress>
  <DomainObject.Predmet.OstaliListFormatedWithAdressOIB>
    <izvorni_sadrzaj>
      <item>DAVOR PEROŠEVIĆ, OIB 43466671456, KRALJA ZVONIMIRA 2, 31431 Čepin</item>
    </izvorni_sadrzaj>
    <derivirana_varijabla naziv="DomainObject.Predmet.OstaliListFormatedWithAdressOIB_1">
      <item>DAVOR PEROŠEVIĆ, OIB 43466671456, KRALJA ZVONIMIRA 2, 31431 Čepin</item>
    </derivirana_varijabla>
  </DomainObject.Predmet.OstaliListFormatedWithAdressOIB>
  <DomainObject.Predmet.OstaliListNazivFormated>
    <izvorni_sadrzaj>
      <item>DAVOR PEROŠEVIĆ</item>
    </izvorni_sadrzaj>
    <derivirana_varijabla naziv="DomainObject.Predmet.OstaliListNazivFormated_1">
      <item>DAVOR PEROŠEVIĆ</item>
    </derivirana_varijabla>
  </DomainObject.Predmet.OstaliListNazivFormated>
  <DomainObject.Predmet.OstaliListNazivFormatedOIB>
    <izvorni_sadrzaj>
      <item>DAVOR PEROŠEVIĆ, OIB 43466671456</item>
    </izvorni_sadrzaj>
    <derivirana_varijabla naziv="DomainObject.Predmet.OstaliListNazivFormatedOIB_1">
      <item>DAVOR PEROŠEVIĆ, OIB 43466671456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St-1795/2016-23</izvorni_sadrzaj>
    <derivirana_varijabla naziv="DomainObject.PoslovniBrojDokumenta_1">St-1795/2016-23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SANTA PRODUCT d.o.o. za ugostiteljstvo, trgovinu i usluge</izvorni_sadrzaj>
    <derivirana_varijabla naziv="DomainObject.Predmet.ProtustrankaIDrugi_1">SANTA PRODUCT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SANTA PRODUCT d.o.o. za ugostiteljstvo, trgovinu i usluge, OIB 70551011934, Kralja Zvonimira 25 , 31431 Čepin</izvorni_sadrzaj>
    <derivirana_varijabla naziv="DomainObject.Predmet.ProtustrankaIDrugiAdressOIB_1">SANTA PRODUCT d.o.o. za ugostiteljstvo, trgovinu i usluge, OIB 70551011934, Kralja Zvonimira 25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St-1795/2016-22</izvorni_sadrzaj>
    <derivirana_varijabla naziv="DomainObject.Predmet.OdlukaRjesenje.Oznaka_1">St-1795/2016-22</derivirana_varijabla>
  </DomainObject.Predmet.OdlukaRjesenje.Oznaka>
  <DomainObject.Predmet.SudioniciListNaziv>
    <izvorni_sadrzaj>
      <item>FINA RC OSIJEK</item>
      <item>SANTA PRODUCT d.o.o. za ugostiteljstvo, trgovinu i usluge</item>
      <item>DAVOR PEROŠEVIĆ</item>
    </izvorni_sadrzaj>
    <derivirana_varijabla naziv="DomainObject.Predmet.SudioniciListNaziv_1">
      <item>FINA RC OSIJEK</item>
      <item>SANTA PRODUCT d.o.o. za ugostiteljstvo, trgovinu i usluge</item>
      <item>DAVOR PEROŠEVIĆ</item>
    </derivirana_varijabla>
  </DomainObject.Predmet.SudioniciListNaziv>
  <DomainObject.Predmet.SudioniciListAdressOIB>
    <izvorni_sadrzaj>
      <item>FINA RC OSIJEK, OIB 85821130368</item>
      <item>SANTA PRODUCT d.o.o. za ugostiteljstvo, trgovinu i usluge, OIB 70551011934, Kralja Zvonimira 25 ,31431 Čepin</item>
      <item>DAVOR PEROŠEVIĆ, OIB 43466671456, KRALJA ZVONIMIRA 2,31431 Čepin</item>
    </izvorni_sadrzaj>
    <derivirana_varijabla naziv="DomainObject.Predmet.SudioniciListAdressOIB_1">
      <item>FINA RC OSIJEK, OIB 85821130368</item>
      <item>SANTA PRODUCT d.o.o. za ugostiteljstvo, trgovinu i usluge, OIB 70551011934, Kralja Zvonimira 25 ,31431 Čepin</item>
      <item>DAVOR PEROŠEVIĆ, OIB 43466671456,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70551011934</item>
      <item>, OIB 43466671456</item>
    </izvorni_sadrzaj>
    <derivirana_varijabla naziv="DomainObject.Predmet.SudioniciListNazivOIB_1">
      <item>, OIB 85821130368</item>
      <item>, OIB 70551011934</item>
      <item>, OIB 43466671456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F3E0C-10E7-4653-B5FD-542FEA062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629</properties:Words>
  <properties:Characters>3492</properties:Characters>
  <properties:Lines>158</properties:Lines>
  <properties:Paragraphs>25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2018-04-24T06:31:00Z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St-1795/2016-23 / Odluka - Rješenje - određivanje nagrade stečajnom upravitelju (1795-16_IVAN_MIKIĆ_(-23)_FOND.docx)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