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6184" w14:paraId="d2c6184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150DBE">
        <w:rPr>
          <w:szCs w:val="24"/>
        </w:rPr>
        <w:t>čajnog postupka protiv dužnika NAGRABI</w:t>
      </w:r>
      <w:r w:rsidR="002C0093">
        <w:rPr>
          <w:color w:themeColor="text1" w:val="000000"/>
          <w:szCs w:val="24"/>
        </w:rPr>
        <w:t xml:space="preserve"> </w:t>
      </w:r>
      <w:r w:rsidR="00150DBE">
        <w:rPr>
          <w:color w:themeColor="text1" w:val="000000"/>
          <w:szCs w:val="24"/>
        </w:rPr>
        <w:t>j.</w:t>
      </w:r>
      <w:r w:rsidR="002C0093">
        <w:rPr>
          <w:color w:themeColor="text1" w:val="000000"/>
          <w:szCs w:val="24"/>
        </w:rPr>
        <w:t>d</w:t>
      </w:r>
      <w:r w:rsidR="00150DBE">
        <w:rPr>
          <w:color w:themeColor="text1" w:val="000000"/>
          <w:szCs w:val="24"/>
        </w:rPr>
        <w:t xml:space="preserve">.o.o., Varaždin, </w:t>
      </w:r>
      <w:r w:rsidR="001E179C">
        <w:rPr>
          <w:color w:themeColor="text1" w:val="000000"/>
          <w:szCs w:val="24"/>
        </w:rPr>
        <w:t xml:space="preserve">Ul. </w:t>
      </w:r>
      <w:r w:rsidR="00150DBE">
        <w:rPr>
          <w:color w:themeColor="text1" w:val="000000"/>
          <w:szCs w:val="24"/>
        </w:rPr>
        <w:t>Petra Krešimira IV. 35, OIB: 69942783116</w:t>
      </w:r>
      <w:r w:rsidR="002C0093" w:rsidRPr="002161F0">
        <w:rPr>
          <w:szCs w:val="24"/>
        </w:rPr>
        <w:t xml:space="preserve">, dana </w:t>
      </w:r>
      <w:r w:rsidR="002C0093" w:rsidRPr="002161F0">
        <w:rPr>
          <w:color w:themeColor="text1" w:val="000000"/>
          <w:szCs w:val="24"/>
        </w:rPr>
        <w:t xml:space="preserve">23. ožujka 2016. 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 dužnikom</w:t>
      </w:r>
      <w:r w:rsidR="00150DBE" w:rsidRPr="00150DBE">
        <w:rPr>
          <w:szCs w:val="24"/>
        </w:rPr>
        <w:t xml:space="preserve"> </w:t>
      </w:r>
      <w:r w:rsidR="00150DBE">
        <w:rPr>
          <w:szCs w:val="24"/>
        </w:rPr>
        <w:t>NAGRABI</w:t>
      </w:r>
      <w:r w:rsidR="00150DBE">
        <w:rPr>
          <w:color w:themeColor="text1" w:val="000000"/>
          <w:szCs w:val="24"/>
        </w:rPr>
        <w:t xml:space="preserve"> j.d.o.o., Varaždin, </w:t>
      </w:r>
      <w:r w:rsidR="001E179C">
        <w:rPr>
          <w:color w:themeColor="text1" w:val="000000"/>
          <w:szCs w:val="24"/>
        </w:rPr>
        <w:t xml:space="preserve">Ul. </w:t>
      </w:r>
      <w:r w:rsidR="00150DBE">
        <w:rPr>
          <w:color w:themeColor="text1" w:val="000000"/>
          <w:szCs w:val="24"/>
        </w:rPr>
        <w:t>Petra Krešimira IV. 35, OIB: 69942783116</w:t>
      </w:r>
      <w:r w:rsidRPr="002161F0">
        <w:rPr>
          <w:szCs w:val="24"/>
        </w:rPr>
        <w:t xml:space="preserve">, s danom  </w:t>
      </w:r>
      <w:r w:rsidRPr="002161F0">
        <w:rPr>
          <w:color w:themeColor="text1" w:val="000000"/>
          <w:szCs w:val="24"/>
        </w:rPr>
        <w:t xml:space="preserve">23. ožujka 2016. </w:t>
      </w:r>
      <w:r w:rsidR="00615C58">
        <w:rPr>
          <w:szCs w:val="24"/>
        </w:rPr>
        <w:t>u 15,0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2C0093">
      <w:pPr>
        <w:jc w:val="both"/>
        <w:rPr>
          <w:color w:themeColor="text1" w:val="000000"/>
          <w:szCs w:val="24"/>
        </w:rPr>
      </w:pPr>
      <w:r w:rsidRPr="002161F0">
        <w:rPr>
          <w:szCs w:val="24"/>
        </w:rPr>
        <w:tab/>
        <w:t xml:space="preserve">II Zaključuje se stečajni postupak nad stečajnim dužnikom </w:t>
      </w:r>
      <w:r w:rsidR="00150DBE">
        <w:rPr>
          <w:szCs w:val="24"/>
        </w:rPr>
        <w:t>NAGRABI</w:t>
      </w:r>
      <w:r w:rsidR="00150DBE">
        <w:rPr>
          <w:color w:themeColor="text1" w:val="000000"/>
          <w:szCs w:val="24"/>
        </w:rPr>
        <w:t xml:space="preserve"> j.d.o.o., Varaždin, </w:t>
      </w:r>
      <w:r w:rsidR="001E179C">
        <w:rPr>
          <w:color w:themeColor="text1" w:val="000000"/>
          <w:szCs w:val="24"/>
        </w:rPr>
        <w:t xml:space="preserve">Ul. </w:t>
      </w:r>
      <w:r w:rsidR="00150DBE">
        <w:rPr>
          <w:color w:themeColor="text1" w:val="000000"/>
          <w:szCs w:val="24"/>
        </w:rPr>
        <w:t>Petra Krešimira IV. 35, OIB: 69942783116.</w:t>
      </w:r>
    </w:p>
    <w:p w:rsidRDefault="00150DBE" w:rsidP="00EE16FD" w:rsidR="00150DBE" w:rsidRPr="002161F0">
      <w:pPr>
        <w:jc w:val="both"/>
        <w:rPr>
          <w:szCs w:val="24"/>
        </w:rPr>
      </w:pPr>
    </w:p>
    <w:p w:rsidRDefault="00EE16FD" w:rsidP="00150DBE" w:rsidR="00150DBE" w:rsidRPr="00962A57">
      <w:pPr>
        <w:jc w:val="both"/>
      </w:pPr>
      <w:r w:rsidRPr="002161F0">
        <w:rPr>
          <w:szCs w:val="24"/>
        </w:rPr>
        <w:tab/>
        <w:t xml:space="preserve">III Za stečajnog upravitelja imenuje se </w:t>
      </w:r>
      <w:r w:rsidR="00150DBE">
        <w:t>Jugoslav Puran, Josipa Jelačića 12, Bjelovar, OIB: 70582689973.</w:t>
      </w:r>
    </w:p>
    <w:p w:rsidRDefault="00615C58" w:rsidP="00615C58" w:rsidR="00615C58" w:rsidRPr="00962A57">
      <w:pPr>
        <w:jc w:val="both"/>
      </w:pPr>
    </w:p>
    <w:p w:rsidRDefault="00150DBE" w:rsidP="00150DBE" w:rsidR="00EE16FD" w:rsidRPr="002161F0">
      <w:pPr>
        <w:jc w:val="both"/>
        <w:rPr>
          <w:szCs w:val="24"/>
        </w:rPr>
      </w:pPr>
      <w:r>
        <w:rPr>
          <w:szCs w:val="24"/>
        </w:rPr>
        <w:t xml:space="preserve"> </w:t>
      </w:r>
      <w:r>
        <w:rPr>
          <w:szCs w:val="24"/>
        </w:rPr>
        <w:tab/>
      </w:r>
      <w:r w:rsidR="00EE16FD"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150DBE" w:rsidRPr="00150DBE">
        <w:rPr>
          <w:szCs w:val="24"/>
        </w:rPr>
        <w:t xml:space="preserve"> </w:t>
      </w:r>
      <w:r w:rsidR="00150DBE">
        <w:rPr>
          <w:szCs w:val="24"/>
        </w:rPr>
        <w:t>NAGRABI</w:t>
      </w:r>
      <w:r w:rsidR="00150DBE">
        <w:rPr>
          <w:color w:themeColor="text1" w:val="000000"/>
          <w:szCs w:val="24"/>
        </w:rPr>
        <w:t xml:space="preserve"> j.d.o.o., Varaždin, </w:t>
      </w:r>
      <w:r w:rsidR="001E179C">
        <w:rPr>
          <w:color w:themeColor="text1" w:val="000000"/>
          <w:szCs w:val="24"/>
        </w:rPr>
        <w:t xml:space="preserve">Ul. </w:t>
      </w:r>
      <w:r w:rsidR="00150DBE">
        <w:rPr>
          <w:color w:themeColor="text1" w:val="000000"/>
          <w:szCs w:val="24"/>
        </w:rPr>
        <w:t>Petra Krešimira IV. 35, OIB: 69942783116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150DBE">
        <w:rPr>
          <w:color w:themeColor="text1" w:val="000000"/>
          <w:szCs w:val="24"/>
        </w:rPr>
        <w:t>11</w:t>
      </w:r>
      <w:r w:rsidRPr="002161F0">
        <w:rPr>
          <w:color w:themeColor="text1" w:val="000000"/>
          <w:szCs w:val="24"/>
        </w:rPr>
        <w:t xml:space="preserve">. prosinca 2015.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 xml:space="preserve">U Varaždinu </w:t>
      </w:r>
      <w:r w:rsidRPr="002161F0">
        <w:rPr>
          <w:color w:themeColor="text1" w:val="000000"/>
          <w:szCs w:val="24"/>
        </w:rPr>
        <w:t>23. ožujka 2016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Sutkinja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  <w:t>Melita Poljanec-Bubaš</w:t>
      </w:r>
    </w:p>
    <w:p w:rsidRDefault="00580B2D" w:rsidP="00EE16FD" w:rsidR="00580B2D">
      <w:pPr>
        <w:rPr>
          <w:szCs w:val="24"/>
        </w:rPr>
      </w:pPr>
    </w:p>
    <w:p w:rsidRDefault="00580B2D" w:rsidP="00EE16FD" w:rsidR="00580B2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150DBE" w:rsidRPr="00150DBE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 w:rsidRPr="00150DBE">
        <w:rPr>
          <w:szCs w:val="24"/>
        </w:rPr>
        <w:t xml:space="preserve">Dužnik </w:t>
      </w:r>
      <w:r w:rsidR="00150DBE">
        <w:rPr>
          <w:szCs w:val="24"/>
        </w:rPr>
        <w:t>NAGRABI</w:t>
      </w:r>
      <w:r w:rsidR="00150DBE">
        <w:rPr>
          <w:color w:themeColor="text1" w:val="000000"/>
          <w:szCs w:val="24"/>
        </w:rPr>
        <w:t xml:space="preserve"> j.d.o.o., Varaždin, </w:t>
      </w:r>
      <w:r w:rsidR="001E179C">
        <w:rPr>
          <w:color w:themeColor="text1" w:val="000000"/>
          <w:szCs w:val="24"/>
        </w:rPr>
        <w:t xml:space="preserve">Ul. </w:t>
      </w:r>
      <w:r w:rsidR="00150DBE">
        <w:rPr>
          <w:color w:themeColor="text1" w:val="000000"/>
          <w:szCs w:val="24"/>
        </w:rPr>
        <w:t>Petra Krešimira IV. 35</w:t>
      </w:r>
    </w:p>
    <w:p w:rsidRDefault="00150DBE" w:rsidP="00EE16FD" w:rsidR="00EE16FD" w:rsidRPr="00150DBE">
      <w:pPr>
        <w:numPr>
          <w:ilvl w:val="0"/>
          <w:numId w:val="2"/>
        </w:numPr>
        <w:ind w:left="360"/>
        <w:rPr>
          <w:color w:themeShade="BF" w:themeColor="accent6" w:val="E36C0A"/>
          <w:szCs w:val="24"/>
        </w:rPr>
      </w:pPr>
      <w:r>
        <w:rPr>
          <w:szCs w:val="24"/>
        </w:rPr>
        <w:t>Direktor dužnika Marko Lončarević, Našice, Braće Radića 124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color w:themeColor="text1" w:val="000000"/>
          <w:szCs w:val="24"/>
        </w:rPr>
        <w:t xml:space="preserve">Sudski registar </w:t>
      </w:r>
      <w:r w:rsidRPr="002161F0">
        <w:rPr>
          <w:szCs w:val="24"/>
        </w:rPr>
        <w:t>ovog suda radi zabilježbe (odmah i nakon pravomoćnosti)</w:t>
      </w:r>
      <w:r w:rsidRPr="002161F0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Pr="002161F0">
        <w:rPr>
          <w:color w:themeColor="text1" w:val="000000"/>
          <w:szCs w:val="24"/>
        </w:rPr>
        <w:t>Varaždin, Graberje 1</w:t>
      </w:r>
    </w:p>
    <w:p w:rsidRDefault="00EE16FD" w:rsidP="00EE16FD" w:rsidR="00150DBE">
      <w:pPr>
        <w:numPr>
          <w:ilvl w:val="0"/>
          <w:numId w:val="2"/>
        </w:numPr>
        <w:ind w:left="360"/>
        <w:rPr>
          <w:szCs w:val="24"/>
        </w:rPr>
      </w:pPr>
      <w:r w:rsidRPr="00150DBE">
        <w:rPr>
          <w:szCs w:val="24"/>
        </w:rPr>
        <w:t xml:space="preserve">Stečajni upravitelj </w:t>
      </w:r>
      <w:r w:rsidR="00150DBE">
        <w:t>Jugoslav Puran, Josipa Jelačića 12, Bjelovar</w:t>
      </w:r>
      <w:r w:rsidR="00150DBE" w:rsidRPr="00150DBE">
        <w:rPr>
          <w:szCs w:val="24"/>
        </w:rPr>
        <w:t xml:space="preserve"> </w:t>
      </w:r>
    </w:p>
    <w:p w:rsidRDefault="00EE16FD" w:rsidP="00EE16FD" w:rsidR="00EE16FD" w:rsidRPr="00150DBE">
      <w:pPr>
        <w:numPr>
          <w:ilvl w:val="0"/>
          <w:numId w:val="2"/>
        </w:numPr>
        <w:ind w:left="360"/>
        <w:rPr>
          <w:szCs w:val="24"/>
        </w:rPr>
      </w:pPr>
      <w:r w:rsidRPr="00150DBE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1E179C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EC" w:rsidP="00EE16FD" w:rsidR="000E70EC">
      <w:r>
        <w:separator/>
      </w:r>
    </w:p>
  </w:endnote>
  <w:endnote w:id="0" w:type="continuationSeparator">
    <w:p w:rsidRDefault="000E70EC" w:rsidP="00EE16FD" w:rsidR="000E7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EC" w:rsidP="00EE16FD" w:rsidR="000E70EC">
      <w:r>
        <w:separator/>
      </w:r>
    </w:p>
  </w:footnote>
  <w:footnote w:id="0" w:type="continuationSeparator">
    <w:p w:rsidRDefault="000E70EC" w:rsidP="00EE16FD" w:rsidR="000E7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DBE" w:rsidP="00EE16FD" w:rsidR="00EE16FD">
    <w:pPr>
      <w:pStyle w:val="Zaglavlje"/>
      <w:jc w:val="right"/>
    </w:pPr>
    <w:r>
      <w:t>Poslovni broj: 2 St-1063</w:t>
    </w:r>
    <w:r w:rsidR="00EE16FD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D3B33"/>
    <w:rsid w:val="000E70EC"/>
    <w:rsid w:val="00107F19"/>
    <w:rsid w:val="00150DBE"/>
    <w:rsid w:val="001E179C"/>
    <w:rsid w:val="002001E1"/>
    <w:rsid w:val="002161F0"/>
    <w:rsid w:val="00266A54"/>
    <w:rsid w:val="002B3097"/>
    <w:rsid w:val="002C0093"/>
    <w:rsid w:val="00351255"/>
    <w:rsid w:val="003802A0"/>
    <w:rsid w:val="00580B2D"/>
    <w:rsid w:val="005D1E3F"/>
    <w:rsid w:val="006017F8"/>
    <w:rsid w:val="00615C58"/>
    <w:rsid w:val="0079610A"/>
    <w:rsid w:val="00DA23AB"/>
    <w:rsid w:val="00DA7816"/>
    <w:rsid w:val="00EE16FD"/>
    <w:rsid w:val="00F1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81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816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81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816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81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816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81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816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St-1063/2015</izvorni_sadrzaj>
    <derivirana_varijabla naziv="DomainObject.Predmet.OznakaBroj_1">St-1063/2015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NAGRABI j.d.o.o. za trgovinu i usluge</izvorni_sadrzaj>
    <derivirana_varijabla naziv="DomainObject.Predmet.ProtustrankaFormated_1">  NAGRABI j.d.o.o. za trgovinu i usluge</derivirana_varijabla>
  </DomainObject.Predmet.ProtustrankaFormated>
  <DomainObject.Predmet.ProtustrankaFormatedOIB>
    <izvorni_sadrzaj>  NAGRABI j.d.o.o. za trgovinu i usluge, OIB 69942783116</izvorni_sadrzaj>
    <derivirana_varijabla naziv="DomainObject.Predmet.ProtustrankaFormatedOIB_1">  NAGRABI j.d.o.o. za trgovinu i usluge, OIB 69942783116</derivirana_varijabla>
  </DomainObject.Predmet.ProtustrankaFormatedOIB>
  <DomainObject.Predmet.ProtustrankaFormatedWithAdress>
    <izvorni_sadrzaj> NAGRABI j.d.o.o. za trgovinu i usluge, Ul. Petra Krešimira IV. 35, 42000 Varaždin</izvorni_sadrzaj>
    <derivirana_varijabla naziv="DomainObject.Predmet.ProtustrankaFormatedWithAdress_1"> NAGRABI j.d.o.o. za trgovinu i usluge, Ul. Petra Krešimira IV. 35, 42000 Varaždin</derivirana_varijabla>
  </DomainObject.Predmet.ProtustrankaFormatedWithAdress>
  <DomainObject.Predmet.ProtustrankaFormatedWithAdressOIB>
    <izvorni_sadrzaj> NAGRABI j.d.o.o. za trgovinu i usluge, OIB 69942783116, Ul. Petra Krešimira IV. 35, 42000 Varaždin</izvorni_sadrzaj>
    <derivirana_varijabla naziv="DomainObject.Predmet.ProtustrankaFormatedWithAdressOIB_1"> NAGRABI j.d.o.o. za trgovinu i usluge, OIB 69942783116, Ul. Petra Krešimira IV. 35, 42000 Varaždin</derivirana_varijabla>
  </DomainObject.Predmet.ProtustrankaFormatedWithAdressOIB>
  <DomainObject.Predmet.ProtustrankaWithAdress>
    <izvorni_sadrzaj>NAGRABI j.d.o.o. za trgovinu i usluge Ul. Petra Krešimira IV. 35, 42000 Varaždin</izvorni_sadrzaj>
    <derivirana_varijabla naziv="DomainObject.Predmet.ProtustrankaWithAdress_1">NAGRABI j.d.o.o. za trgovinu i usluge Ul. Petra Krešimira IV. 35, 42000 Varaždin</derivirana_varijabla>
  </DomainObject.Predmet.ProtustrankaWithAdress>
  <DomainObject.Predmet.ProtustrankaWithAdressOIB>
    <izvorni_sadrzaj>NAGRABI j.d.o.o. za trgovinu i usluge, OIB 69942783116, Ul. Petra Krešimira IV. 35, 42000 Varaždin</izvorni_sadrzaj>
    <derivirana_varijabla naziv="DomainObject.Predmet.ProtustrankaWithAdressOIB_1">NAGRABI j.d.o.o. za trgovinu i usluge, OIB 69942783116, Ul. Petra Krešimira IV. 35, 42000 Varaždin</derivirana_varijabla>
  </DomainObject.Predmet.ProtustrankaWithAdressOIB>
  <DomainObject.Predmet.ProtustrankaNazivFormated>
    <izvorni_sadrzaj>NAGRABI j.d.o.o. za trgovinu i usluge</izvorni_sadrzaj>
    <derivirana_varijabla naziv="DomainObject.Predmet.ProtustrankaNazivFormated_1">NAGRABI j.d.o.o. za trgovinu i usluge</derivirana_varijabla>
  </DomainObject.Predmet.ProtustrankaNazivFormated>
  <DomainObject.Predmet.ProtustrankaNazivFormatedOIB>
    <izvorni_sadrzaj>NAGRABI j.d.o.o. za trgovinu i usluge, OIB 69942783116</izvorni_sadrzaj>
    <derivirana_varijabla naziv="DomainObject.Predmet.ProtustrankaNazivFormatedOIB_1">NAGRABI j.d.o.o. za trgovinu i usluge, OIB 69942783116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177573.22</izvorni_sadrzaj>
    <derivirana_varijabla naziv="DomainObject.Predmet.TrenutnaVrijednost_1">177573.22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NAGRABI j.d.o.o. za trgovinu i usluge</item>
    </izvorni_sadrzaj>
    <derivirana_varijabla naziv="DomainObject.Predmet.ProtuStrankaListFormated_1">
      <item>NAGRABI j.d.o.o. za trgovinu i usluge</item>
    </derivirana_varijabla>
  </DomainObject.Predmet.ProtuStrankaListFormated>
  <DomainObject.Predmet.ProtuStrankaListFormatedOIB>
    <izvorni_sadrzaj>
      <item>NAGRABI j.d.o.o. za trgovinu i usluge, OIB 69942783116</item>
    </izvorni_sadrzaj>
    <derivirana_varijabla naziv="DomainObject.Predmet.ProtuStrankaListFormatedOIB_1">
      <item>NAGRABI j.d.o.o. za trgovinu i usluge, OIB 69942783116</item>
    </derivirana_varijabla>
  </DomainObject.Predmet.ProtuStrankaListFormatedOIB>
  <DomainObject.Predmet.ProtuStrankaListFormatedWithAdress>
    <izvorni_sadrzaj>
      <item>NAGRABI j.d.o.o. za trgovinu i usluge, Ul. Petra Krešimira IV. 35, 42000 Varaždin</item>
    </izvorni_sadrzaj>
    <derivirana_varijabla naziv="DomainObject.Predmet.ProtuStrankaListFormatedWithAdress_1">
      <item>NAGRABI j.d.o.o. za trgovinu i usluge, Ul. Petra Krešimira IV. 35, 42000 Varaždin</item>
    </derivirana_varijabla>
  </DomainObject.Predmet.ProtuStrankaListFormatedWithAdress>
  <DomainObject.Predmet.ProtuStrankaListFormatedWithAdressOIB>
    <izvorni_sadrzaj>
      <item>NAGRABI j.d.o.o. za trgovinu i usluge, OIB 69942783116, Ul. Petra Krešimira IV. 35, 42000 Varaždin</item>
    </izvorni_sadrzaj>
    <derivirana_varijabla naziv="DomainObject.Predmet.ProtuStrankaListFormatedWithAdressOIB_1">
      <item>NAGRABI j.d.o.o. za trgovinu i usluge, OIB 69942783116, Ul. Petra Krešimira IV. 35, 42000 Varaždin</item>
    </derivirana_varijabla>
  </DomainObject.Predmet.ProtuStrankaListFormatedWithAdressOIB>
  <DomainObject.Predmet.ProtuStrankaListNazivFormated>
    <izvorni_sadrzaj>
      <item>NAGRABI j.d.o.o. za trgovinu i usluge</item>
    </izvorni_sadrzaj>
    <derivirana_varijabla naziv="DomainObject.Predmet.ProtuStrankaListNazivFormated_1">
      <item>NAGRABI j.d.o.o. za trgovinu i usluge</item>
    </derivirana_varijabla>
  </DomainObject.Predmet.ProtuStrankaListNazivFormated>
  <DomainObject.Predmet.ProtuStrankaListNazivFormatedOIB>
    <izvorni_sadrzaj>
      <item>NAGRABI j.d.o.o. za trgovinu i usluge, OIB 69942783116</item>
    </izvorni_sadrzaj>
    <derivirana_varijabla naziv="DomainObject.Predmet.ProtuStrankaListNazivFormatedOIB_1">
      <item>NAGRABI j.d.o.o. za trgovinu i usluge, OIB 69942783116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NAGRABI j.d.o.o. za trgovinu i usluge</izvorni_sadrzaj>
    <derivirana_varijabla naziv="DomainObject.Predmet.ProtustrankaIDrugi_1">NAGRABI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NAGRABI j.d.o.o. za trgovinu i usluge, OIB 69942783116, Ul. Petra Krešimira IV. 35, 42000 Varaždin</izvorni_sadrzaj>
    <derivirana_varijabla naziv="DomainObject.Predmet.ProtustrankaIDrugiAdressOIB_1">NAGRABI j.d.o.o. za trgovinu i usluge, OIB 69942783116, Ul. Petra Krešimira IV.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NAGRABI j.d.o.o.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NAGRABI j.d.o.o.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NAGRABI j.d.o.o. za trgovinu i usluge, OIB 69942783116, Ul. Petra Krešimira IV. 35,42000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NAGRABI j.d.o.o. za trgovinu i usluge, OIB 69942783116, Ul. Petra Krešimira IV. 35,42000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69942783116</item>
      <item>, OIB null</item>
      <item>, OIB null</item>
    </izvorni_sadrzaj>
    <derivirana_varijabla naziv="DomainObject.Predmet.SudioniciListNazivOIB_1">
      <item>, OIB 85821130368</item>
      <item>, OIB 69942783116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2724</properties:Characters>
  <properties:Lines>81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2016-03-23T11:48:00Z</dcterms:created>
  <dc:creator>Maja Kovačić</dc:creator>
  <cp:lastModifiedBy>Maja Marčec</cp:lastModifiedBy>
  <cp:lastPrinted>2016-03-23T12:05:00Z</cp:lastPrinted>
  <dcterms:modified xmlns:xsi="http://www.w3.org/2001/XMLSchema-instance" xsi:type="dcterms:W3CDTF">2016-03-23T12:12:00Z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