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f06b" w14:paraId="4aff06b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5E3F6B">
        <w:rPr>
          <w:rFonts w:hAnsi="Times New Roman" w:ascii="Times New Roman"/>
        </w:rPr>
        <w:t>5562</w:t>
      </w:r>
      <w:proofErr w:type="spellEnd"/>
      <w:r w:rsidR="007A3323">
        <w:rPr>
          <w:rFonts w:hAnsi="Times New Roman" w:ascii="Times New Roman"/>
        </w:rPr>
        <w:t>/</w:t>
      </w:r>
      <w:proofErr w:type="spellStart"/>
      <w:r w:rsidR="007A3323">
        <w:rPr>
          <w:rFonts w:hAnsi="Times New Roman" w:ascii="Times New Roman"/>
        </w:rPr>
        <w:t>16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 po sucu, Vesni Fundurulić Perišin kao stečajnom sucu postupajući po prijedlogu Financijske agencije, u stečajnom postupku nad dužnikom </w:t>
      </w:r>
      <w:proofErr w:type="spellStart"/>
      <w:r w:rsidRPr="005E3F6B">
        <w:rPr>
          <w:rFonts w:hAnsi="Times New Roman" w:ascii="Times New Roman"/>
          <w:szCs w:val="24"/>
        </w:rPr>
        <w:t>ULTRA</w:t>
      </w:r>
      <w:proofErr w:type="spellEnd"/>
      <w:r w:rsidRPr="005E3F6B">
        <w:rPr>
          <w:rFonts w:hAnsi="Times New Roman" w:ascii="Times New Roman"/>
          <w:szCs w:val="24"/>
        </w:rPr>
        <w:t xml:space="preserve"> ZG d.o.o., Velika Gorica, </w:t>
      </w:r>
      <w:proofErr w:type="spellStart"/>
      <w:r w:rsidRPr="005E3F6B">
        <w:rPr>
          <w:rFonts w:hAnsi="Times New Roman" w:ascii="Times New Roman"/>
          <w:szCs w:val="24"/>
        </w:rPr>
        <w:t>Kušanec</w:t>
      </w:r>
      <w:proofErr w:type="spellEnd"/>
      <w:r w:rsidRPr="005E3F6B">
        <w:rPr>
          <w:rFonts w:hAnsi="Times New Roman" w:ascii="Times New Roman"/>
          <w:szCs w:val="24"/>
        </w:rPr>
        <w:t xml:space="preserve"> </w:t>
      </w:r>
      <w:proofErr w:type="spellStart"/>
      <w:r w:rsidRPr="005E3F6B">
        <w:rPr>
          <w:rFonts w:hAnsi="Times New Roman" w:ascii="Times New Roman"/>
          <w:szCs w:val="24"/>
        </w:rPr>
        <w:t>bb</w:t>
      </w:r>
      <w:proofErr w:type="spellEnd"/>
      <w:r w:rsidRPr="005E3F6B">
        <w:rPr>
          <w:rFonts w:hAnsi="Times New Roman" w:ascii="Times New Roman"/>
          <w:szCs w:val="24"/>
        </w:rPr>
        <w:t xml:space="preserve">, </w:t>
      </w:r>
      <w:proofErr w:type="spellStart"/>
      <w:r w:rsidRPr="005E3F6B">
        <w:rPr>
          <w:rFonts w:hAnsi="Times New Roman" w:ascii="Times New Roman"/>
          <w:szCs w:val="24"/>
        </w:rPr>
        <w:t>OIB</w:t>
      </w:r>
      <w:proofErr w:type="spellEnd"/>
      <w:r w:rsidRPr="005E3F6B">
        <w:rPr>
          <w:rFonts w:hAnsi="Times New Roman" w:ascii="Times New Roman"/>
          <w:szCs w:val="24"/>
        </w:rPr>
        <w:t xml:space="preserve">: </w:t>
      </w:r>
      <w:proofErr w:type="spellStart"/>
      <w:r w:rsidRPr="005E3F6B">
        <w:rPr>
          <w:rFonts w:hAnsi="Times New Roman" w:ascii="Times New Roman"/>
          <w:szCs w:val="24"/>
        </w:rPr>
        <w:t>58737544674</w:t>
      </w:r>
      <w:proofErr w:type="spellEnd"/>
      <w:r w:rsidRPr="005E3F6B">
        <w:rPr>
          <w:rFonts w:hAnsi="Times New Roman" w:ascii="Times New Roman"/>
          <w:szCs w:val="24"/>
        </w:rPr>
        <w:t xml:space="preserve">, zastupanog po punomoćnicima iz OD Marković i partneri, Zagreb, Ilica </w:t>
      </w:r>
      <w:proofErr w:type="spellStart"/>
      <w:r w:rsidRPr="005E3F6B">
        <w:rPr>
          <w:rFonts w:hAnsi="Times New Roman" w:ascii="Times New Roman"/>
          <w:szCs w:val="24"/>
        </w:rPr>
        <w:t>1a</w:t>
      </w:r>
      <w:proofErr w:type="spellEnd"/>
      <w:r w:rsidR="00E5253F" w:rsidRPr="00E5253F">
        <w:rPr>
          <w:rFonts w:hAnsi="Times New Roman" w:ascii="Times New Roman"/>
          <w:szCs w:val="24"/>
        </w:rPr>
        <w:t xml:space="preserve">, </w:t>
      </w:r>
      <w:r w:rsidR="00A754D3">
        <w:rPr>
          <w:rFonts w:hAnsi="Times New Roman" w:ascii="Times New Roman"/>
          <w:szCs w:val="24"/>
        </w:rPr>
        <w:t>9</w:t>
      </w:r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ožujka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532E82">
        <w:rPr>
          <w:rFonts w:hAnsi="Times New Roman" w:ascii="Times New Roman"/>
          <w:szCs w:val="24"/>
        </w:rPr>
        <w:t>7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proofErr w:type="spellStart"/>
      <w:r w:rsidR="005E3F6B" w:rsidRPr="005E3F6B">
        <w:rPr>
          <w:rFonts w:hAnsi="Times New Roman" w:ascii="Times New Roman"/>
          <w:szCs w:val="24"/>
        </w:rPr>
        <w:t>ULTRA</w:t>
      </w:r>
      <w:proofErr w:type="spellEnd"/>
      <w:r w:rsidR="005E3F6B" w:rsidRPr="005E3F6B">
        <w:rPr>
          <w:rFonts w:hAnsi="Times New Roman" w:ascii="Times New Roman"/>
          <w:szCs w:val="24"/>
        </w:rPr>
        <w:t xml:space="preserve"> ZG d.o.o., Velika Gorica, </w:t>
      </w:r>
      <w:proofErr w:type="spellStart"/>
      <w:r w:rsidR="005E3F6B" w:rsidRPr="005E3F6B">
        <w:rPr>
          <w:rFonts w:hAnsi="Times New Roman" w:ascii="Times New Roman"/>
          <w:szCs w:val="24"/>
        </w:rPr>
        <w:t>Kušanec</w:t>
      </w:r>
      <w:proofErr w:type="spellEnd"/>
      <w:r w:rsidR="005E3F6B" w:rsidRPr="005E3F6B">
        <w:rPr>
          <w:rFonts w:hAnsi="Times New Roman" w:ascii="Times New Roman"/>
          <w:szCs w:val="24"/>
        </w:rPr>
        <w:t xml:space="preserve"> </w:t>
      </w:r>
      <w:proofErr w:type="spellStart"/>
      <w:r w:rsidR="005E3F6B" w:rsidRPr="005E3F6B">
        <w:rPr>
          <w:rFonts w:hAnsi="Times New Roman" w:ascii="Times New Roman"/>
          <w:szCs w:val="24"/>
        </w:rPr>
        <w:t>bb</w:t>
      </w:r>
      <w:proofErr w:type="spellEnd"/>
      <w:r w:rsidR="005E3F6B" w:rsidRPr="005E3F6B">
        <w:rPr>
          <w:rFonts w:hAnsi="Times New Roman" w:ascii="Times New Roman"/>
          <w:szCs w:val="24"/>
        </w:rPr>
        <w:t xml:space="preserve">, </w:t>
      </w:r>
      <w:proofErr w:type="spellStart"/>
      <w:r w:rsidR="005E3F6B" w:rsidRPr="005E3F6B">
        <w:rPr>
          <w:rFonts w:hAnsi="Times New Roman" w:ascii="Times New Roman"/>
          <w:szCs w:val="24"/>
        </w:rPr>
        <w:t>OIB</w:t>
      </w:r>
      <w:proofErr w:type="spellEnd"/>
      <w:r w:rsidR="005E3F6B" w:rsidRPr="005E3F6B">
        <w:rPr>
          <w:rFonts w:hAnsi="Times New Roman" w:ascii="Times New Roman"/>
          <w:szCs w:val="24"/>
        </w:rPr>
        <w:t xml:space="preserve">: </w:t>
      </w:r>
      <w:proofErr w:type="spellStart"/>
      <w:r w:rsidR="005E3F6B" w:rsidRPr="005E3F6B">
        <w:rPr>
          <w:rFonts w:hAnsi="Times New Roman" w:ascii="Times New Roman"/>
          <w:szCs w:val="24"/>
        </w:rPr>
        <w:t>58737544674</w:t>
      </w:r>
      <w:proofErr w:type="spellEnd"/>
      <w:r w:rsidR="005E3F6B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EC57A6">
        <w:rPr>
          <w:rFonts w:hAnsi="Times New Roman" w:ascii="Times New Roman"/>
          <w:b/>
          <w:szCs w:val="24"/>
        </w:rPr>
        <w:t>5</w:t>
      </w:r>
      <w:r w:rsidR="005F3C16">
        <w:rPr>
          <w:rFonts w:hAnsi="Times New Roman" w:ascii="Times New Roman"/>
          <w:b/>
          <w:szCs w:val="24"/>
        </w:rPr>
        <w:t xml:space="preserve">. </w:t>
      </w:r>
      <w:r w:rsidR="00EC57A6">
        <w:rPr>
          <w:rFonts w:hAnsi="Times New Roman" w:ascii="Times New Roman"/>
          <w:b/>
          <w:szCs w:val="24"/>
        </w:rPr>
        <w:t>svibnja</w:t>
      </w:r>
      <w:r w:rsidR="005F3C16">
        <w:rPr>
          <w:rFonts w:hAnsi="Times New Roman" w:ascii="Times New Roman"/>
          <w:b/>
          <w:szCs w:val="24"/>
        </w:rPr>
        <w:t xml:space="preserve"> </w:t>
      </w:r>
      <w:proofErr w:type="spellStart"/>
      <w:r w:rsidR="005F3C16">
        <w:rPr>
          <w:rFonts w:hAnsi="Times New Roman" w:ascii="Times New Roman"/>
          <w:b/>
          <w:szCs w:val="24"/>
        </w:rPr>
        <w:t>2017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proofErr w:type="spellStart"/>
      <w:r w:rsidR="005E3F6B">
        <w:rPr>
          <w:rFonts w:hAnsi="Times New Roman" w:ascii="Times New Roman"/>
          <w:b/>
          <w:szCs w:val="24"/>
        </w:rPr>
        <w:t>10</w:t>
      </w:r>
      <w:proofErr w:type="spellEnd"/>
      <w:r w:rsidR="00504139">
        <w:rPr>
          <w:rFonts w:hAnsi="Times New Roman" w:ascii="Times New Roman"/>
          <w:b/>
          <w:szCs w:val="24"/>
        </w:rPr>
        <w:t>,</w:t>
      </w:r>
      <w:proofErr w:type="spellStart"/>
      <w:r w:rsidR="00504139">
        <w:rPr>
          <w:rFonts w:hAnsi="Times New Roman" w:ascii="Times New Roman"/>
          <w:b/>
          <w:szCs w:val="24"/>
        </w:rPr>
        <w:t>3</w:t>
      </w:r>
      <w:r w:rsidR="00BB67D1">
        <w:rPr>
          <w:rFonts w:hAnsi="Times New Roman" w:ascii="Times New Roman"/>
          <w:b/>
          <w:szCs w:val="24"/>
        </w:rPr>
        <w:t>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E289F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5E3F6B">
        <w:rPr>
          <w:rFonts w:hAnsi="Times New Roman" w:ascii="Times New Roman"/>
          <w:szCs w:val="24"/>
        </w:rPr>
        <w:t>ožujka</w:t>
      </w:r>
      <w:r w:rsidR="00532E82">
        <w:rPr>
          <w:rFonts w:hAnsi="Times New Roman" w:ascii="Times New Roman"/>
          <w:szCs w:val="24"/>
        </w:rPr>
        <w:t xml:space="preserve"> </w:t>
      </w:r>
      <w:proofErr w:type="spellStart"/>
      <w:r w:rsidR="00532E82">
        <w:rPr>
          <w:rFonts w:hAnsi="Times New Roman" w:ascii="Times New Roman"/>
          <w:szCs w:val="24"/>
        </w:rPr>
        <w:t>2017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7B69EC">
        <w:rPr>
          <w:rFonts w:hAnsi="Times New Roman" w:ascii="Times New Roman"/>
          <w:szCs w:val="24"/>
        </w:rPr>
        <w:t>, v.r.</w:t>
      </w:r>
    </w:p>
    <w:p w:rsidRDefault="007B69EC" w:rsidP="007F17A7" w:rsidR="007B69EC">
      <w:pPr>
        <w:ind w:firstLine="720"/>
        <w:jc w:val="right"/>
        <w:rPr>
          <w:rFonts w:hAnsi="Times New Roman" w:ascii="Times New Roman"/>
          <w:szCs w:val="24"/>
        </w:rPr>
      </w:pPr>
    </w:p>
    <w:p w:rsidRDefault="007B69EC" w:rsidP="007F17A7" w:rsidR="007B69E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7B69EC" w:rsidP="007F17A7" w:rsidR="007B69E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7B69EC" w:rsidP="007F17A7" w:rsidR="007B69E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B69EC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A0DEB"/>
    <w:rsid w:val="008D0EE5"/>
    <w:rsid w:val="008E0EF7"/>
    <w:rsid w:val="00931F26"/>
    <w:rsid w:val="009432E4"/>
    <w:rsid w:val="00967C7C"/>
    <w:rsid w:val="00984F05"/>
    <w:rsid w:val="009A259C"/>
    <w:rsid w:val="009C2E2C"/>
    <w:rsid w:val="00A55620"/>
    <w:rsid w:val="00A754D3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0902"/>
    <w:rsid w:val="00B46FDA"/>
    <w:rsid w:val="00B700D8"/>
    <w:rsid w:val="00B81090"/>
    <w:rsid w:val="00B86F9B"/>
    <w:rsid w:val="00BB67D1"/>
    <w:rsid w:val="00BD3E97"/>
    <w:rsid w:val="00BD3FAA"/>
    <w:rsid w:val="00BE3C56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EC57A6"/>
    <w:rsid w:val="00F1030C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B6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9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9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9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9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B6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9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9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9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9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5562</izvorni_sadrzaj>
    <derivirana_varijabla naziv="DomainObject.Predmet.Broj_1">5562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St-5562/2016</izvorni_sadrzaj>
    <derivirana_varijabla naziv="DomainObject.Predmet.OznakaBroj_1">St-5562/2016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ULTRA ZG d.o.o. zastupanog po punomoćniku OD Marković i partneri; Leo Bartolec</izvorni_sadrzaj>
    <derivirana_varijabla naziv="DomainObject.Predmet.ProtustrankaFormated_1">  ULTRA ZG d.o.o. zastupanog po punomoćniku OD Marković i partneri; Leo Bartolec</derivirana_varijabla>
  </DomainObject.Predmet.ProtustrankaFormated>
  <DomainObject.Predmet.ProtustrankaFormatedOIB>
    <izvorni_sadrzaj>  ULTRA ZG d.o.o., OIB 58737544674 zastupanog po punomoćniku OD Marković i partneri; Leo Bartolec</izvorni_sadrzaj>
    <derivirana_varijabla naziv="DomainObject.Predmet.ProtustrankaFormatedOIB_1">  ULTRA ZG d.o.o., OIB 58737544674 zastupanog po punomoćniku OD Marković i partneri; Leo Bartolec</derivirana_varijabla>
  </DomainObject.Predmet.ProtustrankaFormatedOIB>
  <DomainObject.Predmet.ProtustrankaFormatedWithAdress>
    <izvorni_sadrzaj> ULTRA ZG d.o.o., Kušanec/bb, 10410 Velika Gorica zastupanog po punomoćniku OD Marković i partneri; Leo Bartolec</izvorni_sadrzaj>
    <derivirana_varijabla naziv="DomainObject.Predmet.ProtustrankaFormatedWithAdress_1"> ULTRA ZG d.o.o., Kušanec/bb, 10410 Velika Gorica zastupanog po punomoćniku OD Marković i partneri; Leo Bartolec</derivirana_varijabla>
  </DomainObject.Predmet.ProtustrankaFormatedWithAdress>
  <DomainObject.Predmet.ProtustrankaFormatedWithAdressOIB>
    <izvorni_sadrzaj> ULTRA ZG d.o.o., OIB 58737544674, Kušanec/bb, 10410 Velika Gorica zastupanog po punomoćniku OD Marković i partneri; Leo Bartolec</izvorni_sadrzaj>
    <derivirana_varijabla naziv="DomainObject.Predmet.ProtustrankaFormatedWithAdressOIB_1"> ULTRA ZG d.o.o., OIB 58737544674, Kušanec/bb, 10410 Velika Gorica zastupanog po punomoćniku OD Marković i partneri; Leo Bartolec</derivirana_varijabla>
  </DomainObject.Predmet.ProtustrankaFormatedWithAdressOIB>
  <DomainObject.Predmet.ProtustrankaWithAdress>
    <izvorni_sadrzaj>ULTRA ZG d.o.o. Kušanec/bb, 10410 Velika Gorica</izvorni_sadrzaj>
    <derivirana_varijabla naziv="DomainObject.Predmet.ProtustrankaWithAdress_1">ULTRA ZG d.o.o. Kušanec/bb, 10410 Velika Gorica</derivirana_varijabla>
  </DomainObject.Predmet.ProtustrankaWithAdress>
  <DomainObject.Predmet.ProtustrankaWithAdressOIB>
    <izvorni_sadrzaj>ULTRA ZG d.o.o., OIB 58737544674, Kušanec/bb, 10410 Velika Gorica</izvorni_sadrzaj>
    <derivirana_varijabla naziv="DomainObject.Predmet.ProtustrankaWithAdressOIB_1">ULTRA ZG d.o.o., OIB 58737544674, Kušanec/bb, 10410 Velika Gorica</derivirana_varijabla>
  </DomainObject.Predmet.ProtustrankaWithAdressOIB>
  <DomainObject.Predmet.ProtustrankaNazivFormated>
    <izvorni_sadrzaj>ULTRA ZG d.o.o.</izvorni_sadrzaj>
    <derivirana_varijabla naziv="DomainObject.Predmet.ProtustrankaNazivFormated_1">ULTRA ZG d.o.o.</derivirana_varijabla>
  </DomainObject.Predmet.ProtustrankaNazivFormated>
  <DomainObject.Predmet.ProtustrankaNazivFormatedOIB>
    <izvorni_sadrzaj>ULTRA ZG d.o.o., OIB 58737544674</izvorni_sadrzaj>
    <derivirana_varijabla naziv="DomainObject.Predmet.ProtustrankaNazivFormatedOIB_1">ULTRA ZG d.o.o., OIB 58737544674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ULTRA ZG d.o.o. zastupanog po punomoćniku OD Marković i partneri; Leo Bartolec</item>
    </izvorni_sadrzaj>
    <derivirana_varijabla naziv="DomainObject.Predmet.ProtuStrankaListFormated_1">
      <item>ULTRA ZG d.o.o. zastupanog po punomoćniku OD Marković i partneri; Leo Bartolec</item>
    </derivirana_varijabla>
  </DomainObject.Predmet.ProtuStrankaListFormated>
  <DomainObject.Predmet.ProtuStrankaListFormatedOIB>
    <izvorni_sadrzaj>
      <item>ULTRA ZG d.o.o., OIB 58737544674 zastupanog po punomoćniku OD Marković i partneri; Leo Bartolec</item>
    </izvorni_sadrzaj>
    <derivirana_varijabla naziv="DomainObject.Predmet.ProtuStrankaListFormatedOIB_1">
      <item>ULTRA ZG d.o.o., OIB 58737544674 zastupanog po punomoćniku OD Marković i partneri; Leo Bartolec</item>
    </derivirana_varijabla>
  </DomainObject.Predmet.ProtuStrankaListFormatedOIB>
  <DomainObject.Predmet.ProtuStrankaListFormatedWithAdress>
    <izvorni_sadrzaj>
      <item>ULTRA ZG d.o.o., Kušanec/bb, 10410 Velika Gorica zastupanog po punomoćniku OD Marković i partneri; Leo Bartolec</item>
    </izvorni_sadrzaj>
    <derivirana_varijabla naziv="DomainObject.Predmet.ProtuStrankaListFormatedWithAdress_1">
      <item>ULTRA ZG d.o.o., Kušanec/bb, 10410 Velika Gorica zastupanog po punomoćniku OD Marković i partneri; Leo Bartolec</item>
    </derivirana_varijabla>
  </DomainObject.Predmet.ProtuStrankaListFormatedWithAdress>
  <DomainObject.Predmet.ProtuStrankaListFormatedWithAdressOIB>
    <izvorni_sadrzaj>
      <item>ULTRA ZG d.o.o., OIB 58737544674, Kušanec/bb, 10410 Velika Gorica zastupanog po punomoćniku OD Marković i partneri; Leo Bartolec</item>
    </izvorni_sadrzaj>
    <derivirana_varijabla naziv="DomainObject.Predmet.ProtuStrankaListFormatedWithAdressOIB_1">
      <item>ULTRA ZG d.o.o., OIB 58737544674, Kušanec/bb, 10410 Velika Gorica zastupanog po punomoćniku OD Marković i partneri; Leo Bartolec</item>
    </derivirana_varijabla>
  </DomainObject.Predmet.ProtuStrankaListFormatedWithAdressOIB>
  <DomainObject.Predmet.ProtuStrankaListNazivFormated>
    <izvorni_sadrzaj>
      <item>ULTRA ZG d.o.o.</item>
    </izvorni_sadrzaj>
    <derivirana_varijabla naziv="DomainObject.Predmet.ProtuStrankaListNazivFormated_1">
      <item>ULTRA ZG d.o.o.</item>
    </derivirana_varijabla>
  </DomainObject.Predmet.ProtuStrankaListNazivFormated>
  <DomainObject.Predmet.ProtuStrankaListNazivFormatedOIB>
    <izvorni_sadrzaj>
      <item>ULTRA ZG d.o.o., OIB 58737544674</item>
    </izvorni_sadrzaj>
    <derivirana_varijabla naziv="DomainObject.Predmet.ProtuStrankaListNazivFormatedOIB_1">
      <item>ULTRA ZG d.o.o., OIB 58737544674</item>
    </derivirana_varijabla>
  </DomainObject.Predmet.ProtuStrankaListNazivFormatedOIB>
  <DomainObject.Predmet.OstaliListFormated>
    <izvorni_sadrzaj>
      <item>Leo Bartolec punomoćnik sudionika u postupku ULTRA ZG d.o.o.</item>
      <item>OD Marković i partneri punomoćnik sudionika u postupku ULTRA ZG d.o.o.</item>
    </izvorni_sadrzaj>
    <derivirana_varijabla naziv="DomainObject.Predmet.OstaliListFormated_1">
      <item>Leo Bartolec punomoćnik sudionika u postupku ULTRA ZG d.o.o.</item>
      <item>OD Marković i partneri punomoćnik sudionika u postupku ULTRA ZG d.o.o.</item>
    </derivirana_varijabla>
  </DomainObject.Predmet.OstaliListFormated>
  <DomainObject.Predmet.OstaliListFormatedOIB>
    <izvorni_sadrzaj>
      <item>Leo Bartolec, OIB 37575960462 punomoćnik sudionika u postupku ULTRA ZG d.o.o.</item>
      <item>OD Marković i partneri punomoćnik sudionika u postupku ULTRA ZG d.o.o.</item>
    </izvorni_sadrzaj>
    <derivirana_varijabla naziv="DomainObject.Predmet.OstaliListFormatedOIB_1">
      <item>Leo Bartolec, OIB 37575960462 punomoćnik sudionika u postupku ULTRA ZG d.o.o.</item>
      <item>OD Marković i partneri punomoćnik sudionika u postupku ULTRA ZG d.o.o.</item>
    </derivirana_varijabla>
  </DomainObject.Predmet.OstaliListFormatedOIB>
  <DomainObject.Predmet.OstaliListFormatedWithAdress>
    <izvorni_sadrzaj>
      <item>Leo Bartolec, Korčulanska 3a, 10000 Zagreb punomoćnik sudionika u postupku ULTRA ZG d.o.o.</item>
      <item>OD Marković i partneri, Ilica 1a, 10000 Zagreb punomoćnik sudionika u postupku ULTRA ZG d.o.o.</item>
    </izvorni_sadrzaj>
    <derivirana_varijabla naziv="DomainObject.Predmet.OstaliListFormatedWithAdress_1">
      <item>Leo Bartolec, Korčulanska 3a, 10000 Zagreb punomoćnik sudionika u postupku ULTRA ZG d.o.o.</item>
      <item>OD Marković i partneri, Ilica 1a, 10000 Zagreb punomoćnik sudionika u postupku ULTRA ZG d.o.o.</item>
    </derivirana_varijabla>
  </DomainObject.Predmet.OstaliListFormatedWithAdress>
  <DomainObject.Predmet.OstaliListFormatedWithAdressOIB>
    <izvorni_sadrzaj>
      <item>Leo Bartolec, OIB 37575960462, Korčulanska 3a, 10000 Zagreb punomoćnik sudionika u postupku ULTRA ZG d.o.o.</item>
      <item>OD Marković i partneri, Ilica 1a, 10000 Zagreb punomoćnik sudionika u postupku ULTRA ZG d.o.o.</item>
    </izvorni_sadrzaj>
    <derivirana_varijabla naziv="DomainObject.Predmet.OstaliListFormatedWithAdressOIB_1">
      <item>Leo Bartolec, OIB 37575960462, Korčulanska 3a, 10000 Zagreb punomoćnik sudionika u postupku ULTRA ZG d.o.o.</item>
      <item>OD Marković i partneri, Ilica 1a, 10000 Zagreb punomoćnik sudionika u postupku ULTRA ZG d.o.o.</item>
    </derivirana_varijabla>
  </DomainObject.Predmet.OstaliListFormatedWithAdressOIB>
  <DomainObject.Predmet.OstaliListNazivFormated>
    <izvorni_sadrzaj>
      <item>Leo Bartolec</item>
      <item>OD Marković i partneri</item>
    </izvorni_sadrzaj>
    <derivirana_varijabla naziv="DomainObject.Predmet.OstaliListNazivFormated_1">
      <item>Leo Bartolec</item>
      <item>OD Marković i partneri</item>
    </derivirana_varijabla>
  </DomainObject.Predmet.OstaliListNazivFormated>
  <DomainObject.Predmet.OstaliListNazivFormatedOIB>
    <izvorni_sadrzaj>
      <item>Leo Bartolec, OIB 37575960462</item>
      <item>OD Marković i partneri</item>
    </izvorni_sadrzaj>
    <derivirana_varijabla naziv="DomainObject.Predmet.OstaliListNazivFormatedOIB_1">
      <item>Leo Bartolec, OIB 37575960462</item>
      <item>OD Marković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ULTRA ZG d.o.o.</izvorni_sadrzaj>
    <derivirana_varijabla naziv="DomainObject.Predmet.ProtustrankaIDrugi_1">ULTRA ZG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ULTRA ZG d.o.o., OIB 58737544674, Kušanec/bb, 10410 Velika Gorica</izvorni_sadrzaj>
    <derivirana_varijabla naziv="DomainObject.Predmet.ProtustrankaIDrugiAdressOIB_1">ULTRA ZG d.o.o., OIB 58737544674, Kušanec/bb,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ZG d.o.o.</item>
      <item>FINA Regionalni centar Zagreb</item>
      <item>Leo Bartolec</item>
      <item>OD Marković i partneri</item>
    </izvorni_sadrzaj>
    <derivirana_varijabla naziv="DomainObject.Predmet.SudioniciListNaziv_1">
      <item>ULTRA ZG d.o.o.</item>
      <item>FINA Regionalni centar Zagreb</item>
      <item>Leo Bartolec</item>
      <item>OD Marković i partneri</item>
    </derivirana_varijabla>
  </DomainObject.Predmet.SudioniciListNaziv>
  <DomainObject.Predmet.SudioniciListAdressOIB>
    <izvorni_sadrzaj>
      <item>ULTRA ZG d.o.o., OIB 58737544674, Kušanec/bb,10410 Velika Gorica</item>
      <item>FINA Regionalni centar Zagreb, OIB 85821130368, Trg svibanjskih žrtava 1995. Br. 1,10000 Zagreb</item>
      <item>Leo Bartolec, OIB 37575960462, Korčulanska 3a,10000 Zagreb</item>
      <item>OD Marković i partneri, Ilica 1a,10000 Zagreb</item>
    </izvorni_sadrzaj>
    <derivirana_varijabla naziv="DomainObject.Predmet.SudioniciListAdressOIB_1">
      <item>ULTRA ZG d.o.o., OIB 58737544674, Kušanec/bb,10410 Velika Gorica</item>
      <item>FINA Regionalni centar Zagreb, OIB 85821130368, Trg svibanjskih žrtava 1995. Br. 1,10000 Zagreb</item>
      <item>Leo Bartolec, OIB 37575960462, Korčulanska 3a,10000 Zagreb</item>
      <item>OD Marković i partneri, Ilica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58737544674</item>
      <item>, OIB 85821130368</item>
      <item>, OIB 37575960462</item>
      <item>, OIB null</item>
    </izvorni_sadrzaj>
    <derivirana_varijabla naziv="DomainObject.Predmet.SudioniciListNazivOIB_1">
      <item>, OIB 58737544674</item>
      <item>, OIB 85821130368</item>
      <item>, OIB 37575960462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F2C2A-83C5-4413-8C4C-A91A2A497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180</properties:Words>
  <properties:Characters>910</properties:Characters>
  <properties:Lines>41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2017-03-09T12:32:00Z</dcterms:created>
  <dc:creator>x</dc:creator>
  <cp:lastModifiedBy>Žana Livaja</cp:lastModifiedBy>
  <cp:lastPrinted>2017-03-09T12:35:00Z</cp:lastPrinted>
  <dcterms:modified xmlns:xsi="http://www.w3.org/2001/XMLSchema-instance" xsi:type="dcterms:W3CDTF">2017-03-09T12:35:00Z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