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4fdb" w14:paraId="e894fdb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REPUBLIKA HRVATSKA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</w:t>
      </w:r>
      <w:r w:rsidR="0053417B">
        <w:rPr>
          <w:sz w:val="24"/>
          <w:szCs w:val="24"/>
        </w:rPr>
        <w:t>70. St-</w:t>
      </w:r>
      <w:r w:rsidR="00F31CF6">
        <w:rPr>
          <w:sz w:val="24"/>
          <w:szCs w:val="24"/>
        </w:rPr>
        <w:t>12</w:t>
      </w:r>
      <w:r w:rsidR="00627544">
        <w:rPr>
          <w:sz w:val="24"/>
          <w:szCs w:val="24"/>
        </w:rPr>
        <w:t>37</w:t>
      </w:r>
      <w:r w:rsidR="00F31CF6">
        <w:rPr>
          <w:sz w:val="24"/>
          <w:szCs w:val="24"/>
        </w:rPr>
        <w:t>/2018</w:t>
      </w:r>
      <w:r w:rsidRPr="00BB209C">
        <w:rPr>
          <w:sz w:val="24"/>
          <w:szCs w:val="24"/>
        </w:rPr>
        <w:t xml:space="preserve">  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  <w:t xml:space="preserve">               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E P U B L I K A   H R V A T S K A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</w:p>
    <w:p w:rsidRDefault="00BB209C" w:rsidP="00BB209C" w:rsid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J E Š E NJ E</w:t>
      </w:r>
    </w:p>
    <w:p w:rsidRDefault="00F31CF6" w:rsidP="00F31CF6" w:rsidR="00F31CF6">
      <w:pPr>
        <w:rPr>
          <w:sz w:val="24"/>
          <w:szCs w:val="24"/>
        </w:rPr>
      </w:pPr>
    </w:p>
    <w:p w:rsidRDefault="00627544" w:rsidP="00627544" w:rsidR="006E5013">
      <w:pPr>
        <w:jc w:val="both"/>
        <w:rPr>
          <w:sz w:val="24"/>
        </w:rPr>
      </w:pPr>
      <w:r w:rsidRPr="00627544">
        <w:rPr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 MEDINAZ d.o.o. OIB: 71553903398, Zagreb, Stenjevečki odvojak I 10A, dana 07. rujna 2018.</w:t>
      </w:r>
    </w:p>
    <w:p w:rsidRDefault="00627544" w:rsidP="00627544" w:rsidR="00627544">
      <w:pPr>
        <w:jc w:val="both"/>
        <w:rPr>
          <w:sz w:val="24"/>
        </w:rPr>
      </w:pPr>
    </w:p>
    <w:p w:rsidRDefault="00EB69EE" w:rsidP="00976CA3" w:rsidR="00EB69EE" w:rsidRPr="00CD225D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A5700" w:rsidR="007673A6" w:rsidRPr="006D704C">
      <w:pPr>
        <w:ind w:firstLine="555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4C6698">
        <w:rPr>
          <w:sz w:val="24"/>
          <w:szCs w:val="24"/>
        </w:rPr>
        <w:t xml:space="preserve">Nalaže se </w:t>
      </w:r>
      <w:r w:rsidR="005C7C82" w:rsidRPr="005C7C82">
        <w:rPr>
          <w:sz w:val="24"/>
          <w:szCs w:val="24"/>
        </w:rPr>
        <w:t>osobi ovlaštenoj za zastupanje</w:t>
      </w:r>
      <w:r w:rsidR="006052FD">
        <w:rPr>
          <w:sz w:val="24"/>
          <w:szCs w:val="24"/>
        </w:rPr>
        <w:t xml:space="preserve"> </w:t>
      </w:r>
      <w:r w:rsidR="00627544" w:rsidRPr="00627544">
        <w:rPr>
          <w:sz w:val="24"/>
          <w:szCs w:val="24"/>
        </w:rPr>
        <w:t xml:space="preserve">Džaferali Abduraimi, OIB: 86977589392 Zagreb, Stenjevečki odvojak I. 10/A </w:t>
      </w:r>
      <w:r w:rsidR="002455C6">
        <w:rPr>
          <w:sz w:val="24"/>
          <w:szCs w:val="24"/>
        </w:rPr>
        <w:t>u roku od 8</w:t>
      </w:r>
      <w:r w:rsidR="0053417B" w:rsidRPr="0053417B">
        <w:rPr>
          <w:sz w:val="24"/>
          <w:szCs w:val="24"/>
        </w:rPr>
        <w:t xml:space="preserve"> </w:t>
      </w:r>
      <w:r w:rsidR="007673A6" w:rsidRPr="006D704C">
        <w:rPr>
          <w:sz w:val="24"/>
          <w:szCs w:val="24"/>
        </w:rPr>
        <w:t>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53417B">
        <w:rPr>
          <w:sz w:val="24"/>
          <w:szCs w:val="24"/>
        </w:rPr>
        <w:t>-</w:t>
      </w:r>
      <w:r w:rsidR="002F5B26">
        <w:rPr>
          <w:sz w:val="24"/>
          <w:szCs w:val="24"/>
        </w:rPr>
        <w:t>1</w:t>
      </w:r>
      <w:r w:rsidR="00243832">
        <w:rPr>
          <w:sz w:val="24"/>
          <w:szCs w:val="24"/>
        </w:rPr>
        <w:t>237</w:t>
      </w:r>
      <w:r w:rsidR="002F5B26">
        <w:rPr>
          <w:sz w:val="24"/>
          <w:szCs w:val="24"/>
        </w:rPr>
        <w:t>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6462E1" w:rsidR="00630C7B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5A6B2D">
        <w:rPr>
          <w:sz w:val="24"/>
          <w:szCs w:val="24"/>
        </w:rPr>
        <w:t xml:space="preserve">nad </w:t>
      </w:r>
      <w:r w:rsidR="00FB79C0" w:rsidRPr="005A6B2D">
        <w:rPr>
          <w:sz w:val="24"/>
          <w:szCs w:val="24"/>
          <w:lang w:val="pt-BR"/>
        </w:rPr>
        <w:t>dužnikom</w:t>
      </w:r>
      <w:r w:rsidR="00243832">
        <w:rPr>
          <w:sz w:val="24"/>
          <w:szCs w:val="24"/>
        </w:rPr>
        <w:t xml:space="preserve"> </w:t>
      </w:r>
      <w:r w:rsidR="00243832" w:rsidRPr="00243832">
        <w:rPr>
          <w:sz w:val="24"/>
          <w:szCs w:val="24"/>
        </w:rPr>
        <w:t>MEDINAZ d.o.o. OIB: 71553903398, Zagreb, Stenjevečki odvojak I 10A</w:t>
      </w:r>
      <w:r w:rsidR="00630C7B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BA2699">
        <w:rPr>
          <w:sz w:val="24"/>
          <w:szCs w:val="24"/>
          <w:lang w:val="pt-BR"/>
        </w:rPr>
        <w:t>120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B74DEA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U prijedlogu za otvaranje stečajnog postupka Financijska agencija je po osnovi čl. 112. st. 5. SZ-a obavijestila ovaj sud kako dužnik na ime predujma za namirenje troškova stečajnog postupka ima zaplijenjena novčana sredstava u iz</w:t>
      </w:r>
      <w:r w:rsidR="00B64A95">
        <w:rPr>
          <w:sz w:val="24"/>
          <w:szCs w:val="24"/>
          <w:lang w:val="pt-BR"/>
        </w:rPr>
        <w:t xml:space="preserve">nosu od </w:t>
      </w:r>
      <w:r w:rsidR="006E5013">
        <w:rPr>
          <w:sz w:val="24"/>
          <w:szCs w:val="24"/>
          <w:lang w:val="pt-BR"/>
        </w:rPr>
        <w:t>0,00</w:t>
      </w:r>
      <w:r w:rsidR="00CF0CC2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BA2699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243832">
        <w:rPr>
          <w:sz w:val="24"/>
        </w:rPr>
        <w:t xml:space="preserve">u </w:t>
      </w:r>
      <w:r w:rsidR="00541CB2">
        <w:rPr>
          <w:sz w:val="24"/>
        </w:rPr>
        <w:t xml:space="preserve"> </w:t>
      </w:r>
      <w:r w:rsidR="00243832" w:rsidRPr="00243832">
        <w:rPr>
          <w:sz w:val="24"/>
        </w:rPr>
        <w:t>07. rujna 2018.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3D2924">
        <w:rPr>
          <w:sz w:val="24"/>
        </w:rPr>
        <w:t xml:space="preserve">, v.r. 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3D2924" w:rsidP="004F5146" w:rsidR="003D2924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3D2924" w:rsidP="004F5146" w:rsidR="003D2924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D292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243832">
      <w:rPr>
        <w:sz w:val="24"/>
        <w:szCs w:val="24"/>
      </w:rPr>
      <w:t>70. St-1237</w:t>
    </w:r>
    <w:r w:rsidR="006E5013" w:rsidRPr="006E5013">
      <w:rPr>
        <w:sz w:val="24"/>
        <w:szCs w:val="24"/>
      </w:rPr>
      <w:t xml:space="preserve">/2018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4AC"/>
    <w:rsid w:val="000A487A"/>
    <w:rsid w:val="000A5700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3D53"/>
    <w:rsid w:val="0021434B"/>
    <w:rsid w:val="00220D51"/>
    <w:rsid w:val="00225901"/>
    <w:rsid w:val="002265A1"/>
    <w:rsid w:val="00227CD2"/>
    <w:rsid w:val="002325F4"/>
    <w:rsid w:val="00240545"/>
    <w:rsid w:val="0024196B"/>
    <w:rsid w:val="00243832"/>
    <w:rsid w:val="002455C6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A4C4E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5B26"/>
    <w:rsid w:val="002F7B72"/>
    <w:rsid w:val="00300F24"/>
    <w:rsid w:val="003058C7"/>
    <w:rsid w:val="00313591"/>
    <w:rsid w:val="00327920"/>
    <w:rsid w:val="00330388"/>
    <w:rsid w:val="00331898"/>
    <w:rsid w:val="00345FEB"/>
    <w:rsid w:val="0036221F"/>
    <w:rsid w:val="00372E77"/>
    <w:rsid w:val="0037505D"/>
    <w:rsid w:val="00377434"/>
    <w:rsid w:val="00380BDC"/>
    <w:rsid w:val="003832D6"/>
    <w:rsid w:val="0039226F"/>
    <w:rsid w:val="00392934"/>
    <w:rsid w:val="00397B61"/>
    <w:rsid w:val="003B70D5"/>
    <w:rsid w:val="003C1D9D"/>
    <w:rsid w:val="003D0080"/>
    <w:rsid w:val="003D100F"/>
    <w:rsid w:val="003D2924"/>
    <w:rsid w:val="003D5473"/>
    <w:rsid w:val="003E695B"/>
    <w:rsid w:val="003E77B6"/>
    <w:rsid w:val="003F24EC"/>
    <w:rsid w:val="00410869"/>
    <w:rsid w:val="00423A40"/>
    <w:rsid w:val="00426703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17D2"/>
    <w:rsid w:val="004A58DD"/>
    <w:rsid w:val="004B05E8"/>
    <w:rsid w:val="004B13ED"/>
    <w:rsid w:val="004B3925"/>
    <w:rsid w:val="004B40C9"/>
    <w:rsid w:val="004C007A"/>
    <w:rsid w:val="004C2F57"/>
    <w:rsid w:val="004C6698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5343"/>
    <w:rsid w:val="00500D56"/>
    <w:rsid w:val="00503A8D"/>
    <w:rsid w:val="00510B72"/>
    <w:rsid w:val="00512BE1"/>
    <w:rsid w:val="00525878"/>
    <w:rsid w:val="00525F77"/>
    <w:rsid w:val="0053417B"/>
    <w:rsid w:val="00536E3A"/>
    <w:rsid w:val="005372D7"/>
    <w:rsid w:val="00537998"/>
    <w:rsid w:val="00541421"/>
    <w:rsid w:val="00541CB2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30B8"/>
    <w:rsid w:val="00595476"/>
    <w:rsid w:val="005957CB"/>
    <w:rsid w:val="005A4711"/>
    <w:rsid w:val="005A6B2D"/>
    <w:rsid w:val="005A7C86"/>
    <w:rsid w:val="005B2D84"/>
    <w:rsid w:val="005C7C82"/>
    <w:rsid w:val="005D249B"/>
    <w:rsid w:val="005D295B"/>
    <w:rsid w:val="005D3FB7"/>
    <w:rsid w:val="005D5E49"/>
    <w:rsid w:val="005E3E61"/>
    <w:rsid w:val="005E7C19"/>
    <w:rsid w:val="005F4EDD"/>
    <w:rsid w:val="006052FD"/>
    <w:rsid w:val="00607FF0"/>
    <w:rsid w:val="00611026"/>
    <w:rsid w:val="006155F6"/>
    <w:rsid w:val="00626E2D"/>
    <w:rsid w:val="00627544"/>
    <w:rsid w:val="00630C7B"/>
    <w:rsid w:val="00631D2D"/>
    <w:rsid w:val="006462E1"/>
    <w:rsid w:val="00664632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D704C"/>
    <w:rsid w:val="006E0DEA"/>
    <w:rsid w:val="006E26C0"/>
    <w:rsid w:val="006E5013"/>
    <w:rsid w:val="006E602B"/>
    <w:rsid w:val="006F34CD"/>
    <w:rsid w:val="007020AA"/>
    <w:rsid w:val="00712972"/>
    <w:rsid w:val="00713FA8"/>
    <w:rsid w:val="00714A3C"/>
    <w:rsid w:val="00727342"/>
    <w:rsid w:val="00734DB3"/>
    <w:rsid w:val="007364ED"/>
    <w:rsid w:val="007365CA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85088"/>
    <w:rsid w:val="008921BD"/>
    <w:rsid w:val="00897588"/>
    <w:rsid w:val="0089780B"/>
    <w:rsid w:val="008979AC"/>
    <w:rsid w:val="008A4DC0"/>
    <w:rsid w:val="008B1E4B"/>
    <w:rsid w:val="008B5EF8"/>
    <w:rsid w:val="008C1325"/>
    <w:rsid w:val="008C1695"/>
    <w:rsid w:val="008F0098"/>
    <w:rsid w:val="008F2DF5"/>
    <w:rsid w:val="008F3C6D"/>
    <w:rsid w:val="008F707F"/>
    <w:rsid w:val="00901D59"/>
    <w:rsid w:val="00902E7D"/>
    <w:rsid w:val="00906A76"/>
    <w:rsid w:val="00916B77"/>
    <w:rsid w:val="00917EA6"/>
    <w:rsid w:val="00926E6D"/>
    <w:rsid w:val="0092735D"/>
    <w:rsid w:val="009273AD"/>
    <w:rsid w:val="0093385A"/>
    <w:rsid w:val="00947634"/>
    <w:rsid w:val="00960451"/>
    <w:rsid w:val="00976CA3"/>
    <w:rsid w:val="00981FFB"/>
    <w:rsid w:val="009858BC"/>
    <w:rsid w:val="00986ABF"/>
    <w:rsid w:val="009921CE"/>
    <w:rsid w:val="00993E50"/>
    <w:rsid w:val="00995863"/>
    <w:rsid w:val="009A1A48"/>
    <w:rsid w:val="009A5A5E"/>
    <w:rsid w:val="009B3324"/>
    <w:rsid w:val="009B736F"/>
    <w:rsid w:val="009D565E"/>
    <w:rsid w:val="009D727E"/>
    <w:rsid w:val="009E2E16"/>
    <w:rsid w:val="009E34A3"/>
    <w:rsid w:val="009E7794"/>
    <w:rsid w:val="00A00D81"/>
    <w:rsid w:val="00A118F5"/>
    <w:rsid w:val="00A221A7"/>
    <w:rsid w:val="00A23969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A778B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2825"/>
    <w:rsid w:val="00B64A95"/>
    <w:rsid w:val="00B651CD"/>
    <w:rsid w:val="00B6614F"/>
    <w:rsid w:val="00B736F4"/>
    <w:rsid w:val="00B74DEA"/>
    <w:rsid w:val="00B83B46"/>
    <w:rsid w:val="00B86D20"/>
    <w:rsid w:val="00B870CF"/>
    <w:rsid w:val="00B87C47"/>
    <w:rsid w:val="00B91E9B"/>
    <w:rsid w:val="00BA1C77"/>
    <w:rsid w:val="00BA2699"/>
    <w:rsid w:val="00BA5FB1"/>
    <w:rsid w:val="00BB209C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41A2F"/>
    <w:rsid w:val="00C61BFF"/>
    <w:rsid w:val="00C63CC4"/>
    <w:rsid w:val="00C919A9"/>
    <w:rsid w:val="00C94C3C"/>
    <w:rsid w:val="00C95D9C"/>
    <w:rsid w:val="00CA1177"/>
    <w:rsid w:val="00CA1A34"/>
    <w:rsid w:val="00CA61B0"/>
    <w:rsid w:val="00CB0997"/>
    <w:rsid w:val="00CB0C62"/>
    <w:rsid w:val="00CC36AB"/>
    <w:rsid w:val="00CD225D"/>
    <w:rsid w:val="00CD7834"/>
    <w:rsid w:val="00CE0924"/>
    <w:rsid w:val="00CE20DC"/>
    <w:rsid w:val="00CE6F30"/>
    <w:rsid w:val="00CF0CC2"/>
    <w:rsid w:val="00CF5910"/>
    <w:rsid w:val="00CF7F45"/>
    <w:rsid w:val="00D00A59"/>
    <w:rsid w:val="00D06043"/>
    <w:rsid w:val="00D12B11"/>
    <w:rsid w:val="00D13293"/>
    <w:rsid w:val="00D1480C"/>
    <w:rsid w:val="00D1512B"/>
    <w:rsid w:val="00D27CFA"/>
    <w:rsid w:val="00D309AF"/>
    <w:rsid w:val="00D31553"/>
    <w:rsid w:val="00D36959"/>
    <w:rsid w:val="00D42CA6"/>
    <w:rsid w:val="00D4712A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8683A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C5C06"/>
    <w:rsid w:val="00ED0997"/>
    <w:rsid w:val="00EE21E0"/>
    <w:rsid w:val="00EE2734"/>
    <w:rsid w:val="00EF7D48"/>
    <w:rsid w:val="00F024E8"/>
    <w:rsid w:val="00F13E37"/>
    <w:rsid w:val="00F17631"/>
    <w:rsid w:val="00F17DC9"/>
    <w:rsid w:val="00F253D2"/>
    <w:rsid w:val="00F31CF6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3623"/>
    <w:rsid w:val="00F95826"/>
    <w:rsid w:val="00F9701A"/>
    <w:rsid w:val="00FA06B7"/>
    <w:rsid w:val="00FA6B0B"/>
    <w:rsid w:val="00FB498C"/>
    <w:rsid w:val="00FB4F51"/>
    <w:rsid w:val="00FB65BA"/>
    <w:rsid w:val="00FB79C0"/>
    <w:rsid w:val="00FC5F00"/>
    <w:rsid w:val="00FD093D"/>
    <w:rsid w:val="00FD6BD2"/>
    <w:rsid w:val="00FE7CD8"/>
    <w:rsid w:val="00FF2FF7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D29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9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92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9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9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D29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9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92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9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9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1237</izvorni_sadrzaj>
    <derivirana_varijabla naziv="DomainObject.Predmet.Broj_1">1237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St-1237/2018</izvorni_sadrzaj>
    <derivirana_varijabla naziv="DomainObject.Predmet.OznakaBroj_1">St-1237/2018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MEDINAZ d.o.o.</izvorni_sadrzaj>
    <derivirana_varijabla naziv="DomainObject.Predmet.ProtustrankaFormated_1">  MEDINAZ d.o.o.</derivirana_varijabla>
  </DomainObject.Predmet.ProtustrankaFormated>
  <DomainObject.Predmet.ProtustrankaFormatedOIB>
    <izvorni_sadrzaj>  MEDINAZ d.o.o., OIB 71553903398</izvorni_sadrzaj>
    <derivirana_varijabla naziv="DomainObject.Predmet.ProtustrankaFormatedOIB_1">  MEDINAZ d.o.o., OIB 71553903398</derivirana_varijabla>
  </DomainObject.Predmet.ProtustrankaFormatedOIB>
  <DomainObject.Predmet.ProtustrankaFormatedWithAdress>
    <izvorni_sadrzaj> MEDINAZ d.o.o., Stenjevečki odvojak I. 10 A, 10000 Zagreb</izvorni_sadrzaj>
    <derivirana_varijabla naziv="DomainObject.Predmet.ProtustrankaFormatedWithAdress_1"> MEDINAZ d.o.o., Stenjevečki odvojak I. 10 A, 10000 Zagreb</derivirana_varijabla>
  </DomainObject.Predmet.ProtustrankaFormatedWithAdress>
  <DomainObject.Predmet.ProtustrankaFormatedWithAdressOIB>
    <izvorni_sadrzaj> MEDINAZ d.o.o., OIB 71553903398, Stenjevečki odvojak I. 10 A, 10000 Zagreb</izvorni_sadrzaj>
    <derivirana_varijabla naziv="DomainObject.Predmet.ProtustrankaFormatedWithAdressOIB_1"> MEDINAZ d.o.o., OIB 71553903398, Stenjevečki odvojak I. 10 A, 10000 Zagreb</derivirana_varijabla>
  </DomainObject.Predmet.ProtustrankaFormatedWithAdressOIB>
  <DomainObject.Predmet.ProtustrankaWithAdress>
    <izvorni_sadrzaj>MEDINAZ d.o.o. Stenjevečki odvojak I. 10 A, 10000 Zagreb</izvorni_sadrzaj>
    <derivirana_varijabla naziv="DomainObject.Predmet.ProtustrankaWithAdress_1">MEDINAZ d.o.o. Stenjevečki odvojak I. 10 A, 10000 Zagreb</derivirana_varijabla>
  </DomainObject.Predmet.ProtustrankaWithAdress>
  <DomainObject.Predmet.ProtustrankaWithAdressOIB>
    <izvorni_sadrzaj>MEDINAZ d.o.o., OIB 71553903398, Stenjevečki odvojak I. 10 A, 10000 Zagreb</izvorni_sadrzaj>
    <derivirana_varijabla naziv="DomainObject.Predmet.ProtustrankaWithAdressOIB_1">MEDINAZ d.o.o., OIB 71553903398, Stenjevečki odvojak I. 10 A, 10000 Zagreb</derivirana_varijabla>
  </DomainObject.Predmet.ProtustrankaWithAdressOIB>
  <DomainObject.Predmet.ProtustrankaNazivFormated>
    <izvorni_sadrzaj>MEDINAZ d.o.o.</izvorni_sadrzaj>
    <derivirana_varijabla naziv="DomainObject.Predmet.ProtustrankaNazivFormated_1">MEDINAZ d.o.o.</derivirana_varijabla>
  </DomainObject.Predmet.ProtustrankaNazivFormated>
  <DomainObject.Predmet.ProtustrankaNazivFormatedOIB>
    <izvorni_sadrzaj>MEDINAZ d.o.o., OIB 71553903398</izvorni_sadrzaj>
    <derivirana_varijabla naziv="DomainObject.Predmet.ProtustrankaNazivFormatedOIB_1">MEDINAZ d.o.o., OIB 71553903398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MEDINAZ d.o.o.</item>
    </izvorni_sadrzaj>
    <derivirana_varijabla naziv="DomainObject.Predmet.ProtuStrankaListFormated_1">
      <item>MEDINAZ d.o.o.</item>
    </derivirana_varijabla>
  </DomainObject.Predmet.ProtuStrankaListFormated>
  <DomainObject.Predmet.ProtuStrankaListFormatedOIB>
    <izvorni_sadrzaj>
      <item>MEDINAZ d.o.o., OIB 71553903398</item>
    </izvorni_sadrzaj>
    <derivirana_varijabla naziv="DomainObject.Predmet.ProtuStrankaListFormatedOIB_1">
      <item>MEDINAZ d.o.o., OIB 71553903398</item>
    </derivirana_varijabla>
  </DomainObject.Predmet.ProtuStrankaListFormatedOIB>
  <DomainObject.Predmet.ProtuStrankaListFormatedWithAdress>
    <izvorni_sadrzaj>
      <item>MEDINAZ d.o.o., Stenjevečki odvojak I. 10 A, 10000 Zagreb</item>
    </izvorni_sadrzaj>
    <derivirana_varijabla naziv="DomainObject.Predmet.ProtuStrankaListFormatedWithAdress_1">
      <item>MEDINAZ d.o.o., Stenjevečki odvojak I. 10 A, 10000 Zagreb</item>
    </derivirana_varijabla>
  </DomainObject.Predmet.ProtuStrankaListFormatedWithAdress>
  <DomainObject.Predmet.ProtuStrankaListFormatedWithAdressOIB>
    <izvorni_sadrzaj>
      <item>MEDINAZ d.o.o., OIB 71553903398, Stenjevečki odvojak I. 10 A, 10000 Zagreb</item>
    </izvorni_sadrzaj>
    <derivirana_varijabla naziv="DomainObject.Predmet.ProtuStrankaListFormatedWithAdressOIB_1">
      <item>MEDINAZ d.o.o., OIB 71553903398, Stenjevečki odvojak I. 10 A, 10000 Zagreb</item>
    </derivirana_varijabla>
  </DomainObject.Predmet.ProtuStrankaListFormatedWithAdressOIB>
  <DomainObject.Predmet.ProtuStrankaListNazivFormated>
    <izvorni_sadrzaj>
      <item>MEDINAZ d.o.o.</item>
    </izvorni_sadrzaj>
    <derivirana_varijabla naziv="DomainObject.Predmet.ProtuStrankaListNazivFormated_1">
      <item>MEDINAZ d.o.o.</item>
    </derivirana_varijabla>
  </DomainObject.Predmet.ProtuStrankaListNazivFormated>
  <DomainObject.Predmet.ProtuStrankaListNazivFormatedOIB>
    <izvorni_sadrzaj>
      <item>MEDINAZ d.o.o., OIB 71553903398</item>
    </izvorni_sadrzaj>
    <derivirana_varijabla naziv="DomainObject.Predmet.ProtuStrankaListNazivFormatedOIB_1">
      <item>MEDINAZ d.o.o., OIB 71553903398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MEDINAZ d.o.o.</izvorni_sadrzaj>
    <derivirana_varijabla naziv="DomainObject.Predmet.ProtustrankaIDrugi_1">MEDINAZ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MEDINAZ d.o.o., OIB 71553903398, Stenjevečki odvojak I. 10 A, 10000 Zagreb</izvorni_sadrzaj>
    <derivirana_varijabla naziv="DomainObject.Predmet.ProtustrankaIDrugiAdressOIB_1">MEDINAZ d.o.o., OIB 71553903398, Stenjevečki odvojak I. 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MEDINAZ d.o.o.</item>
    </izvorni_sadrzaj>
    <derivirana_varijabla naziv="DomainObject.Predmet.SudioniciListNaziv_1">
      <item>FINA Regionalni centar Zagreb</item>
      <item>MEDINAZ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MEDINAZ d.o.o., OIB 71553903398, Stenjevečki odvojak I. 10 A,10000 Zagreb</item>
    </izvorni_sadrzaj>
    <derivirana_varijabla naziv="DomainObject.Predmet.SudioniciListAdressOIB_1">
      <item>FINA Regionalni centar Zagreb, OIB 85821130368, Trg svibanjskih žrtava 1995. 1,10000 Zagreb</item>
      <item>MEDINAZ d.o.o., OIB 71553903398, Stenjevečki odvojak I. 10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71553903398</item>
    </izvorni_sadrzaj>
    <derivirana_varijabla naziv="DomainObject.Predmet.SudioniciListNazivOIB_1">
      <item>, OIB 85821130368</item>
      <item>, OIB 71553903398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2933</properties:Characters>
  <properties:Lines>78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2018-09-07T07:42:00Z</dcterms:created>
  <dc:creator>ilukac</dc:creator>
  <cp:lastModifiedBy>Mirjana Gašparić</cp:lastModifiedBy>
  <cp:lastPrinted>2018-09-17T11:13:00Z</cp:lastPrinted>
  <dcterms:modified xmlns:xsi="http://www.w3.org/2001/XMLSchema-instance" xsi:type="dcterms:W3CDTF">2018-09-17T11:13:00Z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PREDUJAM  1.000,00 kn  St-1237-18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