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9442" w14:paraId="5879442" w:rsidRDefault="00895620" w:rsidP="00364C59" w:rsidR="00364C59" w:rsidRPr="00D116D7">
      <w:pPr>
        <w15:collapsed w:val="false"/>
      </w:pPr>
      <w:bookmarkStart w:name="_GoBack" w:id="0"/>
      <w:bookmarkEnd w:id="0"/>
      <w:r w:rsidRPr="00D116D7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D116D7">
        <w:tab/>
      </w:r>
      <w:r w:rsidR="00364C59" w:rsidRPr="00D116D7">
        <w:t xml:space="preserve">       </w:t>
      </w:r>
      <w:r w:rsidR="00364C59" w:rsidRPr="00D116D7">
        <w:rPr>
          <w:noProof/>
        </w:rPr>
        <w:t xml:space="preserve">                </w:t>
      </w:r>
    </w:p>
    <w:p w:rsidRDefault="00364C59" w:rsidP="00364C59" w:rsidR="00364C59" w:rsidRPr="00D116D7">
      <w:r w:rsidRPr="00D116D7">
        <w:t>REPUBLIKA HRVATSKA</w:t>
      </w:r>
    </w:p>
    <w:p w:rsidRDefault="00364C59" w:rsidP="00364C59" w:rsidR="00364C59" w:rsidRPr="00D116D7">
      <w:r w:rsidRPr="00D116D7">
        <w:t>TRGOVAČKI SUD U ZAGREBU</w:t>
      </w:r>
    </w:p>
    <w:p w:rsidRDefault="00364C59" w:rsidP="00364C59" w:rsidR="00364C59" w:rsidRPr="00D116D7">
      <w:r w:rsidRPr="00D116D7">
        <w:t>Zagreb, Amruševa 2/II</w:t>
      </w:r>
    </w:p>
    <w:p w:rsidRDefault="00364C59" w:rsidP="00364C59" w:rsidR="00364C59" w:rsidRPr="00D116D7">
      <w:pPr>
        <w:jc w:val="both"/>
      </w:pPr>
    </w:p>
    <w:p w:rsidRDefault="00364C59" w:rsidP="00364C59" w:rsidR="00364C59" w:rsidRPr="00D116D7">
      <w:pPr>
        <w:ind w:firstLine="567"/>
        <w:jc w:val="center"/>
      </w:pPr>
      <w:r w:rsidRPr="00D116D7">
        <w:t xml:space="preserve">     R E P U B L I K A    H R V A T S K A</w:t>
      </w:r>
    </w:p>
    <w:p w:rsidRDefault="00364C59" w:rsidP="00364C59" w:rsidR="00364C59" w:rsidRPr="00D116D7">
      <w:pPr>
        <w:ind w:firstLine="567"/>
        <w:jc w:val="center"/>
      </w:pPr>
    </w:p>
    <w:p w:rsidRDefault="00FB6B13" w:rsidP="00364C59" w:rsidR="00364C59" w:rsidRPr="00D116D7">
      <w:pPr>
        <w:ind w:firstLine="567"/>
        <w:jc w:val="center"/>
      </w:pPr>
      <w:r w:rsidRPr="00D116D7">
        <w:t>R J E Š E N J E</w:t>
      </w:r>
    </w:p>
    <w:p w:rsidRDefault="00364C59" w:rsidP="00364C59" w:rsidR="00364C59" w:rsidRPr="00D116D7">
      <w:pPr>
        <w:ind w:firstLine="567"/>
        <w:jc w:val="both"/>
      </w:pPr>
    </w:p>
    <w:p w:rsidRDefault="00A84A40" w:rsidP="00A84A40" w:rsidR="00A84A40" w:rsidRPr="00D116D7">
      <w:pPr>
        <w:ind w:firstLine="708"/>
        <w:jc w:val="both"/>
      </w:pPr>
      <w:r w:rsidRPr="00D116D7">
        <w:rPr>
          <w:bCs/>
        </w:rPr>
        <w:t>Trgovački sud u Zagrebu, p</w:t>
      </w:r>
      <w:r w:rsidRPr="00D116D7">
        <w:t>o sucu toga suda Vesni Sremac Šoštar, a povodom prijedloga predlagatelja FINA, Regionalni centar Zagreb, Trg svibanjskih žrtava 1995. 1., OIB: 85821130368, radi otvaranja stečajnog postupka nad stečajnim dužnikom</w:t>
      </w:r>
      <w:r w:rsidRPr="00D116D7">
        <w:rPr>
          <w:lang w:val="hr-BA"/>
        </w:rPr>
        <w:t xml:space="preserve"> </w:t>
      </w:r>
      <w:r w:rsidRPr="00D116D7">
        <w:t xml:space="preserve">SG VRBIK 1978 d.o.o. u stečaju, Zagreb, Ilica 109, OIB 13938832604, dana </w:t>
      </w:r>
      <w:r w:rsidR="000D46D0">
        <w:t>30</w:t>
      </w:r>
      <w:r w:rsidRPr="00D116D7">
        <w:t>. studenog 2018. godine</w:t>
      </w:r>
    </w:p>
    <w:p w:rsidRDefault="006050D3" w:rsidP="006050D3" w:rsidR="006050D3" w:rsidRPr="00D116D7">
      <w:pPr>
        <w:ind w:firstLine="360" w:right="-283"/>
        <w:jc w:val="both"/>
      </w:pPr>
    </w:p>
    <w:p w:rsidRDefault="0044030D" w:rsidP="00D9697E" w:rsidR="0044030D" w:rsidRPr="00D116D7">
      <w:pPr>
        <w:jc w:val="center"/>
      </w:pPr>
      <w:r w:rsidRPr="00D116D7">
        <w:t>r i j e š i o    j e</w:t>
      </w:r>
    </w:p>
    <w:p w:rsidRDefault="0044030D" w:rsidP="008F7C1A" w:rsidR="0044030D" w:rsidRPr="00D116D7"/>
    <w:p w:rsidRDefault="001A7FE0" w:rsidP="001A7FE0" w:rsidR="00A62701" w:rsidRPr="00D116D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116D7">
        <w:rPr>
          <w:rFonts w:cs="Times New Roman" w:hAnsi="Times New Roman" w:ascii="Times New Roman"/>
          <w:sz w:val="24"/>
        </w:rPr>
        <w:t xml:space="preserve">         </w:t>
      </w:r>
      <w:r w:rsidR="002F642A" w:rsidRPr="00D116D7">
        <w:rPr>
          <w:rFonts w:cs="Times New Roman" w:hAnsi="Times New Roman" w:ascii="Times New Roman"/>
          <w:sz w:val="24"/>
        </w:rPr>
        <w:t xml:space="preserve">I </w:t>
      </w:r>
      <w:r w:rsidRPr="00D116D7">
        <w:rPr>
          <w:rFonts w:cs="Times New Roman" w:hAnsi="Times New Roman" w:ascii="Times New Roman"/>
          <w:sz w:val="24"/>
        </w:rPr>
        <w:t xml:space="preserve"> </w:t>
      </w:r>
      <w:r w:rsidR="00A62701" w:rsidRPr="00D116D7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D116D7">
        <w:rPr>
          <w:rFonts w:cs="Times New Roman" w:hAnsi="Times New Roman" w:ascii="Times New Roman"/>
          <w:bCs/>
          <w:sz w:val="24"/>
        </w:rPr>
        <w:t xml:space="preserve">stečajnog dužnika </w:t>
      </w:r>
      <w:r w:rsidR="00A84A40" w:rsidRPr="00D116D7">
        <w:rPr>
          <w:rFonts w:cs="Times New Roman" w:hAnsi="Times New Roman" w:ascii="Times New Roman"/>
          <w:sz w:val="24"/>
        </w:rPr>
        <w:t>SG VRBIK 1978 d.o.o. u stečaju, Zagreb, Ilica 109, OIB 13938832604</w:t>
      </w:r>
      <w:r w:rsidR="00A62701" w:rsidRPr="00D116D7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D116D7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D116D7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D116D7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116D7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D116D7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D116D7">
        <w:rPr>
          <w:rFonts w:cs="Times New Roman" w:hAnsi="Times New Roman" w:ascii="Times New Roman"/>
          <w:sz w:val="24"/>
        </w:rPr>
        <w:t>:</w:t>
      </w:r>
    </w:p>
    <w:p w:rsidRDefault="00B1253E" w:rsidP="00B1253E" w:rsidR="00B1253E" w:rsidRPr="00D116D7">
      <w:pPr>
        <w:pStyle w:val="Odlomakpopisa"/>
        <w:numPr>
          <w:ilvl w:val="0"/>
          <w:numId w:val="29"/>
        </w:numPr>
        <w:jc w:val="both"/>
      </w:pPr>
      <w:r w:rsidRPr="00D116D7">
        <w:t>upisana kod Općinskog građanskog suda u Zagrebu</w:t>
      </w:r>
      <w:r w:rsidR="00A84A40" w:rsidRPr="00D116D7">
        <w:t>, zk. odjel</w:t>
      </w:r>
      <w:r w:rsidRPr="00D116D7">
        <w:t xml:space="preserve"> i to nekretnina upisane </w:t>
      </w:r>
      <w:r w:rsidR="00A84A40" w:rsidRPr="00D116D7">
        <w:t>ZK uložak 3760 k.o. Trnje, i to: katastarsku česticu 4614/1 Oranica Savska  2788 m2 i katastarsku česticu 4614/3 Oranica 349 m2, ukupno površine 3.137 m2 i to u 1/1 djela, procijenjene vrijednosti 24.181.129,31 kn.</w:t>
      </w:r>
    </w:p>
    <w:p w:rsidRDefault="002F436C" w:rsidP="00BC7172" w:rsidR="002F436C" w:rsidRPr="00D116D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 w:rsidRPr="00D116D7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116D7">
        <w:rPr>
          <w:rFonts w:cs="Times New Roman" w:hAnsi="Times New Roman" w:ascii="Times New Roman"/>
          <w:sz w:val="24"/>
        </w:rPr>
        <w:t>Na navedenoj nekretnini</w:t>
      </w:r>
      <w:r w:rsidR="00E13551" w:rsidRPr="00D116D7">
        <w:rPr>
          <w:rFonts w:cs="Times New Roman" w:hAnsi="Times New Roman" w:ascii="Times New Roman"/>
          <w:sz w:val="24"/>
        </w:rPr>
        <w:t xml:space="preserve"> upisano je </w:t>
      </w:r>
      <w:r w:rsidR="00B74CFF" w:rsidRPr="00D116D7">
        <w:rPr>
          <w:rFonts w:cs="Times New Roman" w:hAnsi="Times New Roman" w:ascii="Times New Roman"/>
          <w:sz w:val="24"/>
        </w:rPr>
        <w:t xml:space="preserve">razlučno </w:t>
      </w:r>
      <w:r w:rsidR="008D518D" w:rsidRPr="00D116D7">
        <w:rPr>
          <w:rFonts w:cs="Times New Roman" w:hAnsi="Times New Roman" w:ascii="Times New Roman"/>
          <w:sz w:val="24"/>
        </w:rPr>
        <w:t>pravo u korist vjerovnika:</w:t>
      </w:r>
    </w:p>
    <w:p w:rsidRDefault="00D116D7" w:rsidP="00D116D7" w:rsidR="006D615B" w:rsidRPr="00D116D7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D116D7">
        <w:rPr>
          <w:rFonts w:cs="Times New Roman" w:hAnsi="Times New Roman" w:ascii="Times New Roman"/>
          <w:sz w:val="24"/>
        </w:rPr>
        <w:t>CROATIA OSIGURANJE D.D., OIB: 26187994862, Vatroslava Jagića 33, 10 000 Zagreb</w:t>
      </w:r>
    </w:p>
    <w:p w:rsidRDefault="00D116D7" w:rsidP="00D116D7" w:rsidR="00D116D7" w:rsidRPr="00D116D7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D116D7">
      <w:pPr>
        <w:ind w:left="360"/>
        <w:jc w:val="both"/>
      </w:pPr>
      <w:r w:rsidRPr="00D116D7">
        <w:t xml:space="preserve">     </w:t>
      </w:r>
      <w:r w:rsidR="002F642A" w:rsidRPr="00D116D7">
        <w:t xml:space="preserve">II </w:t>
      </w:r>
      <w:r w:rsidRPr="00D116D7">
        <w:t xml:space="preserve"> </w:t>
      </w:r>
      <w:r w:rsidR="007B28C5" w:rsidRPr="00D116D7">
        <w:t>Zaključkom o prodaji utvrdit će se vrijednost nekretnina, način i uvjeti</w:t>
      </w:r>
      <w:r w:rsidR="00685517" w:rsidRPr="00D116D7">
        <w:t xml:space="preserve"> </w:t>
      </w:r>
      <w:r w:rsidRPr="00D116D7">
        <w:t>prodaje</w:t>
      </w:r>
    </w:p>
    <w:p w:rsidRDefault="007B28C5" w:rsidP="001A7FE0" w:rsidR="001F5E7B" w:rsidRPr="00D116D7">
      <w:pPr>
        <w:jc w:val="both"/>
      </w:pPr>
      <w:r w:rsidRPr="00D116D7">
        <w:t>nekretnina iz točke I ovog rješenja.</w:t>
      </w:r>
      <w:r w:rsidR="00D545B7" w:rsidRPr="00D116D7">
        <w:tab/>
      </w:r>
    </w:p>
    <w:p w:rsidRDefault="001F5E7B" w:rsidP="001F5E7B" w:rsidR="001F5E7B" w:rsidRPr="00D116D7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D116D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116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D116D7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D116D7">
      <w:pPr>
        <w:jc w:val="both"/>
      </w:pP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</w:p>
    <w:p w:rsidRDefault="001F5E7B" w:rsidP="001F5E7B" w:rsidR="001F5E7B" w:rsidRPr="00D116D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116D7">
        <w:rPr>
          <w:rFonts w:cs="Times New Roman" w:hAnsi="Times New Roman" w:ascii="Times New Roman"/>
          <w:sz w:val="24"/>
          <w:szCs w:val="24"/>
        </w:rPr>
        <w:t xml:space="preserve">IV Nalaže se Općinskom </w:t>
      </w:r>
      <w:r w:rsidR="0051444F" w:rsidRPr="00D116D7">
        <w:rPr>
          <w:rFonts w:cs="Times New Roman" w:hAnsi="Times New Roman" w:ascii="Times New Roman"/>
          <w:sz w:val="24"/>
          <w:szCs w:val="24"/>
        </w:rPr>
        <w:t xml:space="preserve">građanskom </w:t>
      </w:r>
      <w:r w:rsidRPr="00D116D7">
        <w:rPr>
          <w:rFonts w:cs="Times New Roman" w:hAnsi="Times New Roman" w:ascii="Times New Roman"/>
          <w:sz w:val="24"/>
          <w:szCs w:val="24"/>
        </w:rPr>
        <w:t xml:space="preserve">sudu u </w:t>
      </w:r>
      <w:r w:rsidR="0051444F" w:rsidRPr="00D116D7">
        <w:rPr>
          <w:rFonts w:cs="Times New Roman" w:hAnsi="Times New Roman" w:ascii="Times New Roman"/>
          <w:sz w:val="24"/>
          <w:szCs w:val="24"/>
        </w:rPr>
        <w:t>Zagrebu, Zemljišnoknjižni odjel</w:t>
      </w:r>
      <w:r w:rsidRPr="00D116D7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B14DCE" w:rsidP="001F5E7B" w:rsidR="00B14DCE" w:rsidRPr="00D116D7">
      <w:pPr>
        <w:ind w:left="709"/>
        <w:jc w:val="both"/>
      </w:pPr>
    </w:p>
    <w:p w:rsidRDefault="0051444F" w:rsidP="001F5E7B" w:rsidR="0051444F" w:rsidRPr="00D116D7">
      <w:pPr>
        <w:ind w:left="709"/>
        <w:jc w:val="both"/>
      </w:pPr>
    </w:p>
    <w:p w:rsidRDefault="0051444F" w:rsidP="001F5E7B" w:rsidR="0051444F" w:rsidRPr="00D116D7">
      <w:pPr>
        <w:ind w:left="709"/>
        <w:jc w:val="both"/>
      </w:pPr>
    </w:p>
    <w:p w:rsidRDefault="00C74273" w:rsidP="00D116D7" w:rsidR="00C74273" w:rsidRPr="00D116D7"/>
    <w:p w:rsidRDefault="00D116D7" w:rsidP="00D116D7" w:rsidR="00D116D7" w:rsidRPr="00D116D7"/>
    <w:p w:rsidRDefault="00D116D7" w:rsidP="00D116D7" w:rsidR="00D116D7" w:rsidRPr="00D116D7"/>
    <w:p w:rsidRDefault="0044030D" w:rsidP="00D9697E" w:rsidR="0044030D" w:rsidRPr="00D116D7">
      <w:pPr>
        <w:jc w:val="center"/>
      </w:pPr>
      <w:r w:rsidRPr="00D116D7">
        <w:lastRenderedPageBreak/>
        <w:t>Obrazloženje</w:t>
      </w:r>
    </w:p>
    <w:p w:rsidRDefault="0051444F" w:rsidP="0051444F" w:rsidR="0051444F" w:rsidRPr="00D11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51444F" w:rsidRPr="00D11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16D7">
        <w:rPr>
          <w:rFonts w:cs="Times New Roman" w:hAnsi="Times New Roman" w:ascii="Times New Roman"/>
          <w:sz w:val="24"/>
          <w:szCs w:val="24"/>
        </w:rPr>
        <w:tab/>
        <w:t>Na temelju  prijedloga stečajnog upravitelja, sud je, u skladu s čl. 247. SZ-a (Narodne novine broj 71/15, 104/17), donio ovo rješenje, kojim se određuje prodaja nekretnina stečajnog dužnika, pobliže opisanih u točki I izreke ovog rješenja, elektroničkom javnom 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D116D7">
      <w:pPr>
        <w:jc w:val="both"/>
      </w:pPr>
    </w:p>
    <w:p w:rsidRDefault="008F7C1A" w:rsidP="00537DFF" w:rsidR="00B14DCE" w:rsidRPr="00D116D7">
      <w:pPr>
        <w:jc w:val="center"/>
      </w:pPr>
      <w:r w:rsidRPr="00D116D7">
        <w:t xml:space="preserve">U </w:t>
      </w:r>
      <w:r w:rsidR="0044030D" w:rsidRPr="00D116D7">
        <w:t>Zagreb</w:t>
      </w:r>
      <w:r w:rsidRPr="00D116D7">
        <w:t>u</w:t>
      </w:r>
      <w:r w:rsidR="00537DFF" w:rsidRPr="00D116D7">
        <w:t xml:space="preserve">, </w:t>
      </w:r>
      <w:r w:rsidR="000D46D0">
        <w:t>30</w:t>
      </w:r>
      <w:r w:rsidR="0051444F" w:rsidRPr="00D116D7">
        <w:t>. studenog</w:t>
      </w:r>
      <w:r w:rsidR="00DE6AD3" w:rsidRPr="00D116D7">
        <w:t xml:space="preserve"> 2018</w:t>
      </w:r>
      <w:r w:rsidR="00D077AB" w:rsidRPr="00D116D7">
        <w:t xml:space="preserve">. </w:t>
      </w:r>
      <w:r w:rsidR="00DA6DA9" w:rsidRPr="00D116D7">
        <w:t>godine</w:t>
      </w:r>
    </w:p>
    <w:p w:rsidRDefault="008D5EAD" w:rsidP="00537DFF" w:rsidR="008D5EAD" w:rsidRPr="00D116D7">
      <w:pPr>
        <w:jc w:val="center"/>
      </w:pPr>
    </w:p>
    <w:p w:rsidRDefault="00B14DCE" w:rsidP="00537DFF" w:rsidR="0044030D" w:rsidRPr="00D116D7">
      <w:pPr>
        <w:jc w:val="center"/>
      </w:pPr>
      <w:r w:rsidRPr="00D116D7">
        <w:t xml:space="preserve"> </w:t>
      </w:r>
    </w:p>
    <w:p w:rsidRDefault="005F0EF8" w:rsidP="00D9697E" w:rsidR="0044030D" w:rsidRPr="00D116D7">
      <w:pPr>
        <w:jc w:val="both"/>
      </w:pP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  <w:r w:rsidRPr="00D116D7">
        <w:tab/>
      </w:r>
      <w:r w:rsidR="00537DFF" w:rsidRPr="00D116D7">
        <w:tab/>
        <w:t xml:space="preserve"> </w:t>
      </w:r>
      <w:r w:rsidR="00962962" w:rsidRPr="00D116D7">
        <w:t xml:space="preserve">  </w:t>
      </w:r>
      <w:r w:rsidR="00537DFF" w:rsidRPr="00D116D7">
        <w:t xml:space="preserve">  </w:t>
      </w:r>
      <w:r w:rsidR="0044030D" w:rsidRPr="00D116D7">
        <w:t>SUDAC:</w:t>
      </w:r>
    </w:p>
    <w:p w:rsidRDefault="0044030D" w:rsidP="00FC5490" w:rsidR="00FC5490">
      <w:pPr>
        <w:pStyle w:val="Uvuenotijeloteksta"/>
        <w:ind w:firstLine="0"/>
      </w:pPr>
      <w:r w:rsidRPr="00D116D7">
        <w:t xml:space="preserve">                                                                       </w:t>
      </w:r>
      <w:r w:rsidR="005F0EF8" w:rsidRPr="00D116D7">
        <w:t xml:space="preserve">                              </w:t>
      </w:r>
      <w:r w:rsidR="00B14DCE" w:rsidRPr="00D116D7">
        <w:t xml:space="preserve">       </w:t>
      </w:r>
      <w:r w:rsidR="008D5EAD" w:rsidRPr="00D116D7">
        <w:t>Vesna Sremac Šoštar</w:t>
      </w:r>
      <w:r w:rsidR="00FC5490">
        <w:t>,v.r.</w:t>
      </w:r>
    </w:p>
    <w:p w:rsidRDefault="00FC5490" w:rsidP="00D338FD" w:rsidR="00FC5490">
      <w:pPr>
        <w:pStyle w:val="Uvuenotijeloteksta"/>
        <w:ind w:firstLine="141" w:left="1983"/>
        <w:jc w:val="right"/>
      </w:pPr>
      <w:r>
        <w:t>Za točnost otpravka</w:t>
      </w:r>
    </w:p>
    <w:p w:rsidRDefault="00FC5490" w:rsidP="00FC5490" w:rsidR="0044030D" w:rsidRPr="00D116D7">
      <w:pPr>
        <w:jc w:val="right"/>
      </w:pPr>
      <w:r>
        <w:t>Matea Bizjak</w:t>
      </w:r>
    </w:p>
    <w:p w:rsidRDefault="00B14DCE" w:rsidP="0044030D" w:rsidR="00B14DCE" w:rsidRPr="00D116D7">
      <w:pPr>
        <w:jc w:val="both"/>
      </w:pPr>
    </w:p>
    <w:p w:rsidRDefault="00427101" w:rsidP="0044030D" w:rsidR="00427101" w:rsidRPr="00D116D7">
      <w:pPr>
        <w:jc w:val="both"/>
      </w:pPr>
    </w:p>
    <w:p w:rsidRDefault="008D5EAD" w:rsidP="0044030D" w:rsidR="008D5EAD" w:rsidRPr="00D116D7">
      <w:pPr>
        <w:jc w:val="both"/>
      </w:pPr>
    </w:p>
    <w:p w:rsidRDefault="0044030D" w:rsidP="0044030D" w:rsidR="0044030D" w:rsidRPr="00D116D7">
      <w:pPr>
        <w:jc w:val="both"/>
      </w:pPr>
      <w:r w:rsidRPr="00D116D7">
        <w:t>UPUTA O PRAVNOM LIJEKU:</w:t>
      </w:r>
    </w:p>
    <w:p w:rsidRDefault="0044030D" w:rsidP="0044030D" w:rsidR="008E467D" w:rsidRPr="00D116D7">
      <w:pPr>
        <w:jc w:val="both"/>
      </w:pPr>
      <w:r w:rsidRPr="00D116D7">
        <w:t xml:space="preserve">Protiv ovog rješenja </w:t>
      </w:r>
      <w:r w:rsidR="008E467D" w:rsidRPr="00D116D7">
        <w:t>pravo žalbe imaju stečajni upravitelj i razlučni vjerovnici.</w:t>
      </w:r>
    </w:p>
    <w:p w:rsidRDefault="008E467D" w:rsidP="0044030D" w:rsidR="0044030D" w:rsidRPr="00D116D7">
      <w:pPr>
        <w:jc w:val="both"/>
      </w:pPr>
      <w:r w:rsidRPr="00D116D7">
        <w:t>Žalba se podn</w:t>
      </w:r>
      <w:r w:rsidR="00E86918" w:rsidRPr="00D116D7">
        <w:t>osi ovom sudu u 3 primjerka za V</w:t>
      </w:r>
      <w:r w:rsidRPr="00D116D7">
        <w:t xml:space="preserve">isoki trgovački sud RH u roku od 8 dana od dana dostave rješenja.  </w:t>
      </w:r>
    </w:p>
    <w:p w:rsidRDefault="00DE6AD3" w:rsidP="00FC5490" w:rsidR="00DE6AD3" w:rsidRPr="00D116D7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D116D7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C5490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D116D7">
      <w:t>4413/16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A84A40">
      <w:t>4413/16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1"/>
  </w:num>
  <w:num w:numId="4">
    <w:abstractNumId w:val="9"/>
  </w:num>
  <w:num w:numId="5">
    <w:abstractNumId w:val="11"/>
  </w:num>
  <w:num w:numId="6">
    <w:abstractNumId w:val="0"/>
  </w:num>
  <w:num w:numId="7">
    <w:abstractNumId w:val="22"/>
  </w:num>
  <w:num w:numId="8">
    <w:abstractNumId w:val="14"/>
  </w:num>
  <w:num w:numId="9">
    <w:abstractNumId w:val="12"/>
  </w:num>
  <w:num w:numId="10">
    <w:abstractNumId w:val="16"/>
  </w:num>
  <w:num w:numId="11">
    <w:abstractNumId w:val="5"/>
  </w:num>
  <w:num w:numId="12">
    <w:abstractNumId w:val="2"/>
  </w:num>
  <w:num w:numId="13">
    <w:abstractNumId w:val="13"/>
  </w:num>
  <w:num w:numId="14">
    <w:abstractNumId w:val="27"/>
  </w:num>
  <w:num w:numId="15">
    <w:abstractNumId w:val="26"/>
  </w:num>
  <w:num w:numId="16">
    <w:abstractNumId w:val="17"/>
  </w:num>
  <w:num w:numId="17">
    <w:abstractNumId w:val="18"/>
  </w:num>
  <w:num w:numId="18">
    <w:abstractNumId w:val="19"/>
  </w:num>
  <w:num w:numId="19">
    <w:abstractNumId w:val="4"/>
  </w:num>
  <w:num w:numId="20">
    <w:abstractNumId w:val="3"/>
  </w:num>
  <w:num w:numId="21">
    <w:abstractNumId w:val="25"/>
  </w:num>
  <w:num w:numId="22">
    <w:abstractNumId w:val="29"/>
  </w:num>
  <w:num w:numId="23">
    <w:abstractNumId w:val="1"/>
  </w:num>
  <w:num w:numId="24">
    <w:abstractNumId w:val="10"/>
  </w:num>
  <w:num w:numId="25">
    <w:abstractNumId w:val="6"/>
  </w:num>
  <w:num w:numId="26">
    <w:abstractNumId w:val="24"/>
  </w:num>
  <w:num w:numId="27">
    <w:abstractNumId w:val="28"/>
  </w:num>
  <w:num w:numId="28">
    <w:abstractNumId w:val="8"/>
  </w:num>
  <w:num w:numId="29">
    <w:abstractNumId w:val="23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5974"/>
    <w:rsid w:val="000A1416"/>
    <w:rsid w:val="000D46D0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0818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84A40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16D7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  <w:rsid w:val="00FC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C5490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C549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C5490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C54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367</properties:Words>
  <properties:Characters>1949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2018-11-28T12:37:00Z</dcterms:created>
  <dc:creator>BISERKA CALIC</dc:creator>
  <cp:lastModifiedBy>Matea Bizjak</cp:lastModifiedBy>
  <cp:lastPrinted>2018-11-30T08:04:00Z</cp:lastPrinted>
  <dcterms:modified xmlns:xsi="http://www.w3.org/2001/XMLSchema-instance" xsi:type="dcterms:W3CDTF">2018-11-30T08:04:00Z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(St-4413-16-rješenje-prodaja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