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c387" w14:paraId="165c387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Bojanu Petrašu, u skraćenom stečajnom postupku pokrenutim nad dužnikom </w:t>
      </w:r>
      <w:r w:rsidR="007B19E2">
        <w:rPr>
          <w:rFonts w:hAnsi="Times New Roman" w:ascii="Times New Roman"/>
        </w:rPr>
        <w:t>ILEANA d.o.o. Zagreb, Mesnička 9, OIB 18179160651</w:t>
      </w:r>
      <w:r w:rsidR="007B19E2">
        <w:rPr>
          <w:rFonts w:hAnsi="Times New Roman" w:ascii="Times New Roman"/>
          <w:szCs w:val="24"/>
          <w:lang w:val="hr-HR"/>
        </w:rPr>
        <w:t>2016, 0</w:t>
      </w:r>
      <w:r w:rsidR="009A7A5A">
        <w:rPr>
          <w:rFonts w:hAnsi="Times New Roman" w:ascii="Times New Roman"/>
          <w:szCs w:val="24"/>
          <w:lang w:val="hr-HR"/>
        </w:rPr>
        <w:t>1</w:t>
      </w:r>
      <w:r w:rsidR="007B19E2">
        <w:rPr>
          <w:rFonts w:hAnsi="Times New Roman" w:ascii="Times New Roman"/>
          <w:szCs w:val="24"/>
          <w:lang w:val="hr-HR"/>
        </w:rPr>
        <w:t>. rujna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Poziva</w:t>
      </w:r>
      <w:r w:rsidR="007B19E2">
        <w:rPr>
          <w:rFonts w:hAnsi="Times New Roman" w:ascii="Times New Roman"/>
          <w:szCs w:val="24"/>
          <w:lang w:val="hr-HR"/>
        </w:rPr>
        <w:t>ju se osobe ovlaštene</w:t>
      </w:r>
      <w:r w:rsidRPr="00B20E19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7B19E2">
        <w:rPr>
          <w:rFonts w:hAnsi="Times New Roman" w:ascii="Times New Roman"/>
          <w:szCs w:val="24"/>
          <w:lang w:val="hr-HR"/>
        </w:rPr>
        <w:t xml:space="preserve">Denis Krmić, Zagreb, Rebar 82, OIB: 19617580252, i Sanja Surać, Zagreb, Kneza Mislava 3, OIB: 62860803237, 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7B19E2">
        <w:rPr>
          <w:rFonts w:hAnsi="Times New Roman" w:ascii="Times New Roman"/>
          <w:szCs w:val="24"/>
          <w:lang w:val="hr-HR"/>
        </w:rPr>
        <w:t xml:space="preserve"> ovog suda, podnesu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St-4</w:t>
      </w:r>
      <w:r w:rsidR="007B19E2">
        <w:rPr>
          <w:rFonts w:hAnsi="Times New Roman" w:ascii="Times New Roman"/>
          <w:lang w:val="hr-HR"/>
        </w:rPr>
        <w:t>639</w:t>
      </w:r>
      <w:r w:rsidR="00985FE7">
        <w:rPr>
          <w:rFonts w:hAnsi="Times New Roman" w:ascii="Times New Roman"/>
          <w:lang w:val="hr-HR"/>
        </w:rPr>
        <w:t xml:space="preserve">/2015 od </w:t>
      </w:r>
      <w:r w:rsidR="007B19E2">
        <w:rPr>
          <w:rFonts w:hAnsi="Times New Roman" w:ascii="Times New Roman"/>
          <w:lang w:val="hr-HR"/>
        </w:rPr>
        <w:t>01. rujna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7B19E2">
        <w:rPr>
          <w:rFonts w:hAnsi="Times New Roman" w:ascii="Times New Roman"/>
          <w:lang w:val="hr-HR"/>
        </w:rPr>
        <w:t>01. rujna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927E01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F24C25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F24C25" w:rsidP="00F24C25" w:rsidR="00F24C25">
      <w:pPr>
        <w:rPr>
          <w:rFonts w:hAnsi="Times New Roman" w:ascii="Times New Roman"/>
        </w:rPr>
      </w:pPr>
    </w:p>
    <w:p w:rsidRDefault="00F24C25" w:rsidP="00F24C25" w:rsidR="00F24C25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F24C25" w:rsidP="00F24C25" w:rsidR="00F24C25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24C25" w:rsidP="00927E01" w:rsidR="00927E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27E01" w:rsidP="00927E01" w:rsidR="00927E01">
      <w:pPr>
        <w:jc w:val="center"/>
        <w:rPr>
          <w:sz w:val="32"/>
          <w:u w:val="single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927E01" w:rsidR="00D44D4F" w:rsidRPr="00CC475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927E01">
        <w:rPr>
          <w:rFonts w:hAnsi="Times New Roman" w:ascii="Times New Roman"/>
        </w:rPr>
        <w:t xml:space="preserve"> 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4C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St-4</w:t>
    </w:r>
    <w:r w:rsidR="007B19E2">
      <w:rPr>
        <w:rFonts w:hAnsi="Times New Roman" w:ascii="Times New Roman"/>
        <w:lang w:val="hr-HR"/>
      </w:rPr>
      <w:t>639</w:t>
    </w:r>
    <w:r w:rsidR="00D72BC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72BC3">
      <w:rPr>
        <w:rFonts w:hAnsi="Times New Roman" w:ascii="Times New Roman"/>
        <w:lang w:val="hr-HR"/>
      </w:rPr>
      <w:t>94. St-4</w:t>
    </w:r>
    <w:r w:rsidR="007B19E2">
      <w:rPr>
        <w:rFonts w:hAnsi="Times New Roman" w:ascii="Times New Roman"/>
        <w:lang w:val="hr-HR"/>
      </w:rPr>
      <w:t>639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91185"/>
    <w:rsid w:val="0042162E"/>
    <w:rsid w:val="004268A5"/>
    <w:rsid w:val="004B2C16"/>
    <w:rsid w:val="004E5A23"/>
    <w:rsid w:val="00532B71"/>
    <w:rsid w:val="00586826"/>
    <w:rsid w:val="005940E9"/>
    <w:rsid w:val="006356C5"/>
    <w:rsid w:val="00675017"/>
    <w:rsid w:val="00691B86"/>
    <w:rsid w:val="007A29F9"/>
    <w:rsid w:val="007B19E2"/>
    <w:rsid w:val="00840E3D"/>
    <w:rsid w:val="008968CC"/>
    <w:rsid w:val="00927E01"/>
    <w:rsid w:val="00932D82"/>
    <w:rsid w:val="00985FE7"/>
    <w:rsid w:val="00997BA9"/>
    <w:rsid w:val="009A7A5A"/>
    <w:rsid w:val="00A95334"/>
    <w:rsid w:val="00AB7883"/>
    <w:rsid w:val="00AF40B4"/>
    <w:rsid w:val="00B03169"/>
    <w:rsid w:val="00B20E19"/>
    <w:rsid w:val="00B91C93"/>
    <w:rsid w:val="00BB1298"/>
    <w:rsid w:val="00BB2590"/>
    <w:rsid w:val="00CC475E"/>
    <w:rsid w:val="00CD1517"/>
    <w:rsid w:val="00CF2939"/>
    <w:rsid w:val="00D44D4F"/>
    <w:rsid w:val="00D72BC3"/>
    <w:rsid w:val="00D77C43"/>
    <w:rsid w:val="00D955F3"/>
    <w:rsid w:val="00DB29D2"/>
    <w:rsid w:val="00DB4528"/>
    <w:rsid w:val="00EE5750"/>
    <w:rsid w:val="00F24C25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C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C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C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C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C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C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C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C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074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4639</izvorni_sadrzaj>
    <derivirana_varijabla naziv="DomainObject.Predmet.Broj_1">4639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St-4639/2015</izvorni_sadrzaj>
    <derivirana_varijabla naziv="DomainObject.Predmet.OznakaBroj_1">St-4639/2015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ILEANA d.o.o.</izvorni_sadrzaj>
    <derivirana_varijabla naziv="DomainObject.Predmet.ProtustrankaFormated_1">  ILEANA d.o.o.</derivirana_varijabla>
  </DomainObject.Predmet.ProtustrankaFormated>
  <DomainObject.Predmet.ProtustrankaFormatedOIB>
    <izvorni_sadrzaj>  ILEANA d.o.o., OIB 18179160651</izvorni_sadrzaj>
    <derivirana_varijabla naziv="DomainObject.Predmet.ProtustrankaFormatedOIB_1">  ILEANA d.o.o., OIB 18179160651</derivirana_varijabla>
  </DomainObject.Predmet.ProtustrankaFormatedOIB>
  <DomainObject.Predmet.ProtustrankaFormatedWithAdress>
    <izvorni_sadrzaj> ILEANA d.o.o., Mesnička 9, 10000 Zagreb</izvorni_sadrzaj>
    <derivirana_varijabla naziv="DomainObject.Predmet.ProtustrankaFormatedWithAdress_1"> ILEANA d.o.o., Mesnička 9, 10000 Zagreb</derivirana_varijabla>
  </DomainObject.Predmet.ProtustrankaFormatedWithAdress>
  <DomainObject.Predmet.ProtustrankaFormatedWithAdressOIB>
    <izvorni_sadrzaj> ILEANA d.o.o., OIB 18179160651, Mesnička 9, 10000 Zagreb</izvorni_sadrzaj>
    <derivirana_varijabla naziv="DomainObject.Predmet.ProtustrankaFormatedWithAdressOIB_1"> ILEANA d.o.o., OIB 18179160651, Mesnička 9, 10000 Zagreb</derivirana_varijabla>
  </DomainObject.Predmet.ProtustrankaFormatedWithAdressOIB>
  <DomainObject.Predmet.ProtustrankaWithAdress>
    <izvorni_sadrzaj>ILEANA d.o.o. Mesnička 9, 10000 Zagreb</izvorni_sadrzaj>
    <derivirana_varijabla naziv="DomainObject.Predmet.ProtustrankaWithAdress_1">ILEANA d.o.o. Mesnička 9, 10000 Zagreb</derivirana_varijabla>
  </DomainObject.Predmet.ProtustrankaWithAdress>
  <DomainObject.Predmet.ProtustrankaWithAdressOIB>
    <izvorni_sadrzaj>ILEANA d.o.o., OIB 18179160651, Mesnička 9, 10000 Zagreb</izvorni_sadrzaj>
    <derivirana_varijabla naziv="DomainObject.Predmet.ProtustrankaWithAdressOIB_1">ILEANA d.o.o., OIB 18179160651, Mesnička 9, 10000 Zagreb</derivirana_varijabla>
  </DomainObject.Predmet.ProtustrankaWithAdressOIB>
  <DomainObject.Predmet.ProtustrankaNazivFormated>
    <izvorni_sadrzaj>ILEANA d.o.o.</izvorni_sadrzaj>
    <derivirana_varijabla naziv="DomainObject.Predmet.ProtustrankaNazivFormated_1">ILEANA d.o.o.</derivirana_varijabla>
  </DomainObject.Predmet.ProtustrankaNazivFormated>
  <DomainObject.Predmet.ProtustrankaNazivFormatedOIB>
    <izvorni_sadrzaj>ILEANA d.o.o., OIB 18179160651</izvorni_sadrzaj>
    <derivirana_varijabla naziv="DomainObject.Predmet.ProtustrankaNazivFormatedOIB_1">ILEANA d.o.o., OIB 18179160651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ILEANA d.o.o.</item>
    </izvorni_sadrzaj>
    <derivirana_varijabla naziv="DomainObject.Predmet.ProtuStrankaListFormated_1">
      <item>ILEANA d.o.o.</item>
    </derivirana_varijabla>
  </DomainObject.Predmet.ProtuStrankaListFormated>
  <DomainObject.Predmet.ProtuStrankaListFormatedOIB>
    <izvorni_sadrzaj>
      <item>ILEANA d.o.o., OIB 18179160651</item>
    </izvorni_sadrzaj>
    <derivirana_varijabla naziv="DomainObject.Predmet.ProtuStrankaListFormatedOIB_1">
      <item>ILEANA d.o.o., OIB 18179160651</item>
    </derivirana_varijabla>
  </DomainObject.Predmet.ProtuStrankaListFormatedOIB>
  <DomainObject.Predmet.ProtuStrankaListFormatedWithAdress>
    <izvorni_sadrzaj>
      <item>ILEANA d.o.o., Mesnička 9, 10000 Zagreb</item>
    </izvorni_sadrzaj>
    <derivirana_varijabla naziv="DomainObject.Predmet.ProtuStrankaListFormatedWithAdress_1">
      <item>ILEANA d.o.o., Mesnička 9, 10000 Zagreb</item>
    </derivirana_varijabla>
  </DomainObject.Predmet.ProtuStrankaListFormatedWithAdress>
  <DomainObject.Predmet.ProtuStrankaListFormatedWithAdressOIB>
    <izvorni_sadrzaj>
      <item>ILEANA d.o.o., OIB 18179160651, Mesnička 9, 10000 Zagreb</item>
    </izvorni_sadrzaj>
    <derivirana_varijabla naziv="DomainObject.Predmet.ProtuStrankaListFormatedWithAdressOIB_1">
      <item>ILEANA d.o.o., OIB 18179160651, Mesnička 9, 10000 Zagreb</item>
    </derivirana_varijabla>
  </DomainObject.Predmet.ProtuStrankaListFormatedWithAdressOIB>
  <DomainObject.Predmet.ProtuStrankaListNazivFormated>
    <izvorni_sadrzaj>
      <item>ILEANA d.o.o.</item>
    </izvorni_sadrzaj>
    <derivirana_varijabla naziv="DomainObject.Predmet.ProtuStrankaListNazivFormated_1">
      <item>ILEANA d.o.o.</item>
    </derivirana_varijabla>
  </DomainObject.Predmet.ProtuStrankaListNazivFormated>
  <DomainObject.Predmet.ProtuStrankaListNazivFormatedOIB>
    <izvorni_sadrzaj>
      <item>ILEANA d.o.o., OIB 18179160651</item>
    </izvorni_sadrzaj>
    <derivirana_varijabla naziv="DomainObject.Predmet.ProtuStrankaListNazivFormatedOIB_1">
      <item>ILEANA d.o.o., OIB 18179160651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ILEANA d.o.o.</izvorni_sadrzaj>
    <derivirana_varijabla naziv="DomainObject.Predmet.ProtustrankaIDrugi_1">ILEANA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ILEANA d.o.o., OIB 18179160651, Mesnička 9, 10000 Zagreb</izvorni_sadrzaj>
    <derivirana_varijabla naziv="DomainObject.Predmet.ProtustrankaIDrugiAdressOIB_1">ILEANA d.o.o., OIB 18179160651, Mesnička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ILEANA d.o.o.</item>
      <item>FINA Regionalni centar Zagreb</item>
    </izvorni_sadrzaj>
    <derivirana_varijabla naziv="DomainObject.Predmet.SudioniciListNaziv_1">
      <item>ILEANA d.o.o.</item>
      <item>FINA Regionalni centar Zagreb</item>
    </derivirana_varijabla>
  </DomainObject.Predmet.SudioniciListNaziv>
  <DomainObject.Predmet.SudioniciListAdressOIB>
    <izvorni_sadrzaj>
      <item>ILEANA d.o.o., OIB 18179160651, Mesnička 9,10000 Zagreb</item>
      <item>FINA Regionalni centar Zagreb, OIB 85821130368, Trg svibanjskih žrtava 1995. 1,10000 Zagreb</item>
    </izvorni_sadrzaj>
    <derivirana_varijabla naziv="DomainObject.Predmet.SudioniciListAdressOIB_1">
      <item>ILEANA d.o.o., OIB 18179160651, Mesnička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18179160651</item>
      <item>, OIB 85821130368</item>
    </izvorni_sadrzaj>
    <derivirana_varijabla naziv="DomainObject.Predmet.SudioniciListNazivOIB_1">
      <item>, OIB 18179160651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2440</properties:Characters>
  <properties:Lines>87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2016-08-31T11:12:00Z</dcterms:created>
  <dc:creator>Sudsko vijeæe</dc:creator>
  <cp:lastModifiedBy>Darinka Čusak</cp:lastModifiedBy>
  <cp:lastPrinted>2016-09-01T08:55:00Z</cp:lastPrinted>
  <dcterms:modified xmlns:xsi="http://www.w3.org/2001/XMLSchema-instance" xsi:type="dcterms:W3CDTF">2016-09-01T08:55:00Z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