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f6b9" w14:paraId="224f6b9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900445">
        <w:t>65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980238" w:rsidRPr="00980238">
        <w:rPr>
          <w:b/>
        </w:rPr>
        <w:t>BRZO OKO d.o.o., Slavenskog 6, Zagreb, MBS: 080636763, OIB: 59642779796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980238" w:rsidR="00D220F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980238" w:rsidRPr="00980238">
        <w:t>BRZO OKO d.o.o., Slavenskog 6, Zagreb, MBS: 080636763, OIB: 59642779796</w:t>
      </w:r>
      <w:r w:rsidR="00204EAF" w:rsidRPr="00E658BE">
        <w:t xml:space="preserve">. </w:t>
      </w:r>
    </w:p>
    <w:p w:rsidRDefault="00D220FE" w:rsidP="00D220FE" w:rsidR="00D220FE">
      <w:pPr>
        <w:pStyle w:val="Odlomakpopisa"/>
        <w:ind w:left="1500"/>
        <w:jc w:val="both"/>
      </w:pPr>
    </w:p>
    <w:p w:rsidRDefault="008C4A50" w:rsidP="00D220FE" w:rsidR="004243A8" w:rsidRPr="00CE7883">
      <w:pPr>
        <w:pStyle w:val="Odlomakpopisa"/>
        <w:numPr>
          <w:ilvl w:val="0"/>
          <w:numId w:val="5"/>
        </w:numPr>
        <w:jc w:val="both"/>
      </w:pPr>
      <w:r w:rsidRPr="00CE7883">
        <w:t xml:space="preserve">Za stečajnog upravitelja imenuje se </w:t>
      </w:r>
      <w:r w:rsidR="00D220FE" w:rsidRPr="00CE7883">
        <w:t>Nikola Bojanić, Osijek, Bračka 179, OIB: 32886956915.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980238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980238" w:rsidRPr="00980238">
        <w:t>BRZO OKO d.o.o., Slavenskog 6, Zagreb, MBS: 080636763, OIB: 59642779796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980238">
        <w:t>09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980238" w:rsidRPr="00980238">
        <w:t>BRZO OKO d.o.o., Slavenskog 6, Zagreb, MBS: 080636763, OIB: 59642779796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900445">
        <w:t>65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3E8" w:rsidP="00FD0D3C" w:rsidR="009703E8">
      <w:r>
        <w:separator/>
      </w:r>
    </w:p>
  </w:endnote>
  <w:endnote w:id="0" w:type="continuationSeparator">
    <w:p w:rsidRDefault="009703E8" w:rsidP="00FD0D3C" w:rsidR="0097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3E8" w:rsidP="00FD0D3C" w:rsidR="009703E8">
      <w:r>
        <w:separator/>
      </w:r>
    </w:p>
  </w:footnote>
  <w:footnote w:id="0" w:type="continuationSeparator">
    <w:p w:rsidRDefault="009703E8" w:rsidP="00FD0D3C" w:rsidR="00970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3E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836CB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900445">
      <w:t>65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703E8"/>
    <w:rsid w:val="009776BC"/>
    <w:rsid w:val="00980238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E7883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836CB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6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6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OKO d.o.o.</izvorni_sadrzaj>
    <derivirana_varijabla naziv="DomainObject.Predmet.ProtustrankaFormated_1">  BRZO OKO d.o.o.</derivirana_varijabla>
  </DomainObject.Predmet.ProtustrankaFormated>
  <DomainObject.Predmet.ProtustrankaFormatedOIB>
    <izvorni_sadrzaj>  BRZO OKO d.o.o., OIB 59642779796</izvorni_sadrzaj>
    <derivirana_varijabla naziv="DomainObject.Predmet.ProtustrankaFormatedOIB_1">  BRZO OKO d.o.o., OIB 59642779796</derivirana_varijabla>
  </DomainObject.Predmet.ProtustrankaFormatedOIB>
  <DomainObject.Predmet.ProtustrankaFormatedWithAdress>
    <izvorni_sadrzaj> BRZO OKO d.o.o., Slavenskog 6, 10000 Zagreb</izvorni_sadrzaj>
    <derivirana_varijabla naziv="DomainObject.Predmet.ProtustrankaFormatedWithAdress_1"> BRZO OKO d.o.o., Slavenskog 6, 10000 Zagreb</derivirana_varijabla>
  </DomainObject.Predmet.ProtustrankaFormatedWithAdress>
  <DomainObject.Predmet.ProtustrankaFormatedWithAdressOIB>
    <izvorni_sadrzaj> BRZO OKO d.o.o., OIB 59642779796, Slavenskog 6, 10000 Zagreb</izvorni_sadrzaj>
    <derivirana_varijabla naziv="DomainObject.Predmet.ProtustrankaFormatedWithAdressOIB_1"> BRZO OKO d.o.o., OIB 59642779796, Slavenskog 6, 10000 Zagreb</derivirana_varijabla>
  </DomainObject.Predmet.ProtustrankaFormatedWithAdressOIB>
  <DomainObject.Predmet.ProtustrankaWithAdress>
    <izvorni_sadrzaj>BRZO OKO d.o.o. Slavenskog 6, 10000 Zagreb</izvorni_sadrzaj>
    <derivirana_varijabla naziv="DomainObject.Predmet.ProtustrankaWithAdress_1">BRZO OKO d.o.o. Slavenskog 6, 10000 Zagreb</derivirana_varijabla>
  </DomainObject.Predmet.ProtustrankaWithAdress>
  <DomainObject.Predmet.ProtustrankaWithAdressOIB>
    <izvorni_sadrzaj>BRZO OKO d.o.o., OIB 59642779796, Slavenskog 6, 10000 Zagreb</izvorni_sadrzaj>
    <derivirana_varijabla naziv="DomainObject.Predmet.ProtustrankaWithAdressOIB_1">BRZO OKO d.o.o., OIB 59642779796, Slavenskog 6, 10000 Zagreb</derivirana_varijabla>
  </DomainObject.Predmet.ProtustrankaWithAdressOIB>
  <DomainObject.Predmet.ProtustrankaNazivFormated>
    <izvorni_sadrzaj>BRZO OKO d.o.o.</izvorni_sadrzaj>
    <derivirana_varijabla naziv="DomainObject.Predmet.ProtustrankaNazivFormated_1">BRZO OKO d.o.o.</derivirana_varijabla>
  </DomainObject.Predmet.ProtustrankaNazivFormated>
  <DomainObject.Predmet.ProtustrankaNazivFormatedOIB>
    <izvorni_sadrzaj>BRZO OKO d.o.o., OIB 59642779796</izvorni_sadrzaj>
    <derivirana_varijabla naziv="DomainObject.Predmet.ProtustrankaNazivFormatedOIB_1">BRZO OKO d.o.o., OIB 59642779796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OKO d.o.o.</item>
    </izvorni_sadrzaj>
    <derivirana_varijabla naziv="DomainObject.Predmet.ProtuStrankaListFormated_1">
      <item>BRZO OKO d.o.o.</item>
    </derivirana_varijabla>
  </DomainObject.Predmet.ProtuStrankaListFormated>
  <DomainObject.Predmet.ProtuStrankaListFormatedOIB>
    <izvorni_sadrzaj>
      <item>BRZO OKO d.o.o., OIB 59642779796</item>
    </izvorni_sadrzaj>
    <derivirana_varijabla naziv="DomainObject.Predmet.ProtuStrankaListFormatedOIB_1">
      <item>BRZO OKO d.o.o., OIB 59642779796</item>
    </derivirana_varijabla>
  </DomainObject.Predmet.ProtuStrankaListFormatedOIB>
  <DomainObject.Predmet.ProtuStrankaListFormatedWithAdress>
    <izvorni_sadrzaj>
      <item>BRZO OKO d.o.o., Slavenskog 6, 10000 Zagreb</item>
    </izvorni_sadrzaj>
    <derivirana_varijabla naziv="DomainObject.Predmet.ProtuStrankaListFormatedWithAdress_1">
      <item>BRZO OKO d.o.o., Slavenskog 6, 10000 Zagreb</item>
    </derivirana_varijabla>
  </DomainObject.Predmet.ProtuStrankaListFormatedWithAdress>
  <DomainObject.Predmet.ProtuStrankaListFormatedWithAdressOIB>
    <izvorni_sadrzaj>
      <item>BRZO OKO d.o.o., OIB 59642779796, Slavenskog 6, 10000 Zagreb</item>
    </izvorni_sadrzaj>
    <derivirana_varijabla naziv="DomainObject.Predmet.ProtuStrankaListFormatedWithAdressOIB_1">
      <item>BRZO OKO d.o.o., OIB 59642779796, Slavenskog 6, 10000 Zagreb</item>
    </derivirana_varijabla>
  </DomainObject.Predmet.ProtuStrankaListFormatedWithAdressOIB>
  <DomainObject.Predmet.ProtuStrankaListNazivFormated>
    <izvorni_sadrzaj>
      <item>BRZO OKO d.o.o.</item>
    </izvorni_sadrzaj>
    <derivirana_varijabla naziv="DomainObject.Predmet.ProtuStrankaListNazivFormated_1">
      <item>BRZO OKO d.o.o.</item>
    </derivirana_varijabla>
  </DomainObject.Predmet.ProtuStrankaListNazivFormated>
  <DomainObject.Predmet.ProtuStrankaListNazivFormatedOIB>
    <izvorni_sadrzaj>
      <item>BRZO OKO d.o.o., OIB 59642779796</item>
    </izvorni_sadrzaj>
    <derivirana_varijabla naziv="DomainObject.Predmet.ProtuStrankaListNazivFormatedOIB_1">
      <item>BRZO OKO d.o.o., OIB 59642779796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OKO d.o.o.</izvorni_sadrzaj>
    <derivirana_varijabla naziv="DomainObject.Predmet.ProtustrankaIDrugi_1">BRZO 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OKO d.o.o., OIB 59642779796, Slavenskog 6, 10000 Zagreb</izvorni_sadrzaj>
    <derivirana_varijabla naziv="DomainObject.Predmet.ProtustrankaIDrugiAdressOIB_1">BRZO OKO d.o.o., OIB 59642779796, Slavenskog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BRZO OKO d.o.o.</item>
      <item>FINA Regionalni centar Zagreb</item>
    </izvorni_sadrzaj>
    <derivirana_varijabla naziv="DomainObject.Predmet.SudioniciListNaziv_1">
      <item>BRZO OKO d.o.o.</item>
      <item>FINA Regionalni centar Zagreb</item>
    </derivirana_varijabla>
  </DomainObject.Predmet.SudioniciListNaziv>
  <DomainObject.Predmet.SudioniciListAdressOIB>
    <izvorni_sadrzaj>
      <item>BRZO OKO d.o.o., OIB 59642779796, Slavenskog 6,10000 Zagreb</item>
      <item>FINA Regionalni centar Zagreb, OIB 85821130368, Trg svibanjskih žrtava 1995. 1,10000 Zagreb</item>
    </izvorni_sadrzaj>
    <derivirana_varijabla naziv="DomainObject.Predmet.SudioniciListAdressOIB_1">
      <item>BRZO OKO d.o.o., OIB 59642779796, Slavenskog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59642779796</item>
      <item>, OIB 85821130368</item>
    </izvorni_sadrzaj>
    <derivirana_varijabla naziv="DomainObject.Predmet.SudioniciListNazivOIB_1">
      <item>, OIB 59642779796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973C7-6A57-4181-BC89-023D8B223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2840</properties:Characters>
  <properties:Lines>95</properties:Lines>
  <properties:Paragraphs>31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2016-08-01T07:01:00Z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