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3f061d" w14:paraId="73f061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F6FA9">
        <w:rPr>
          <w:rFonts w:hAnsi="Times New Roman" w:ascii="Times New Roman"/>
          <w:b/>
          <w:sz w:val="24"/>
          <w:szCs w:val="24"/>
        </w:rPr>
        <w:t>1370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F6FA9">
        <w:rPr>
          <w:rFonts w:hAnsi="Times New Roman" w:ascii="Times New Roman"/>
          <w:sz w:val="24"/>
          <w:szCs w:val="24"/>
        </w:rPr>
        <w:t>1370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9F6FA9">
        <w:rPr>
          <w:rFonts w:hAnsi="Times New Roman" w:ascii="Times New Roman"/>
          <w:sz w:val="24"/>
          <w:szCs w:val="24"/>
        </w:rPr>
        <w:t xml:space="preserve"> </w:t>
      </w:r>
      <w:r w:rsidR="009F6FA9" w:rsidRPr="009F6FA9">
        <w:rPr>
          <w:rFonts w:hAnsi="Times New Roman" w:ascii="Times New Roman"/>
          <w:sz w:val="24"/>
          <w:szCs w:val="24"/>
        </w:rPr>
        <w:t>ROUTE j.d.o.o.</w:t>
      </w:r>
      <w:r w:rsidR="009F6FA9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9F6FA9">
        <w:rPr>
          <w:rFonts w:hAnsi="Times New Roman" w:ascii="Times New Roman"/>
          <w:sz w:val="24"/>
          <w:szCs w:val="24"/>
        </w:rPr>
        <w:t>Brčevca</w:t>
      </w:r>
      <w:proofErr w:type="spellEnd"/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F6FA9" w:rsidRPr="009F6FA9">
        <w:rPr>
          <w:rFonts w:hAnsi="Times New Roman" w:ascii="Times New Roman"/>
          <w:sz w:val="24"/>
          <w:szCs w:val="24"/>
        </w:rPr>
        <w:t>67626125356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27B1B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7B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7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7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7B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7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7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ROUTE j.d.o.o. za trgovinu i usluge</izvorni_sadrzaj>
    <derivirana_varijabla naziv="DomainObject.Predmet.ProtustrankaFormated_1">  ROUTE j.d.o.o. za trgovinu i usluge</derivirana_varijabla>
  </DomainObject.Predmet.ProtustrankaFormated>
  <DomainObject.Predmet.ProtustrankaFormatedOIB>
    <izvorni_sadrzaj>  ROUTE j.d.o.o. za trgovinu i usluge, OIB 67626125356</izvorni_sadrzaj>
    <derivirana_varijabla naziv="DomainObject.Predmet.ProtustrankaFormatedOIB_1">  ROUTE j.d.o.o. za trgovinu i usluge, OIB 67626125356</derivirana_varijabla>
  </DomainObject.Predmet.ProtustrankaFormatedOIB>
  <DomainObject.Predmet.ProtustrankaFormatedWithAdress>
    <izvorni_sadrzaj> ROUTE j.d.o.o. za trgovinu i usluge, Brčevec 21, 10340 Brčevec</izvorni_sadrzaj>
    <derivirana_varijabla naziv="DomainObject.Predmet.ProtustrankaFormatedWithAdress_1"> ROUTE j.d.o.o. za trgovinu i usluge, Brčevec 21, 10340 Brčevec</derivirana_varijabla>
  </DomainObject.Predmet.ProtustrankaFormatedWithAdress>
  <DomainObject.Predmet.ProtustrankaFormatedWithAdressOIB>
    <izvorni_sadrzaj> ROUTE j.d.o.o. za trgovinu i usluge, OIB 67626125356, Brčevec 21, 10340 Brčevec</izvorni_sadrzaj>
    <derivirana_varijabla naziv="DomainObject.Predmet.ProtustrankaFormatedWithAdressOIB_1"> ROUTE j.d.o.o. za trgovinu i usluge, OIB 67626125356, Brčevec 21, 10340 Brčevec</derivirana_varijabla>
  </DomainObject.Predmet.ProtustrankaFormatedWithAdressOIB>
  <DomainObject.Predmet.ProtustrankaWithAdress>
    <izvorni_sadrzaj>ROUTE j.d.o.o. za trgovinu i usluge Brčevec 21, 10340 Brčevec</izvorni_sadrzaj>
    <derivirana_varijabla naziv="DomainObject.Predmet.ProtustrankaWithAdress_1">ROUTE j.d.o.o. za trgovinu i usluge Brčevec 21, 10340 Brčevec</derivirana_varijabla>
  </DomainObject.Predmet.ProtustrankaWithAdress>
  <DomainObject.Predmet.ProtustrankaWithAdressOIB>
    <izvorni_sadrzaj>ROUTE j.d.o.o. za trgovinu i usluge, OIB 67626125356, Brčevec 21, 10340 Brčevec</izvorni_sadrzaj>
    <derivirana_varijabla naziv="DomainObject.Predmet.ProtustrankaWithAdressOIB_1">ROUTE j.d.o.o. za trgovinu i usluge, OIB 67626125356, Brčevec 21, 10340 Brčevec</derivirana_varijabla>
  </DomainObject.Predmet.ProtustrankaWithAdressOIB>
  <DomainObject.Predmet.ProtustrankaNazivFormated>
    <izvorni_sadrzaj>ROUTE j.d.o.o. za trgovinu i usluge</izvorni_sadrzaj>
    <derivirana_varijabla naziv="DomainObject.Predmet.ProtustrankaNazivFormated_1">ROUTE j.d.o.o. za trgovinu i usluge</derivirana_varijabla>
  </DomainObject.Predmet.ProtustrankaNazivFormated>
  <DomainObject.Predmet.ProtustrankaNazivFormatedOIB>
    <izvorni_sadrzaj>ROUTE j.d.o.o. za trgovinu i usluge, OIB 67626125356</izvorni_sadrzaj>
    <derivirana_varijabla naziv="DomainObject.Predmet.ProtustrankaNazivFormatedOIB_1">ROUTE j.d.o.o. za trgovinu i usluge, OIB 67626125356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ROUTE j.d.o.o. za trgovinu i usluge</item>
    </izvorni_sadrzaj>
    <derivirana_varijabla naziv="DomainObject.Predmet.ProtuStrankaListFormated_1">
      <item>ROUTE j.d.o.o. za trgovinu i usluge</item>
    </derivirana_varijabla>
  </DomainObject.Predmet.ProtuStrankaListFormated>
  <DomainObject.Predmet.ProtuStrankaListFormatedOIB>
    <izvorni_sadrzaj>
      <item>ROUTE j.d.o.o. za trgovinu i usluge, OIB 67626125356</item>
    </izvorni_sadrzaj>
    <derivirana_varijabla naziv="DomainObject.Predmet.ProtuStrankaListFormatedOIB_1">
      <item>ROUTE j.d.o.o. za trgovinu i usluge, OIB 67626125356</item>
    </derivirana_varijabla>
  </DomainObject.Predmet.ProtuStrankaListFormatedOIB>
  <DomainObject.Predmet.ProtuStrankaListFormatedWithAdress>
    <izvorni_sadrzaj>
      <item>ROUTE j.d.o.o. za trgovinu i usluge, Brčevec 21, 10340 Brčevec</item>
    </izvorni_sadrzaj>
    <derivirana_varijabla naziv="DomainObject.Predmet.ProtuStrankaListFormatedWithAdress_1">
      <item>ROUTE j.d.o.o. za trgovinu i usluge, Brčevec 21, 10340 Brčevec</item>
    </derivirana_varijabla>
  </DomainObject.Predmet.ProtuStrankaListFormatedWithAdress>
  <DomainObject.Predmet.ProtuStrankaListFormatedWithAdressOIB>
    <izvorni_sadrzaj>
      <item>ROUTE j.d.o.o. za trgovinu i usluge, OIB 67626125356, Brčevec 21, 10340 Brčevec</item>
    </izvorni_sadrzaj>
    <derivirana_varijabla naziv="DomainObject.Predmet.ProtuStrankaListFormatedWithAdressOIB_1">
      <item>ROUTE j.d.o.o. za trgovinu i usluge, OIB 67626125356, Brčevec 21, 10340 Brčevec</item>
    </derivirana_varijabla>
  </DomainObject.Predmet.ProtuStrankaListFormatedWithAdressOIB>
  <DomainObject.Predmet.ProtuStrankaListNazivFormated>
    <izvorni_sadrzaj>
      <item>ROUTE j.d.o.o. za trgovinu i usluge</item>
    </izvorni_sadrzaj>
    <derivirana_varijabla naziv="DomainObject.Predmet.ProtuStrankaListNazivFormated_1">
      <item>ROUTE j.d.o.o. za trgovinu i usluge</item>
    </derivirana_varijabla>
  </DomainObject.Predmet.ProtuStrankaListNazivFormated>
  <DomainObject.Predmet.ProtuStrankaListNazivFormatedOIB>
    <izvorni_sadrzaj>
      <item>ROUTE j.d.o.o. za trgovinu i usluge, OIB 67626125356</item>
    </izvorni_sadrzaj>
    <derivirana_varijabla naziv="DomainObject.Predmet.ProtuStrankaListNazivFormatedOIB_1">
      <item>ROUTE j.d.o.o. za trgovinu i usluge, OIB 67626125356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ROUTE j.d.o.o. za trgovinu i usluge</izvorni_sadrzaj>
    <derivirana_varijabla naziv="DomainObject.Predmet.ProtustrankaIDrugi_1">ROUTE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ROUTE j.d.o.o. za trgovinu i usluge, OIB 67626125356, Brčevec 21, 10340 Brčevec</izvorni_sadrzaj>
    <derivirana_varijabla naziv="DomainObject.Predmet.ProtustrankaIDrugiAdressOIB_1">ROUTE j.d.o.o. za trgovinu i usluge, OIB 67626125356, Brčevec 21, 10340 Brčevec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ROUTE j.d.o.o. za trgovinu i usluge</item>
    </izvorni_sadrzaj>
    <derivirana_varijabla naziv="DomainObject.Predmet.SudioniciListNaziv_1">
      <item>FINA Regionalni centar Zagreb</item>
      <item>ROUTE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ROUTE j.d.o.o. za trgovinu i usluge, OIB 67626125356, Brčevec 21,10340 Brčevec</item>
    </izvorni_sadrzaj>
    <derivirana_varijabla naziv="DomainObject.Predmet.SudioniciListAdressOIB_1">
      <item>FINA Regionalni centar Zagreb, OIB 85821130368, Trg svibanjskih žrtava 1995. br. 1,10000 Zagreb</item>
      <item>ROUTE j.d.o.o. za trgovinu i usluge, OIB 67626125356, Brčevec 21,10340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67626125356</item>
    </izvorni_sadrzaj>
    <derivirana_varijabla naziv="DomainObject.Predmet.SudioniciListNazivOIB_1">
      <item>, OIB 85821130368</item>
      <item>, OIB 67626125356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2016-04-18T07:11:00Z</cp:lastPrinted>
  <dcterms:modified xmlns:xsi="http://www.w3.org/2001/XMLSchema-instance" xsi:type="dcterms:W3CDTF">2016-04-18T07:16:00Z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