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1f06" w14:paraId="afc1f0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C799A">
        <w:t>1490</w:t>
      </w:r>
      <w:r w:rsidR="002F1438">
        <w:t>/1</w:t>
      </w:r>
      <w:r w:rsidR="000C799A">
        <w:t>7</w:t>
      </w:r>
      <w:r w:rsidR="000A7F45">
        <w:t>-</w:t>
      </w:r>
      <w:r w:rsidR="001036B1">
        <w:t>10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3652C7">
        <w:t>TRGOAGENCIJA d.o.o., OIB 72527933726, Zagreb, Dankovečka 27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122195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786169">
        <w:t>1</w:t>
      </w:r>
      <w:r w:rsidR="00122195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122195">
        <w:t>13</w:t>
      </w:r>
      <w:r w:rsidR="002F1438">
        <w:t>,</w:t>
      </w:r>
      <w:r w:rsidR="00122195">
        <w:t>00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122195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>predlagatelj po Županijskom državnom odvjetništvu u Zagrebu</w:t>
      </w:r>
    </w:p>
    <w:p w:rsidRDefault="00122195" w:rsidP="00122195" w:rsidR="00122195">
      <w:r>
        <w:t xml:space="preserve">2. dužnik, </w:t>
      </w:r>
    </w:p>
    <w:p w:rsidRDefault="00122195" w:rsidP="00122195" w:rsidR="00122195">
      <w:r>
        <w:t xml:space="preserve">3. zakonski zastupnik dužnika Ante Ivančić, </w:t>
      </w:r>
    </w:p>
    <w:p w:rsidRDefault="00122195" w:rsidP="00122195" w:rsidR="00122195">
      <w:r>
        <w:t>4. Partner banka d.d.,</w:t>
      </w:r>
    </w:p>
    <w:p w:rsidRDefault="00122195" w:rsidP="00122195" w:rsidR="00122195">
      <w:r>
        <w:t>5. Štedbanka d.d..</w:t>
      </w:r>
    </w:p>
    <w:p w:rsidRDefault="00122195" w:rsidP="00122195" w:rsidR="0085757B" w:rsidRPr="0053264E">
      <w:pPr>
        <w:pStyle w:val="Odlomakpopisa"/>
        <w:ind w:left="0"/>
      </w:pPr>
      <w:r>
        <w:t>6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520" w:rsidR="00655520">
      <w:r>
        <w:separator/>
      </w:r>
    </w:p>
  </w:endnote>
  <w:endnote w:id="0" w:type="continuationSeparator">
    <w:p w:rsidRDefault="00655520" w:rsidR="0065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520" w:rsidR="00655520">
      <w:r>
        <w:separator/>
      </w:r>
    </w:p>
  </w:footnote>
  <w:footnote w:id="0" w:type="continuationSeparator">
    <w:p w:rsidRDefault="00655520" w:rsidR="00655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36B1"/>
    <w:rsid w:val="00114FF9"/>
    <w:rsid w:val="00121733"/>
    <w:rsid w:val="00122195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61012"/>
    <w:rsid w:val="003652C7"/>
    <w:rsid w:val="003746BE"/>
    <w:rsid w:val="00375F51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604000"/>
    <w:rsid w:val="00610C21"/>
    <w:rsid w:val="0061317A"/>
    <w:rsid w:val="00613A29"/>
    <w:rsid w:val="00620028"/>
    <w:rsid w:val="0063754C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6169"/>
    <w:rsid w:val="007878E8"/>
    <w:rsid w:val="007B051E"/>
    <w:rsid w:val="007B0A02"/>
    <w:rsid w:val="007B1DD3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97D6D"/>
    <w:rsid w:val="00EB11C0"/>
    <w:rsid w:val="00EB59ED"/>
    <w:rsid w:val="00EC2E6D"/>
    <w:rsid w:val="00ED7650"/>
    <w:rsid w:val="00EF7E94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St-1490/2017-10</izvorni_sadrzaj>
    <derivirana_varijabla naziv="DomainObject.Oznaka_1">St-1490/2017-10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25.07. 2017.G.</izvorni_sadrzaj>
    <derivirana_varijabla naziv="DomainObject.Predmet.Opis_1">KAL. 25.07. 2017.G.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 RH
ORIGINAL SPISA NALAZI SE U REFERADI IV-CAL. 25.7.2017.</izvorni_sadrzaj>
    <derivirana_varijabla naziv="DomainObject.Predmet.PrimjedbaSuca_1">PRESLIK SPISA NA VTS RH
ORIGINAL SPISA NALAZI SE U REFERADI IV-CAL. 25.7.2017.</derivirana_varijabla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srpnja 2017.</izvorni_sadrzaj>
    <derivirana_varijabla naziv="DomainObject.Predmet.SpisIzvanSuda.DatumIzlazaSpisa_1">3.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St-1490/2017-10</izvorni_sadrzaj>
    <derivirana_varijabla naziv="DomainObject.PoslovniBrojDokumenta_1">St-1490/2017-10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D1C02-C2F3-4714-929B-94980D227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891</properties:Characters>
  <properties:Lines>42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2017-07-25T11:47:00Z</dcterms:created>
  <dc:creator>gboljkovac</dc:creator>
  <cp:lastModifiedBy>Marina Markić</cp:lastModifiedBy>
  <cp:lastPrinted>2017-07-25T11:11:00Z</cp:lastPrinted>
  <dcterms:modified xmlns:xsi="http://www.w3.org/2001/XMLSchema-instance" xsi:type="dcterms:W3CDTF">2017-07-26T10:46:00Z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St-1490/2017-10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