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d9d3f" w14:paraId="33d9d3f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4A3CEF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4A3CEF">
        <w:rPr>
          <w:sz w:val="24"/>
        </w:rPr>
        <w:t>4845</w:t>
      </w:r>
      <w:r w:rsidR="00CF71AD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5150AE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5150AE">
        <w:rPr>
          <w:sz w:val="24"/>
          <w:szCs w:val="24"/>
        </w:rPr>
        <w:t>RAFFAELLI i RAFFAELLI d.o.o., Zagreb, Modruška 1, OIB: 38710381252</w:t>
      </w:r>
      <w:r w:rsidR="0093453B">
        <w:rPr>
          <w:sz w:val="24"/>
          <w:szCs w:val="24"/>
        </w:rPr>
        <w:t xml:space="preserve">, dana </w:t>
      </w:r>
      <w:r w:rsidR="004E7634">
        <w:rPr>
          <w:sz w:val="24"/>
          <w:szCs w:val="24"/>
        </w:rPr>
        <w:t>23</w:t>
      </w:r>
      <w:r w:rsidR="0093453B">
        <w:rPr>
          <w:sz w:val="24"/>
          <w:szCs w:val="24"/>
        </w:rPr>
        <w:t xml:space="preserve">. studenog 2015.,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5150AE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</w:t>
      </w:r>
      <w:r w:rsidR="003804BC">
        <w:rPr>
          <w:sz w:val="24"/>
          <w:szCs w:val="24"/>
        </w:rPr>
        <w:t xml:space="preserve"> zaposlenim osobama kod dužnika </w:t>
      </w:r>
      <w:r w:rsidR="005150AE">
        <w:rPr>
          <w:sz w:val="24"/>
          <w:szCs w:val="24"/>
        </w:rPr>
        <w:t>RAFFAELLI i RAFFAELLI d.o.o., Zagreb, Modruška 1, MBS: 080022818, OIB: 38710381252</w:t>
      </w:r>
      <w:r w:rsidR="003804BC">
        <w:rPr>
          <w:sz w:val="24"/>
          <w:szCs w:val="24"/>
        </w:rPr>
        <w:t>,</w:t>
      </w:r>
      <w:r w:rsidR="00F55E3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5150AE" w:rsidR="004172BD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</w:t>
      </w:r>
      <w:r w:rsidR="00B815C2">
        <w:rPr>
          <w:sz w:val="24"/>
          <w:szCs w:val="24"/>
        </w:rPr>
        <w:t xml:space="preserve"> nad dužnikom</w:t>
      </w:r>
      <w:r w:rsidR="00B815C2" w:rsidRPr="00B815C2">
        <w:rPr>
          <w:sz w:val="24"/>
          <w:szCs w:val="24"/>
        </w:rPr>
        <w:t xml:space="preserve"> </w:t>
      </w:r>
      <w:r w:rsidR="005150AE">
        <w:rPr>
          <w:sz w:val="24"/>
          <w:szCs w:val="24"/>
        </w:rPr>
        <w:t>RAFFAELLI i RAFFAELLI d.o.o., Zagreb, Modruška 1, OIB: 38710381252</w:t>
      </w:r>
      <w:r w:rsidR="004172BD">
        <w:rPr>
          <w:sz w:val="24"/>
          <w:szCs w:val="24"/>
        </w:rPr>
        <w:t>.</w:t>
      </w:r>
    </w:p>
    <w:p w:rsidRDefault="00133DAD" w:rsidP="004172BD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4E7634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4E7634">
        <w:rPr>
          <w:sz w:val="24"/>
          <w:szCs w:val="24"/>
        </w:rPr>
        <w:t>23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F55E32" w:rsidP="00A93C48" w:rsidR="00F55E32">
      <w:pPr>
        <w:ind w:left="7080"/>
        <w:rPr>
          <w:sz w:val="24"/>
          <w:szCs w:val="24"/>
        </w:rPr>
      </w:pP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3B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2E9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0F5F1F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28C8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375E"/>
    <w:rsid w:val="00344DAA"/>
    <w:rsid w:val="003523F6"/>
    <w:rsid w:val="00355742"/>
    <w:rsid w:val="00357142"/>
    <w:rsid w:val="00357444"/>
    <w:rsid w:val="00357A41"/>
    <w:rsid w:val="00360AA0"/>
    <w:rsid w:val="00366357"/>
    <w:rsid w:val="0036683F"/>
    <w:rsid w:val="00367356"/>
    <w:rsid w:val="00367904"/>
    <w:rsid w:val="0037795F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D617D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3CEF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E7634"/>
    <w:rsid w:val="004F39B0"/>
    <w:rsid w:val="004F5C08"/>
    <w:rsid w:val="004F6E61"/>
    <w:rsid w:val="0050050B"/>
    <w:rsid w:val="0050747A"/>
    <w:rsid w:val="005150AE"/>
    <w:rsid w:val="0052330E"/>
    <w:rsid w:val="00523599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5F8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5D5F"/>
    <w:rsid w:val="0091727B"/>
    <w:rsid w:val="0092581D"/>
    <w:rsid w:val="0093028D"/>
    <w:rsid w:val="00932CA2"/>
    <w:rsid w:val="009340D3"/>
    <w:rsid w:val="0093453B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3351"/>
    <w:rsid w:val="00984AF7"/>
    <w:rsid w:val="00985F50"/>
    <w:rsid w:val="0098602D"/>
    <w:rsid w:val="00987E8F"/>
    <w:rsid w:val="00995FE6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51D9B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40D4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A7A48"/>
    <w:rsid w:val="00BB2313"/>
    <w:rsid w:val="00BB4764"/>
    <w:rsid w:val="00BB683E"/>
    <w:rsid w:val="00BB7D59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3B6D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3BF4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51E69"/>
    <w:rsid w:val="00D64D25"/>
    <w:rsid w:val="00D6743C"/>
    <w:rsid w:val="00D70237"/>
    <w:rsid w:val="00D70FCA"/>
    <w:rsid w:val="00D75043"/>
    <w:rsid w:val="00D82B57"/>
    <w:rsid w:val="00D84416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3B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B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B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B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B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3B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B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B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B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B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4845</izvorni_sadrzaj>
    <derivirana_varijabla naziv="DomainObject.Predmet.Broj_1">4845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St-4845/2015</izvorni_sadrzaj>
    <derivirana_varijabla naziv="DomainObject.Predmet.OznakaBroj_1">St-4845/2015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RAFFAELLI I RAFFAELLI d.o.o.</izvorni_sadrzaj>
    <derivirana_varijabla naziv="DomainObject.Predmet.ProtustrankaFormated_1">  RAFFAELLI I RAFFAELLI d.o.o.</derivirana_varijabla>
  </DomainObject.Predmet.ProtustrankaFormated>
  <DomainObject.Predmet.ProtustrankaFormatedOIB>
    <izvorni_sadrzaj>  RAFFAELLI I RAFFAELLI d.o.o., OIB 38710381252</izvorni_sadrzaj>
    <derivirana_varijabla naziv="DomainObject.Predmet.ProtustrankaFormatedOIB_1">  RAFFAELLI I RAFFAELLI d.o.o., OIB 38710381252</derivirana_varijabla>
  </DomainObject.Predmet.ProtustrankaFormatedOIB>
  <DomainObject.Predmet.ProtustrankaFormatedWithAdress>
    <izvorni_sadrzaj> RAFFAELLI I RAFFAELLI d.o.o., Modruška 1, 10000 Zagreb</izvorni_sadrzaj>
    <derivirana_varijabla naziv="DomainObject.Predmet.ProtustrankaFormatedWithAdress_1"> RAFFAELLI I RAFFAELLI d.o.o., Modruška 1, 10000 Zagreb</derivirana_varijabla>
  </DomainObject.Predmet.ProtustrankaFormatedWithAdress>
  <DomainObject.Predmet.ProtustrankaFormatedWithAdressOIB>
    <izvorni_sadrzaj> RAFFAELLI I RAFFAELLI d.o.o., OIB 38710381252, Modruška 1, 10000 Zagreb</izvorni_sadrzaj>
    <derivirana_varijabla naziv="DomainObject.Predmet.ProtustrankaFormatedWithAdressOIB_1"> RAFFAELLI I RAFFAELLI d.o.o., OIB 38710381252, Modruška 1, 10000 Zagreb</derivirana_varijabla>
  </DomainObject.Predmet.ProtustrankaFormatedWithAdressOIB>
  <DomainObject.Predmet.ProtustrankaWithAdress>
    <izvorni_sadrzaj>RAFFAELLI I RAFFAELLI d.o.o. Modruška 1, 10000 Zagreb</izvorni_sadrzaj>
    <derivirana_varijabla naziv="DomainObject.Predmet.ProtustrankaWithAdress_1">RAFFAELLI I RAFFAELLI d.o.o. Modruška 1, 10000 Zagreb</derivirana_varijabla>
  </DomainObject.Predmet.ProtustrankaWithAdress>
  <DomainObject.Predmet.ProtustrankaWithAdressOIB>
    <izvorni_sadrzaj>RAFFAELLI I RAFFAELLI d.o.o., OIB 38710381252, Modruška 1, 10000 Zagreb</izvorni_sadrzaj>
    <derivirana_varijabla naziv="DomainObject.Predmet.ProtustrankaWithAdressOIB_1">RAFFAELLI I RAFFAELLI d.o.o., OIB 38710381252, Modruška 1, 10000 Zagreb</derivirana_varijabla>
  </DomainObject.Predmet.ProtustrankaWithAdressOIB>
  <DomainObject.Predmet.ProtustrankaNazivFormated>
    <izvorni_sadrzaj>RAFFAELLI I RAFFAELLI d.o.o.</izvorni_sadrzaj>
    <derivirana_varijabla naziv="DomainObject.Predmet.ProtustrankaNazivFormated_1">RAFFAELLI I RAFFAELLI d.o.o.</derivirana_varijabla>
  </DomainObject.Predmet.ProtustrankaNazivFormated>
  <DomainObject.Predmet.ProtustrankaNazivFormatedOIB>
    <izvorni_sadrzaj>RAFFAELLI I RAFFAELLI d.o.o., OIB 38710381252</izvorni_sadrzaj>
    <derivirana_varijabla naziv="DomainObject.Predmet.ProtustrankaNazivFormatedOIB_1">RAFFAELLI I RAFFAELLI d.o.o., OIB 38710381252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85821130368, 10000 Zagreb</izvorni_sadrzaj>
    <derivirana_varijabla naziv="DomainObject.Predmet.StrankaFormatedWithAdress_1"> FINA Regionalni centar Zagreb, 85821130368, 10000 Zagreb</derivirana_varijabla>
  </DomainObject.Predmet.StrankaFormatedWithAdress>
  <DomainObject.Predmet.StrankaFormatedWithAdressOIB>
    <izvorni_sadrzaj> FINA Regionalni centar Zagreb, OIB 85821130368, 85821130368, 10000 Zagreb</izvorni_sadrzaj>
    <derivirana_varijabla naziv="DomainObject.Predmet.StrankaFormatedWithAdressOIB_1"> FINA Regionalni centar Zagreb, OIB 85821130368, 85821130368, 10000 Zagreb</derivirana_varijabla>
  </DomainObject.Predmet.StrankaFormatedWithAdressOIB>
  <DomainObject.Predmet.StrankaWithAdress>
    <izvorni_sadrzaj>FINA Regionalni centar Zagreb 85821130368,10000 Zagreb</izvorni_sadrzaj>
    <derivirana_varijabla naziv="DomainObject.Predmet.StrankaWithAdress_1">FINA Regionalni centar Zagreb 85821130368,10000 Zagreb</derivirana_varijabla>
  </DomainObject.Predmet.StrankaWithAdress>
  <DomainObject.Predmet.StrankaWithAdressOIB>
    <izvorni_sadrzaj>FINA Regionalni centar Zagreb, OIB 85821130368, 85821130368,10000 Zagreb</izvorni_sadrzaj>
    <derivirana_varijabla naziv="DomainObject.Predmet.StrankaWithAdressOIB_1">FINA Regionalni centar Zagreb, OIB 85821130368, 85821130368,10000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85821130368, 10000 Zagreb</item>
    </izvorni_sadrzaj>
    <derivirana_varijabla naziv="DomainObject.Predmet.StrankaListFormatedWithAdress_1">
      <item>FINA Regionalni centar Zagreb, 85821130368, 10000 Zagreb</item>
    </derivirana_varijabla>
  </DomainObject.Predmet.StrankaListFormatedWithAdress>
  <DomainObject.Predmet.StrankaListFormatedWithAdressOIB>
    <izvorni_sadrzaj>
      <item>FINA Regionalni centar Zagreb, OIB 85821130368, 85821130368, 10000 Zagreb</item>
    </izvorni_sadrzaj>
    <derivirana_varijabla naziv="DomainObject.Predmet.StrankaListFormatedWithAdressOIB_1">
      <item>FINA Regionalni centar Zagreb, OIB 85821130368, 85821130368,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RAFFAELLI I RAFFAELLI d.o.o.</item>
    </izvorni_sadrzaj>
    <derivirana_varijabla naziv="DomainObject.Predmet.ProtuStrankaListFormated_1">
      <item>RAFFAELLI I RAFFAELLI d.o.o.</item>
    </derivirana_varijabla>
  </DomainObject.Predmet.ProtuStrankaListFormated>
  <DomainObject.Predmet.ProtuStrankaListFormatedOIB>
    <izvorni_sadrzaj>
      <item>RAFFAELLI I RAFFAELLI d.o.o., OIB 38710381252</item>
    </izvorni_sadrzaj>
    <derivirana_varijabla naziv="DomainObject.Predmet.ProtuStrankaListFormatedOIB_1">
      <item>RAFFAELLI I RAFFAELLI d.o.o., OIB 38710381252</item>
    </derivirana_varijabla>
  </DomainObject.Predmet.ProtuStrankaListFormatedOIB>
  <DomainObject.Predmet.ProtuStrankaListFormatedWithAdress>
    <izvorni_sadrzaj>
      <item>RAFFAELLI I RAFFAELLI d.o.o., Modruška 1, 10000 Zagreb</item>
    </izvorni_sadrzaj>
    <derivirana_varijabla naziv="DomainObject.Predmet.ProtuStrankaListFormatedWithAdress_1">
      <item>RAFFAELLI I RAFFAELLI d.o.o., Modruška 1, 10000 Zagreb</item>
    </derivirana_varijabla>
  </DomainObject.Predmet.ProtuStrankaListFormatedWithAdress>
  <DomainObject.Predmet.ProtuStrankaListFormatedWithAdressOIB>
    <izvorni_sadrzaj>
      <item>RAFFAELLI I RAFFAELLI d.o.o., OIB 38710381252, Modruška 1, 10000 Zagreb</item>
    </izvorni_sadrzaj>
    <derivirana_varijabla naziv="DomainObject.Predmet.ProtuStrankaListFormatedWithAdressOIB_1">
      <item>RAFFAELLI I RAFFAELLI d.o.o., OIB 38710381252, Modruška 1, 10000 Zagreb</item>
    </derivirana_varijabla>
  </DomainObject.Predmet.ProtuStrankaListFormatedWithAdressOIB>
  <DomainObject.Predmet.ProtuStrankaListNazivFormated>
    <izvorni_sadrzaj>
      <item>RAFFAELLI I RAFFAELLI d.o.o.</item>
    </izvorni_sadrzaj>
    <derivirana_varijabla naziv="DomainObject.Predmet.ProtuStrankaListNazivFormated_1">
      <item>RAFFAELLI I RAFFAELLI d.o.o.</item>
    </derivirana_varijabla>
  </DomainObject.Predmet.ProtuStrankaListNazivFormated>
  <DomainObject.Predmet.ProtuStrankaListNazivFormatedOIB>
    <izvorni_sadrzaj>
      <item>RAFFAELLI I RAFFAELLI d.o.o., OIB 38710381252</item>
    </izvorni_sadrzaj>
    <derivirana_varijabla naziv="DomainObject.Predmet.ProtuStrankaListNazivFormatedOIB_1">
      <item>RAFFAELLI I RAFFAELLI d.o.o., OIB 38710381252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RAFFAELLI I RAFFAELLI d.o.o.</izvorni_sadrzaj>
    <derivirana_varijabla naziv="DomainObject.Predmet.ProtustrankaIDrugi_1">RAFFAELLI I RAFFAELLI d.o.o.</derivirana_varijabla>
  </DomainObject.Predmet.ProtustrankaIDrugi>
  <DomainObject.Predmet.StrankaIDrugiAdressOIB>
    <izvorni_sadrzaj>FINA Regionalni centar Zagreb, OIB 85821130368, 85821130368, 10000 Zagreb</izvorni_sadrzaj>
    <derivirana_varijabla naziv="DomainObject.Predmet.StrankaIDrugiAdressOIB_1">FINA Regionalni centar Zagreb, OIB 85821130368, 85821130368, 10000 Zagreb</derivirana_varijabla>
  </DomainObject.Predmet.StrankaIDrugiAdressOIB>
  <DomainObject.Predmet.ProtustrankaIDrugiAdressOIB>
    <izvorni_sadrzaj>RAFFAELLI I RAFFAELLI d.o.o., OIB 38710381252, Modruška 1, 10000 Zagreb</izvorni_sadrzaj>
    <derivirana_varijabla naziv="DomainObject.Predmet.ProtustrankaIDrugiAdressOIB_1">RAFFAELLI I RAFFAELLI d.o.o., OIB 38710381252, Modruška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RAFFAELLI I RAFFAELLI d.o.o.</item>
      <item>FINA Regionalni centar Zagreb</item>
    </izvorni_sadrzaj>
    <derivirana_varijabla naziv="DomainObject.Predmet.SudioniciListNaziv_1">
      <item>RAFFAELLI I RAFFAELLI d.o.o.</item>
      <item>FINA Regionalni centar Zagreb</item>
    </derivirana_varijabla>
  </DomainObject.Predmet.SudioniciListNaziv>
  <DomainObject.Predmet.SudioniciListAdressOIB>
    <izvorni_sadrzaj>
      <item>RAFFAELLI I RAFFAELLI d.o.o., OIB 38710381252, Modruška 1,10000 Zagreb</item>
      <item>FINA Regionalni centar Zagreb, OIB 85821130368, 85821130368,10000 Zagreb</item>
    </izvorni_sadrzaj>
    <derivirana_varijabla naziv="DomainObject.Predmet.SudioniciListAdressOIB_1">
      <item>RAFFAELLI I RAFFAELLI d.o.o., OIB 38710381252, Modruška 1,10000 Zagreb</item>
      <item>FINA Regionalni centar Zagreb, OIB 85821130368, 85821130368,10000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38710381252</item>
      <item>, OIB 85821130368</item>
    </izvorni_sadrzaj>
    <derivirana_varijabla naziv="DomainObject.Predmet.SudioniciListNazivOIB_1">
      <item>, OIB 38710381252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1722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2015-11-23T14:01:00Z</dcterms:created>
  <dc:creator>Korisnik</dc:creator>
  <cp:lastModifiedBy>Maja Hilje</cp:lastModifiedBy>
  <cp:lastPrinted>2015-11-23T14:02:00Z</cp:lastPrinted>
  <dcterms:modified xmlns:xsi="http://www.w3.org/2001/XMLSchema-instance" xsi:type="dcterms:W3CDTF">2015-11-23T14:11:00Z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