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8DB3260" w:rsidRDefault="000E1F39" w:rsidP="00E1493D" w:rsidR="000E1F39" w:rsidRPr="004F7F1B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F7F1B">
        <w:rPr>
          <w:rFonts w:hAnsi="Times New Roman" w:ascii="Times New Roman"/>
          <w:b/>
          <w:sz w:val="28"/>
        </w:rPr>
        <w:t>Obrazac 20.</w:t>
      </w:r>
    </w:p>
    <w:p w14:textId="77777777" w14:paraId="6C287C71" w:rsidRDefault="000E1F39" w:rsidP="00E1493D" w:rsidR="000E1F39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F7F1B">
        <w:rPr>
          <w:rFonts w:hAnsi="Times New Roman" w:ascii="Times New Roman"/>
          <w:b/>
          <w:sz w:val="24"/>
        </w:rPr>
        <w:t xml:space="preserve">IZVJEŠĆE </w:t>
      </w:r>
      <w:r w:rsidRPr="004F7F1B">
        <w:rPr>
          <w:rFonts w:hAnsi="Times New Roman" w:ascii="Times New Roman"/>
          <w:b/>
          <w:sz w:val="24"/>
          <w:szCs w:val="24"/>
        </w:rPr>
        <w:t>STEČAJNOGA</w:t>
      </w:r>
      <w:r w:rsidRPr="004F7F1B">
        <w:rPr>
          <w:rFonts w:hAnsi="Times New Roman" w:ascii="Times New Roman"/>
          <w:b/>
          <w:sz w:val="24"/>
        </w:rPr>
        <w:t xml:space="preserve"> UPRAVITELJA O TIJEKU </w:t>
      </w:r>
      <w:r w:rsidRPr="004F7F1B">
        <w:rPr>
          <w:rFonts w:hAnsi="Times New Roman" w:ascii="Times New Roman"/>
          <w:b/>
          <w:sz w:val="24"/>
          <w:szCs w:val="24"/>
        </w:rPr>
        <w:t>STEČAJNOGA</w:t>
      </w:r>
      <w:r w:rsidRPr="004F7F1B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2AD3862D" w:rsidRDefault="004A79F7" w:rsidP="00E1493D" w:rsidR="004A79F7" w:rsidRPr="004F7F1B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</w:p>
    <w:p w14:textId="77777777" w14:paraId="36AF41DA" w:rsidRDefault="000E1F39" w:rsidP="00E1493D" w:rsidR="000E1F39" w:rsidRPr="004F7F1B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F7F1B">
        <w:rPr>
          <w:rFonts w:hAnsi="Times New Roman" w:ascii="Times New Roman"/>
          <w:sz w:val="24"/>
          <w:szCs w:val="24"/>
        </w:rPr>
        <w:t>Nadle</w:t>
      </w:r>
      <w:r w:rsidRPr="004F7F1B">
        <w:rPr>
          <w:rFonts w:hAnsi="Times New Roman" w:ascii="Times New Roman"/>
          <w:sz w:val="24"/>
        </w:rPr>
        <w:t>ž</w:t>
      </w:r>
      <w:r w:rsidRPr="004F7F1B">
        <w:rPr>
          <w:rFonts w:hAnsi="Times New Roman" w:ascii="Times New Roman"/>
          <w:sz w:val="24"/>
          <w:szCs w:val="24"/>
        </w:rPr>
        <w:t>ni</w:t>
      </w:r>
      <w:r w:rsidRPr="004F7F1B">
        <w:rPr>
          <w:rFonts w:hAnsi="Times New Roman" w:ascii="Times New Roman"/>
          <w:sz w:val="24"/>
        </w:rPr>
        <w:t xml:space="preserve"> </w:t>
      </w:r>
      <w:r w:rsidRPr="004F7F1B">
        <w:rPr>
          <w:rFonts w:hAnsi="Times New Roman" w:ascii="Times New Roman"/>
          <w:sz w:val="24"/>
          <w:szCs w:val="24"/>
        </w:rPr>
        <w:t>trgova</w:t>
      </w:r>
      <w:r w:rsidRPr="004F7F1B">
        <w:rPr>
          <w:rFonts w:hAnsi="Times New Roman" w:ascii="Times New Roman"/>
          <w:sz w:val="24"/>
        </w:rPr>
        <w:t>č</w:t>
      </w:r>
      <w:r w:rsidRPr="004F7F1B">
        <w:rPr>
          <w:rFonts w:hAnsi="Times New Roman" w:ascii="Times New Roman"/>
          <w:sz w:val="24"/>
          <w:szCs w:val="24"/>
        </w:rPr>
        <w:t>ki</w:t>
      </w:r>
      <w:r w:rsidRPr="004F7F1B">
        <w:rPr>
          <w:rFonts w:hAnsi="Times New Roman" w:ascii="Times New Roman"/>
          <w:sz w:val="24"/>
        </w:rPr>
        <w:t xml:space="preserve"> </w:t>
      </w:r>
      <w:r w:rsidRPr="004F7F1B">
        <w:rPr>
          <w:rFonts w:hAnsi="Times New Roman" w:ascii="Times New Roman"/>
          <w:sz w:val="24"/>
          <w:szCs w:val="24"/>
        </w:rPr>
        <w:t>sud</w:t>
      </w:r>
      <w:r w:rsidRPr="004F7F1B">
        <w:rPr>
          <w:rFonts w:hAnsi="Times New Roman" w:ascii="Times New Roman"/>
          <w:sz w:val="24"/>
        </w:rPr>
        <w:t xml:space="preserve"> </w:t>
      </w:r>
      <w:r w:rsidR="000C28B7" w:rsidRPr="004F7F1B">
        <w:rPr>
          <w:rFonts w:hAnsi="Times New Roman" w:ascii="Times New Roman"/>
          <w:sz w:val="24"/>
        </w:rPr>
        <w:t>Zagrebu</w:t>
      </w:r>
    </w:p>
    <w:p w14:textId="4FBE0222" w14:paraId="7C7E0FF9" w:rsidRDefault="000E1F39" w:rsidP="00E1493D" w:rsidR="000E1F39" w:rsidRPr="004F7F1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Poslovni broj spisa </w:t>
      </w:r>
      <w:r w:rsidR="000C28B7" w:rsidRPr="004F7F1B">
        <w:rPr>
          <w:rFonts w:hAnsi="Times New Roman" w:ascii="Times New Roman"/>
          <w:sz w:val="24"/>
          <w:szCs w:val="24"/>
        </w:rPr>
        <w:t>St-</w:t>
      </w:r>
      <w:r w:rsidR="00450981" w:rsidRPr="009C47EB">
        <w:rPr>
          <w:rFonts w:hAnsi="Times New Roman" w:ascii="Times New Roman"/>
          <w:sz w:val="24"/>
          <w:szCs w:val="24"/>
        </w:rPr>
        <w:t>434/2015</w:t>
      </w:r>
    </w:p>
    <w:p w14:textId="2B51D022" w14:paraId="0B37C41D" w:rsidRDefault="000E1F39" w:rsidP="00E1493D" w:rsidR="000C28B7" w:rsidRPr="004F7F1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Dužnik </w:t>
      </w:r>
      <w:r w:rsidR="00450981">
        <w:rPr>
          <w:rFonts w:hAnsi="Times New Roman" w:ascii="Times New Roman"/>
          <w:sz w:val="24"/>
          <w:szCs w:val="24"/>
        </w:rPr>
        <w:t>Fragum nekretnine</w:t>
      </w:r>
      <w:r w:rsidR="00E41A14" w:rsidRPr="004F7F1B">
        <w:rPr>
          <w:rFonts w:hAnsi="Times New Roman" w:ascii="Times New Roman"/>
          <w:sz w:val="24"/>
          <w:szCs w:val="24"/>
        </w:rPr>
        <w:t xml:space="preserve"> </w:t>
      </w:r>
      <w:r w:rsidR="000C28B7" w:rsidRPr="004F7F1B">
        <w:rPr>
          <w:rFonts w:hAnsi="Times New Roman" w:ascii="Times New Roman"/>
          <w:sz w:val="24"/>
          <w:szCs w:val="24"/>
        </w:rPr>
        <w:t xml:space="preserve">d.o.o. u stečaju, OIB: </w:t>
      </w:r>
      <w:r w:rsidR="00450981" w:rsidRPr="009C47EB">
        <w:rPr>
          <w:rFonts w:hAnsi="Times New Roman" w:ascii="Times New Roman"/>
          <w:sz w:val="24"/>
          <w:szCs w:val="24"/>
        </w:rPr>
        <w:t>66208885358</w:t>
      </w:r>
      <w:r w:rsidR="000C28B7" w:rsidRPr="004F7F1B">
        <w:rPr>
          <w:rFonts w:hAnsi="Times New Roman" w:ascii="Times New Roman"/>
          <w:sz w:val="24"/>
          <w:szCs w:val="24"/>
        </w:rPr>
        <w:t>,</w:t>
      </w:r>
      <w:r w:rsidR="00E1493D" w:rsidRPr="004F7F1B">
        <w:rPr>
          <w:rFonts w:hAnsi="Times New Roman" w:ascii="Times New Roman"/>
          <w:sz w:val="24"/>
          <w:szCs w:val="24"/>
        </w:rPr>
        <w:t xml:space="preserve"> </w:t>
      </w:r>
      <w:r w:rsidR="00450981" w:rsidRPr="009C47EB">
        <w:rPr>
          <w:rFonts w:hAnsi="Times New Roman" w:ascii="Times New Roman"/>
          <w:sz w:val="24"/>
          <w:szCs w:val="24"/>
        </w:rPr>
        <w:t>Slavonska avenija 26/1, Zagreb</w:t>
      </w:r>
    </w:p>
    <w:p w14:textId="77777777" w14:paraId="756B3B5D" w:rsidRDefault="000E1F39" w:rsidP="00E1493D" w:rsidR="000E1F39" w:rsidRPr="004F7F1B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52A868EA" w14:paraId="2DD14CC8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B51C20">
        <w:rPr>
          <w:rFonts w:hAnsi="Times New Roman" w:ascii="Times New Roman"/>
          <w:b/>
          <w:sz w:val="24"/>
          <w:szCs w:val="24"/>
        </w:rPr>
        <w:t xml:space="preserve"> 01</w:t>
      </w:r>
      <w:r w:rsidR="00E41A14" w:rsidRPr="004F7F1B">
        <w:rPr>
          <w:rFonts w:hAnsi="Times New Roman" w:ascii="Times New Roman"/>
          <w:b/>
          <w:sz w:val="24"/>
          <w:szCs w:val="24"/>
        </w:rPr>
        <w:t xml:space="preserve"> </w:t>
      </w:r>
      <w:r w:rsidR="00E654D3">
        <w:rPr>
          <w:rFonts w:hAnsi="Times New Roman" w:ascii="Times New Roman"/>
          <w:b/>
          <w:sz w:val="24"/>
          <w:szCs w:val="24"/>
        </w:rPr>
        <w:t>travnja</w:t>
      </w:r>
      <w:r w:rsidR="00927B79">
        <w:rPr>
          <w:rFonts w:hAnsi="Times New Roman" w:ascii="Times New Roman"/>
          <w:b/>
          <w:sz w:val="24"/>
          <w:szCs w:val="24"/>
        </w:rPr>
        <w:t xml:space="preserve"> 2018</w:t>
      </w:r>
      <w:r w:rsidR="00CC3AAC" w:rsidRPr="004F7F1B">
        <w:rPr>
          <w:rFonts w:hAnsi="Times New Roman" w:ascii="Times New Roman"/>
          <w:b/>
          <w:sz w:val="24"/>
          <w:szCs w:val="24"/>
        </w:rPr>
        <w:t xml:space="preserve"> do 3</w:t>
      </w:r>
      <w:r w:rsidR="00E654D3">
        <w:rPr>
          <w:rFonts w:hAnsi="Times New Roman" w:ascii="Times New Roman"/>
          <w:b/>
          <w:sz w:val="24"/>
          <w:szCs w:val="24"/>
        </w:rPr>
        <w:t>0</w:t>
      </w:r>
      <w:r w:rsidR="00510880" w:rsidRPr="004F7F1B">
        <w:rPr>
          <w:rFonts w:hAnsi="Times New Roman" w:ascii="Times New Roman"/>
          <w:b/>
          <w:sz w:val="24"/>
          <w:szCs w:val="24"/>
        </w:rPr>
        <w:t xml:space="preserve">. </w:t>
      </w:r>
      <w:r w:rsidR="00E654D3">
        <w:rPr>
          <w:rFonts w:hAnsi="Times New Roman" w:ascii="Times New Roman"/>
          <w:b/>
          <w:sz w:val="24"/>
          <w:szCs w:val="24"/>
        </w:rPr>
        <w:t>lipnja</w:t>
      </w:r>
      <w:r w:rsidR="00927B79">
        <w:rPr>
          <w:rFonts w:hAnsi="Times New Roman" w:ascii="Times New Roman"/>
          <w:b/>
          <w:sz w:val="24"/>
          <w:szCs w:val="24"/>
        </w:rPr>
        <w:t xml:space="preserve"> 2018</w:t>
      </w:r>
      <w:r w:rsidR="00E35130" w:rsidRPr="004F7F1B">
        <w:rPr>
          <w:rFonts w:hAnsi="Times New Roman" w:ascii="Times New Roman"/>
          <w:b/>
          <w:sz w:val="24"/>
          <w:szCs w:val="24"/>
        </w:rPr>
        <w:t xml:space="preserve"> godine</w:t>
      </w:r>
    </w:p>
    <w:p w14:textId="2FA641B0" w14:paraId="241B1DE8" w:rsidRDefault="009B526A" w:rsidP="00CC3AAC" w:rsidR="00B2731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</w:t>
      </w:r>
      <w:r w:rsidR="00CF0F7D">
        <w:rPr>
          <w:rFonts w:hAnsi="Times New Roman" w:ascii="Times New Roman"/>
          <w:sz w:val="24"/>
          <w:szCs w:val="24"/>
        </w:rPr>
        <w:t>stavlje</w:t>
      </w:r>
      <w:r>
        <w:rPr>
          <w:rFonts w:hAnsi="Times New Roman" w:ascii="Times New Roman"/>
          <w:sz w:val="24"/>
          <w:szCs w:val="24"/>
        </w:rPr>
        <w:t xml:space="preserve">na je objava prodaje </w:t>
      </w:r>
      <w:r w:rsidR="00B27311">
        <w:rPr>
          <w:rFonts w:hAnsi="Times New Roman" w:ascii="Times New Roman"/>
          <w:sz w:val="24"/>
          <w:szCs w:val="24"/>
        </w:rPr>
        <w:t>sjemenske robe u vlasništvu stečajnog dužnika,</w:t>
      </w:r>
      <w:r w:rsidR="00E654D3">
        <w:rPr>
          <w:rFonts w:hAnsi="Times New Roman" w:ascii="Times New Roman"/>
          <w:sz w:val="24"/>
          <w:szCs w:val="24"/>
        </w:rPr>
        <w:t xml:space="preserve"> te je dana 26</w:t>
      </w:r>
      <w:r>
        <w:rPr>
          <w:rFonts w:hAnsi="Times New Roman" w:ascii="Times New Roman"/>
          <w:sz w:val="24"/>
          <w:szCs w:val="24"/>
        </w:rPr>
        <w:t>.</w:t>
      </w:r>
      <w:r w:rsidR="00E654D3">
        <w:rPr>
          <w:rFonts w:hAnsi="Times New Roman" w:ascii="Times New Roman"/>
          <w:sz w:val="24"/>
          <w:szCs w:val="24"/>
        </w:rPr>
        <w:t>svibnja</w:t>
      </w:r>
      <w:r w:rsidR="00927B79">
        <w:rPr>
          <w:rFonts w:hAnsi="Times New Roman" w:ascii="Times New Roman"/>
          <w:sz w:val="24"/>
          <w:szCs w:val="24"/>
        </w:rPr>
        <w:t xml:space="preserve"> 2018</w:t>
      </w:r>
      <w:r w:rsidR="00AE4F6A">
        <w:rPr>
          <w:rFonts w:hAnsi="Times New Roman" w:ascii="Times New Roman"/>
          <w:sz w:val="24"/>
          <w:szCs w:val="24"/>
        </w:rPr>
        <w:t>.godine</w:t>
      </w:r>
      <w:r w:rsidR="00FF28B1">
        <w:rPr>
          <w:rFonts w:hAnsi="Times New Roman" w:ascii="Times New Roman"/>
          <w:sz w:val="24"/>
          <w:szCs w:val="24"/>
        </w:rPr>
        <w:t xml:space="preserve"> </w:t>
      </w:r>
      <w:r w:rsidR="00E654D3">
        <w:rPr>
          <w:rFonts w:hAnsi="Times New Roman" w:ascii="Times New Roman"/>
          <w:sz w:val="24"/>
          <w:szCs w:val="24"/>
        </w:rPr>
        <w:t>objavljen oglas na koji</w:t>
      </w:r>
      <w:r w:rsidR="00B27311">
        <w:rPr>
          <w:rFonts w:hAnsi="Times New Roman" w:ascii="Times New Roman"/>
          <w:sz w:val="24"/>
          <w:szCs w:val="24"/>
        </w:rPr>
        <w:t xml:space="preserve"> nije prispjela niti jedna ponuda. </w:t>
      </w:r>
    </w:p>
    <w:p w14:textId="1B1A4033" w14:paraId="1677E765" w:rsidRDefault="00927B79" w:rsidP="00A73FA3" w:rsidR="00927B79" w:rsidRPr="004D3A4D">
      <w:pPr>
        <w:spacing w:lineRule="auto" w:line="360"/>
        <w:ind w:firstLine="708"/>
        <w:jc w:val="both"/>
        <w:rPr>
          <w:rFonts w:hAnsi="Times New Roman" w:ascii="Times New Roman"/>
          <w:sz w:val="24"/>
          <w:szCs w:val="24"/>
          <w:lang w:val="en-US"/>
        </w:rPr>
      </w:pPr>
      <w:r w:rsidRPr="004D3A4D">
        <w:rPr>
          <w:rFonts w:hAnsi="Times New Roman" w:ascii="Times New Roman"/>
          <w:sz w:val="24"/>
          <w:szCs w:val="24"/>
        </w:rPr>
        <w:t xml:space="preserve">U izvještajnom razdoblju </w:t>
      </w:r>
      <w:r w:rsidR="00EA64CE" w:rsidRPr="004D3A4D">
        <w:rPr>
          <w:rFonts w:hAnsi="Times New Roman" w:ascii="Times New Roman"/>
          <w:sz w:val="24"/>
          <w:szCs w:val="24"/>
        </w:rPr>
        <w:t xml:space="preserve">dužnik </w:t>
      </w:r>
      <w:r w:rsidR="00A228C8" w:rsidRPr="004D3A4D">
        <w:rPr>
          <w:rFonts w:hAnsi="Times New Roman" w:ascii="Times New Roman"/>
          <w:sz w:val="24"/>
          <w:szCs w:val="24"/>
        </w:rPr>
        <w:t xml:space="preserve">Dobro rješenje d.o.o. </w:t>
      </w:r>
      <w:r w:rsidR="00EA64CE" w:rsidRPr="004D3A4D">
        <w:rPr>
          <w:rFonts w:hAnsi="Times New Roman" w:ascii="Times New Roman"/>
          <w:sz w:val="24"/>
          <w:szCs w:val="24"/>
        </w:rPr>
        <w:t>je</w:t>
      </w:r>
      <w:r w:rsidR="00A228C8" w:rsidRPr="004D3A4D">
        <w:rPr>
          <w:rFonts w:hAnsi="Times New Roman" w:ascii="Times New Roman"/>
          <w:sz w:val="24"/>
          <w:szCs w:val="24"/>
        </w:rPr>
        <w:t xml:space="preserve"> podmirilo obvezu</w:t>
      </w:r>
      <w:r w:rsidR="00FD628D" w:rsidRPr="004D3A4D">
        <w:rPr>
          <w:rFonts w:hAnsi="Times New Roman" w:ascii="Times New Roman"/>
          <w:sz w:val="24"/>
          <w:szCs w:val="24"/>
        </w:rPr>
        <w:t xml:space="preserve"> u ukupnom iznosu glavnice od 69.112,06 kn</w:t>
      </w:r>
      <w:r w:rsidR="00A228C8" w:rsidRPr="004D3A4D">
        <w:rPr>
          <w:rFonts w:hAnsi="Times New Roman" w:ascii="Times New Roman"/>
          <w:sz w:val="24"/>
          <w:szCs w:val="24"/>
        </w:rPr>
        <w:t>,</w:t>
      </w:r>
      <w:r w:rsidR="00FD628D" w:rsidRPr="004D3A4D">
        <w:rPr>
          <w:rFonts w:hAnsi="Times New Roman" w:ascii="Times New Roman"/>
          <w:sz w:val="24"/>
          <w:szCs w:val="24"/>
        </w:rPr>
        <w:t xml:space="preserve"> te im je poslao obračun kamata na zakašnjenje u plaćanju u iznosu od</w:t>
      </w:r>
      <w:r w:rsidR="00A73FA3" w:rsidRPr="004D3A4D">
        <w:rPr>
          <w:rFonts w:hAnsi="Times New Roman" w:ascii="Times New Roman"/>
          <w:sz w:val="24"/>
          <w:szCs w:val="24"/>
        </w:rPr>
        <w:t xml:space="preserve"> </w:t>
      </w:r>
      <w:r w:rsidR="00A73FA3" w:rsidRPr="004D3A4D">
        <w:rPr>
          <w:rFonts w:hAnsi="Times New Roman" w:ascii="Times New Roman"/>
          <w:sz w:val="24"/>
          <w:szCs w:val="24"/>
          <w:lang w:val="en-US"/>
        </w:rPr>
        <w:t>2.334,81 kn,</w:t>
      </w:r>
      <w:r w:rsidR="00A228C8" w:rsidRPr="004D3A4D">
        <w:rPr>
          <w:rFonts w:hAnsi="Times New Roman" w:ascii="Times New Roman"/>
          <w:sz w:val="24"/>
          <w:szCs w:val="24"/>
        </w:rPr>
        <w:t xml:space="preserve"> </w:t>
      </w:r>
      <w:r w:rsidR="004D3A4D" w:rsidRPr="004D3A4D">
        <w:rPr>
          <w:rFonts w:hAnsi="Times New Roman" w:ascii="Times New Roman"/>
          <w:sz w:val="24"/>
          <w:szCs w:val="24"/>
        </w:rPr>
        <w:t>ujedno</w:t>
      </w:r>
      <w:r w:rsidR="00A228C8" w:rsidRPr="004D3A4D">
        <w:rPr>
          <w:rFonts w:hAnsi="Times New Roman" w:ascii="Times New Roman"/>
          <w:sz w:val="24"/>
          <w:szCs w:val="24"/>
        </w:rPr>
        <w:t xml:space="preserve"> im je upućen poziv </w:t>
      </w:r>
      <w:r w:rsidR="004D3A4D" w:rsidRPr="004D3A4D">
        <w:rPr>
          <w:rFonts w:hAnsi="Times New Roman" w:ascii="Times New Roman"/>
          <w:sz w:val="24"/>
          <w:szCs w:val="24"/>
        </w:rPr>
        <w:t>za plaćanje i preostalog dugovanja</w:t>
      </w:r>
      <w:r w:rsidR="00B129EF" w:rsidRPr="004D3A4D">
        <w:rPr>
          <w:rFonts w:hAnsi="Times New Roman" w:ascii="Times New Roman"/>
          <w:sz w:val="24"/>
          <w:szCs w:val="24"/>
        </w:rPr>
        <w:t xml:space="preserve">. </w:t>
      </w:r>
    </w:p>
    <w:p w14:textId="11A189A5" w14:paraId="2EE72556" w:rsidRDefault="00097714" w:rsidP="00953A02" w:rsidR="00B129E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Drugi zakupnik SONO IT d.o.o. redovito ispunjava svoje obveze s osnove zakupa. </w:t>
      </w:r>
    </w:p>
    <w:p w14:textId="77777777" w14:paraId="1DFE2903" w:rsidRDefault="004A79F7" w:rsidP="00953A02" w:rsidR="004A79F7" w:rsidRPr="00B2731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10EE3796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II. STANJE STEČAJNE MASE</w:t>
      </w:r>
    </w:p>
    <w:p w14:textId="77777777" w14:paraId="00EB9C33" w:rsidRDefault="000C28B7" w:rsidP="00E1493D" w:rsidR="00B27311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Imovinu stečajnog dužnika predstavljaju </w:t>
      </w:r>
      <w:r w:rsidR="00B27311">
        <w:rPr>
          <w:rFonts w:hAnsi="Times New Roman" w:ascii="Times New Roman"/>
          <w:sz w:val="24"/>
          <w:szCs w:val="24"/>
        </w:rPr>
        <w:t>zalihe sjemenske robe kojima j</w:t>
      </w:r>
      <w:r w:rsidR="006B7F1C">
        <w:rPr>
          <w:rFonts w:hAnsi="Times New Roman" w:ascii="Times New Roman"/>
          <w:sz w:val="24"/>
          <w:szCs w:val="24"/>
        </w:rPr>
        <w:t>e</w:t>
      </w:r>
      <w:r w:rsidR="00B27311">
        <w:rPr>
          <w:rFonts w:hAnsi="Times New Roman" w:ascii="Times New Roman"/>
          <w:sz w:val="24"/>
          <w:szCs w:val="24"/>
        </w:rPr>
        <w:t xml:space="preserve"> istekao rok trajanja. </w:t>
      </w:r>
    </w:p>
    <w:p w14:textId="4C6A9C38" w14:paraId="53132EC2" w:rsidRDefault="006B7F1C" w:rsidP="00454DC3" w:rsidR="00454DC3">
      <w:pPr>
        <w:pStyle w:val="Odlomakpopisa"/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B7F1C">
        <w:rPr>
          <w:rFonts w:hAnsi="Times New Roman" w:ascii="Times New Roman"/>
          <w:sz w:val="24"/>
          <w:szCs w:val="24"/>
        </w:rPr>
        <w:t xml:space="preserve">Obveze prema stečajnom dužniku iz osnova zakupa se </w:t>
      </w:r>
      <w:r w:rsidR="00007207">
        <w:rPr>
          <w:rFonts w:hAnsi="Times New Roman" w:ascii="Times New Roman"/>
          <w:sz w:val="24"/>
          <w:szCs w:val="24"/>
        </w:rPr>
        <w:t>djelomično</w:t>
      </w:r>
      <w:r w:rsidRPr="006B7F1C">
        <w:rPr>
          <w:rFonts w:hAnsi="Times New Roman" w:ascii="Times New Roman"/>
          <w:sz w:val="24"/>
          <w:szCs w:val="24"/>
        </w:rPr>
        <w:t xml:space="preserve"> podmiruju i to je jedini prihod u okviru stečaj</w:t>
      </w:r>
      <w:r w:rsidR="00500709">
        <w:rPr>
          <w:rFonts w:hAnsi="Times New Roman" w:ascii="Times New Roman"/>
          <w:sz w:val="24"/>
          <w:szCs w:val="24"/>
        </w:rPr>
        <w:t xml:space="preserve">nog postupka. </w:t>
      </w:r>
      <w:r w:rsidR="00007207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bveze s</w:t>
      </w:r>
      <w:r w:rsidR="00007207">
        <w:rPr>
          <w:rFonts w:hAnsi="Times New Roman" w:ascii="Times New Roman"/>
          <w:sz w:val="24"/>
          <w:szCs w:val="24"/>
        </w:rPr>
        <w:t>tečajne mase redovito podmiruju</w:t>
      </w:r>
      <w:r>
        <w:rPr>
          <w:rFonts w:hAnsi="Times New Roman" w:ascii="Times New Roman"/>
          <w:sz w:val="24"/>
          <w:szCs w:val="24"/>
        </w:rPr>
        <w:t xml:space="preserve">. </w:t>
      </w:r>
      <w:r w:rsidR="00454DC3">
        <w:rPr>
          <w:rFonts w:hAnsi="Times New Roman" w:ascii="Times New Roman"/>
          <w:sz w:val="24"/>
          <w:szCs w:val="24"/>
        </w:rPr>
        <w:t>U nastavku dajem prikaz priljeva i odljeva novčanih sredstava sa žiro računa stečajnog dužnika.</w:t>
      </w:r>
    </w:p>
    <w:p w14:textId="77777777" w14:paraId="3A780E90" w:rsidRDefault="004A79F7" w:rsidP="004A79F7" w:rsidR="004A79F7" w:rsidRPr="00A914C1">
      <w:pPr>
        <w:pStyle w:val="Odlomakpopisa"/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02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960"/>
        <w:gridCol w:w="1176"/>
        <w:gridCol w:w="1296"/>
        <w:gridCol w:w="1296"/>
        <w:gridCol w:w="1296"/>
      </w:tblGrid>
      <w:tr w14:textId="77777777" w14:paraId="2E5E7FB7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4F0238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Stanje na dan 31.03.2018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15036D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60.013,79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312158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D92861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EEE1EF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14:textId="77777777" w14:paraId="1634D9D6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566CEA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9D3A40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30/04/18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D0A329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31/05/18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1023AE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30/06/18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357E22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</w:tr>
      <w:tr w14:textId="77777777" w14:paraId="6B25AAD9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95B2E0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Kamate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FBDD77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1,48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6C10DF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D0118E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3E468F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1,48</w:t>
            </w:r>
          </w:p>
        </w:tc>
      </w:tr>
      <w:tr w14:textId="77777777" w14:paraId="5ADF2634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182AF0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Priljev od najma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34066F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49.288,54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E7DAF1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39.268,95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C72AE4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48.336,59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C5306A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136.894,08</w:t>
            </w:r>
          </w:p>
        </w:tc>
      </w:tr>
      <w:tr w14:textId="77777777" w14:paraId="45CAF40E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C96E9C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UKUPAN PRILJEV SREDSTAVA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A528B7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49.290,02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17F0B7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39.268,95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7A5641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48.336,59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4BB0CF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136.895,56</w:t>
            </w:r>
          </w:p>
        </w:tc>
      </w:tr>
      <w:tr w14:textId="77777777" w14:paraId="177C6F6F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01847F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44B395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AA44DB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204459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EAEC69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14:textId="77777777" w14:paraId="42A13073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CBAF65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lastRenderedPageBreak/>
              <w:t>Poštanski troškovi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1486C3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82D535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3A4185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F08167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100,00</w:t>
            </w:r>
          </w:p>
        </w:tc>
      </w:tr>
      <w:tr w14:textId="77777777" w14:paraId="77F579D8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CC7210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Bankarske provizije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4091D4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71,40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272677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69,70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FB82C3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123,00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D46362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264,10</w:t>
            </w:r>
          </w:p>
        </w:tc>
      </w:tr>
      <w:tr w14:textId="77777777" w14:paraId="5FFD0FE4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504C1B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Sudski troškovi i pristojbe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846C5E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3.000,00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3E33B6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526D43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367A42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3.000,00</w:t>
            </w:r>
          </w:p>
        </w:tc>
      </w:tr>
      <w:tr w14:textId="77777777" w14:paraId="670D23CF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577679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Komunalni troškovi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68AEDC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6.546,40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0922E3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6.546,40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8C26B2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6.546,40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B55867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19.639,20</w:t>
            </w:r>
          </w:p>
        </w:tc>
      </w:tr>
      <w:tr w14:textId="77777777" w14:paraId="0D930AFE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23A578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Knjigovodstvene usluge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8FF4AA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A9F235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BD8390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6D20DF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3.750,00</w:t>
            </w:r>
          </w:p>
        </w:tc>
      </w:tr>
      <w:tr w14:textId="77777777" w14:paraId="2EA0903B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196F0A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Pdv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C5B863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1.601,05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3F7B11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9.597,71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61117E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7.603,79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E8F235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18.802,55</w:t>
            </w:r>
          </w:p>
        </w:tc>
      </w:tr>
      <w:tr w14:textId="77777777" w14:paraId="763EEB98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C9EB04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UKUPAN ODLJEV SREDSTAVA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49F283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12.468,85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E9614E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17.463,81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46E5C0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15.623,19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E8A642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45.555,85</w:t>
            </w:r>
          </w:p>
        </w:tc>
      </w:tr>
      <w:tr w14:textId="77777777" w14:paraId="1F7D1E3F" w:rsidTr="004A79F7" w:rsidR="004A79F7" w:rsidRPr="004A79F7">
        <w:trPr>
          <w:trHeight w:val="300"/>
          <w:jc w:val="center"/>
        </w:trPr>
        <w:tc>
          <w:tcPr>
            <w:tcW w:type="dxa" w:w="2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ED2F9E" w:rsidRDefault="004A79F7" w:rsidP="004A79F7" w:rsidR="004A79F7" w:rsidRPr="004A79F7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488DCC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96.834,96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74BD4E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118.640,10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8F05EB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151.353,50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E2E522" w:rsidRDefault="004A79F7" w:rsidP="004A79F7" w:rsidR="004A79F7" w:rsidRPr="004A79F7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A79F7">
              <w:rPr>
                <w:rFonts w:hAnsi="Times New Roman" w:ascii="Times New Roman"/>
                <w:sz w:val="24"/>
                <w:szCs w:val="24"/>
              </w:rPr>
              <w:t>151.353,50</w:t>
            </w:r>
          </w:p>
        </w:tc>
      </w:tr>
    </w:tbl>
    <w:p w14:textId="77777777" w14:paraId="2F0D153F" w:rsidRDefault="00FF28B1" w:rsidP="00E1493D" w:rsidR="00FF28B1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14:textId="77777777" w14:paraId="70D7EB01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14:textId="77777777" w14:paraId="2E3169B9" w:rsidRDefault="00CF0F7D" w:rsidP="00E1493D" w:rsidR="00CF0F7D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45CFC42B" w14:paraId="5D0F56AE" w:rsidRDefault="00FF28B1" w:rsidP="00E1493D" w:rsidR="006B7F1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6B7F1C">
        <w:rPr>
          <w:rFonts w:hAnsi="Times New Roman" w:ascii="Times New Roman"/>
          <w:sz w:val="24"/>
          <w:szCs w:val="24"/>
        </w:rPr>
        <w:t>astaviti</w:t>
      </w:r>
      <w:r>
        <w:rPr>
          <w:rFonts w:hAnsi="Times New Roman" w:ascii="Times New Roman"/>
          <w:sz w:val="24"/>
          <w:szCs w:val="24"/>
        </w:rPr>
        <w:t xml:space="preserve"> će se</w:t>
      </w:r>
      <w:r w:rsidR="006B7F1C">
        <w:rPr>
          <w:rFonts w:hAnsi="Times New Roman" w:ascii="Times New Roman"/>
          <w:sz w:val="24"/>
          <w:szCs w:val="24"/>
        </w:rPr>
        <w:t xml:space="preserve"> oglašavanje prodaje zaliha sjemenske robe kako bi se unovčila imovina u vlasništvu stečajnog dužnika. </w:t>
      </w:r>
    </w:p>
    <w:p w14:textId="1102BCAE" w14:paraId="23EF9157" w:rsidRDefault="00E6022A" w:rsidP="00500709" w:rsidR="00FF28B1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Moli se zakazivanje </w:t>
      </w:r>
      <w:r w:rsidR="00FF28B1">
        <w:rPr>
          <w:rFonts w:hAnsi="Times New Roman" w:ascii="Times New Roman"/>
          <w:sz w:val="24"/>
          <w:szCs w:val="24"/>
        </w:rPr>
        <w:t xml:space="preserve">nastavka </w:t>
      </w:r>
      <w:r w:rsidR="00B27311">
        <w:rPr>
          <w:rFonts w:hAnsi="Times New Roman" w:ascii="Times New Roman"/>
          <w:sz w:val="24"/>
          <w:szCs w:val="24"/>
        </w:rPr>
        <w:t xml:space="preserve">skupštine vjerovnika </w:t>
      </w:r>
      <w:r w:rsidR="00FF28B1">
        <w:rPr>
          <w:rFonts w:hAnsi="Times New Roman" w:ascii="Times New Roman"/>
          <w:sz w:val="24"/>
          <w:szCs w:val="24"/>
        </w:rPr>
        <w:t>kako bi vjerovnici donijeli odluku o obustavi</w:t>
      </w:r>
      <w:r w:rsidR="00FF28B1" w:rsidRPr="00FF28B1">
        <w:rPr>
          <w:rFonts w:hAnsi="Times New Roman" w:ascii="Times New Roman"/>
          <w:sz w:val="24"/>
          <w:szCs w:val="24"/>
        </w:rPr>
        <w:t xml:space="preserve"> stečajnog postupka zbog nedostatnosti stečajne mase za pokriće troškova stečajnog postupka</w:t>
      </w:r>
      <w:r w:rsidR="00FF28B1">
        <w:rPr>
          <w:rFonts w:hAnsi="Times New Roman" w:ascii="Times New Roman"/>
          <w:sz w:val="24"/>
          <w:szCs w:val="24"/>
        </w:rPr>
        <w:t xml:space="preserve"> </w:t>
      </w:r>
    </w:p>
    <w:p w14:textId="77777777" w14:paraId="3EE56A41" w:rsidRDefault="00500709" w:rsidP="00500709" w:rsidR="0050070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2DB4FB67" w:rsidRDefault="00CC3AAC" w:rsidP="00CC3AAC" w:rsidR="00CC3AAC" w:rsidRPr="004F7F1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14:textId="7C4C8988" w14:paraId="6133822D" w:rsidRDefault="00B51C20" w:rsidP="00B51C20" w:rsidR="00B51C20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953A02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953A02">
        <w:rPr>
          <w:rFonts w:eastAsia="Times New Roman" w:hAnsi="Times New Roman" w:ascii="Times New Roman"/>
          <w:sz w:val="24"/>
          <w:szCs w:val="24"/>
          <w:lang w:eastAsia="hr-HR"/>
        </w:rPr>
        <w:t>srp</w:t>
      </w:r>
      <w:r w:rsidR="00FF28B1">
        <w:rPr>
          <w:rFonts w:eastAsia="Times New Roman" w:hAnsi="Times New Roman" w:ascii="Times New Roman"/>
          <w:sz w:val="24"/>
          <w:szCs w:val="24"/>
          <w:lang w:eastAsia="hr-HR"/>
        </w:rPr>
        <w:t>nja  2018</w:t>
      </w: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2CB4632D" w:rsidRDefault="00E1493D" w:rsidP="00E1493D" w:rsidR="00E1493D" w:rsidRPr="004F7F1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1F4D7351" w:rsidRDefault="00E1493D" w:rsidP="00E1493D" w:rsidR="00E1493D" w:rsidRPr="004F7F1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Đuričin</w:t>
      </w:r>
    </w:p>
    <w:p w14:textId="77777777" w14:paraId="2053804A" w:rsidRDefault="00C61F72" w:rsidP="00E1493D" w:rsidR="00C61F72" w:rsidRPr="004F7F1B">
      <w:pPr>
        <w:spacing w:lineRule="auto" w:line="360" w:after="0"/>
        <w:jc w:val="both"/>
      </w:pPr>
    </w:p>
    <w:sectPr w:rsidR="00C61F72" w:rsidRPr="004F7F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14FD1"/>
    <w:multiLevelType w:val="hybridMultilevel"/>
    <w:tmpl w:val="6B82E46E"/>
    <w:lvl w:tplc="C262E436" w:ilvl="0">
      <w:start w:val="1"/>
      <w:numFmt w:val="decimal"/>
      <w:lvlText w:val="%1."/>
      <w:lvlJc w:val="left"/>
      <w:pPr>
        <w:ind w:hanging="360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4"/>
      </w:pPr>
    </w:lvl>
    <w:lvl w:tentative="true" w:tplc="041A001B" w:ilvl="2">
      <w:start w:val="1"/>
      <w:numFmt w:val="lowerRoman"/>
      <w:lvlText w:val="%3."/>
      <w:lvlJc w:val="right"/>
      <w:pPr>
        <w:ind w:hanging="180" w:left="2524"/>
      </w:pPr>
    </w:lvl>
    <w:lvl w:tentative="true" w:tplc="041A000F" w:ilvl="3">
      <w:start w:val="1"/>
      <w:numFmt w:val="decimal"/>
      <w:lvlText w:val="%4."/>
      <w:lvlJc w:val="left"/>
      <w:pPr>
        <w:ind w:hanging="360" w:left="3244"/>
      </w:pPr>
    </w:lvl>
    <w:lvl w:tentative="true" w:tplc="041A0019" w:ilvl="4">
      <w:start w:val="1"/>
      <w:numFmt w:val="lowerLetter"/>
      <w:lvlText w:val="%5."/>
      <w:lvlJc w:val="left"/>
      <w:pPr>
        <w:ind w:hanging="360" w:left="3964"/>
      </w:pPr>
    </w:lvl>
    <w:lvl w:tentative="true" w:tplc="041A001B" w:ilvl="5">
      <w:start w:val="1"/>
      <w:numFmt w:val="lowerRoman"/>
      <w:lvlText w:val="%6."/>
      <w:lvlJc w:val="right"/>
      <w:pPr>
        <w:ind w:hanging="180" w:left="4684"/>
      </w:pPr>
    </w:lvl>
    <w:lvl w:tentative="true" w:tplc="041A000F" w:ilvl="6">
      <w:start w:val="1"/>
      <w:numFmt w:val="decimal"/>
      <w:lvlText w:val="%7."/>
      <w:lvlJc w:val="left"/>
      <w:pPr>
        <w:ind w:hanging="360" w:left="5404"/>
      </w:pPr>
    </w:lvl>
    <w:lvl w:tentative="true" w:tplc="041A0019" w:ilvl="7">
      <w:start w:val="1"/>
      <w:numFmt w:val="lowerLetter"/>
      <w:lvlText w:val="%8."/>
      <w:lvlJc w:val="left"/>
      <w:pPr>
        <w:ind w:hanging="360" w:left="6124"/>
      </w:pPr>
    </w:lvl>
    <w:lvl w:tentative="true" w:tplc="041A001B" w:ilvl="8">
      <w:start w:val="1"/>
      <w:numFmt w:val="lowerRoman"/>
      <w:lvlText w:val="%9."/>
      <w:lvlJc w:val="right"/>
      <w:pPr>
        <w:ind w:hanging="180" w:left="6844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355113C3"/>
    <w:multiLevelType w:val="hybridMultilevel"/>
    <w:tmpl w:val="6B82E46E"/>
    <w:lvl w:tplc="C262E436" w:ilvl="0">
      <w:start w:val="1"/>
      <w:numFmt w:val="decimal"/>
      <w:lvlText w:val="%1."/>
      <w:lvlJc w:val="left"/>
      <w:pPr>
        <w:ind w:hanging="360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4"/>
      </w:pPr>
    </w:lvl>
    <w:lvl w:tentative="true" w:tplc="041A001B" w:ilvl="2">
      <w:start w:val="1"/>
      <w:numFmt w:val="lowerRoman"/>
      <w:lvlText w:val="%3."/>
      <w:lvlJc w:val="right"/>
      <w:pPr>
        <w:ind w:hanging="180" w:left="2524"/>
      </w:pPr>
    </w:lvl>
    <w:lvl w:tentative="true" w:tplc="041A000F" w:ilvl="3">
      <w:start w:val="1"/>
      <w:numFmt w:val="decimal"/>
      <w:lvlText w:val="%4."/>
      <w:lvlJc w:val="left"/>
      <w:pPr>
        <w:ind w:hanging="360" w:left="3244"/>
      </w:pPr>
    </w:lvl>
    <w:lvl w:tentative="true" w:tplc="041A0019" w:ilvl="4">
      <w:start w:val="1"/>
      <w:numFmt w:val="lowerLetter"/>
      <w:lvlText w:val="%5."/>
      <w:lvlJc w:val="left"/>
      <w:pPr>
        <w:ind w:hanging="360" w:left="3964"/>
      </w:pPr>
    </w:lvl>
    <w:lvl w:tentative="true" w:tplc="041A001B" w:ilvl="5">
      <w:start w:val="1"/>
      <w:numFmt w:val="lowerRoman"/>
      <w:lvlText w:val="%6."/>
      <w:lvlJc w:val="right"/>
      <w:pPr>
        <w:ind w:hanging="180" w:left="4684"/>
      </w:pPr>
    </w:lvl>
    <w:lvl w:tentative="true" w:tplc="041A000F" w:ilvl="6">
      <w:start w:val="1"/>
      <w:numFmt w:val="decimal"/>
      <w:lvlText w:val="%7."/>
      <w:lvlJc w:val="left"/>
      <w:pPr>
        <w:ind w:hanging="360" w:left="5404"/>
      </w:pPr>
    </w:lvl>
    <w:lvl w:tentative="true" w:tplc="041A0019" w:ilvl="7">
      <w:start w:val="1"/>
      <w:numFmt w:val="lowerLetter"/>
      <w:lvlText w:val="%8."/>
      <w:lvlJc w:val="left"/>
      <w:pPr>
        <w:ind w:hanging="360" w:left="6124"/>
      </w:pPr>
    </w:lvl>
    <w:lvl w:tentative="true" w:tplc="041A001B" w:ilvl="8">
      <w:start w:val="1"/>
      <w:numFmt w:val="lowerRoman"/>
      <w:lvlText w:val="%9."/>
      <w:lvlJc w:val="right"/>
      <w:pPr>
        <w:ind w:hanging="180" w:left="6844"/>
      </w:pPr>
    </w:lvl>
  </w:abstractNum>
  <w:abstractNum w:abstractNumId="3">
    <w:nsid w:val="3DE82047"/>
    <w:multiLevelType w:val="hybridMultilevel"/>
    <w:tmpl w:val="447CD7A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F66F19"/>
    <w:multiLevelType w:val="hybridMultilevel"/>
    <w:tmpl w:val="6B82E46E"/>
    <w:lvl w:tplc="C262E436" w:ilvl="0">
      <w:start w:val="1"/>
      <w:numFmt w:val="decimal"/>
      <w:lvlText w:val="%1."/>
      <w:lvlJc w:val="left"/>
      <w:pPr>
        <w:ind w:hanging="360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4"/>
      </w:pPr>
    </w:lvl>
    <w:lvl w:tentative="true" w:tplc="041A001B" w:ilvl="2">
      <w:start w:val="1"/>
      <w:numFmt w:val="lowerRoman"/>
      <w:lvlText w:val="%3."/>
      <w:lvlJc w:val="right"/>
      <w:pPr>
        <w:ind w:hanging="180" w:left="2524"/>
      </w:pPr>
    </w:lvl>
    <w:lvl w:tentative="true" w:tplc="041A000F" w:ilvl="3">
      <w:start w:val="1"/>
      <w:numFmt w:val="decimal"/>
      <w:lvlText w:val="%4."/>
      <w:lvlJc w:val="left"/>
      <w:pPr>
        <w:ind w:hanging="360" w:left="3244"/>
      </w:pPr>
    </w:lvl>
    <w:lvl w:tentative="true" w:tplc="041A0019" w:ilvl="4">
      <w:start w:val="1"/>
      <w:numFmt w:val="lowerLetter"/>
      <w:lvlText w:val="%5."/>
      <w:lvlJc w:val="left"/>
      <w:pPr>
        <w:ind w:hanging="360" w:left="3964"/>
      </w:pPr>
    </w:lvl>
    <w:lvl w:tentative="true" w:tplc="041A001B" w:ilvl="5">
      <w:start w:val="1"/>
      <w:numFmt w:val="lowerRoman"/>
      <w:lvlText w:val="%6."/>
      <w:lvlJc w:val="right"/>
      <w:pPr>
        <w:ind w:hanging="180" w:left="4684"/>
      </w:pPr>
    </w:lvl>
    <w:lvl w:tentative="true" w:tplc="041A000F" w:ilvl="6">
      <w:start w:val="1"/>
      <w:numFmt w:val="decimal"/>
      <w:lvlText w:val="%7."/>
      <w:lvlJc w:val="left"/>
      <w:pPr>
        <w:ind w:hanging="360" w:left="5404"/>
      </w:pPr>
    </w:lvl>
    <w:lvl w:tentative="true" w:tplc="041A0019" w:ilvl="7">
      <w:start w:val="1"/>
      <w:numFmt w:val="lowerLetter"/>
      <w:lvlText w:val="%8."/>
      <w:lvlJc w:val="left"/>
      <w:pPr>
        <w:ind w:hanging="360" w:left="6124"/>
      </w:pPr>
    </w:lvl>
    <w:lvl w:tentative="true" w:tplc="041A001B" w:ilvl="8">
      <w:start w:val="1"/>
      <w:numFmt w:val="lowerRoman"/>
      <w:lvlText w:val="%9."/>
      <w:lvlJc w:val="right"/>
      <w:pPr>
        <w:ind w:hanging="180" w:left="6844"/>
      </w:pPr>
    </w:lvl>
  </w:abstractNum>
  <w:abstractNum w:abstractNumId="5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621F1ABB"/>
    <w:multiLevelType w:val="hybridMultilevel"/>
    <w:tmpl w:val="E34093FC"/>
    <w:lvl w:tplc="E7D8DC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7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7207"/>
    <w:rsid w:val="00097714"/>
    <w:rsid w:val="000C28B7"/>
    <w:rsid w:val="000E1F39"/>
    <w:rsid w:val="00324C42"/>
    <w:rsid w:val="0037765A"/>
    <w:rsid w:val="003F3A52"/>
    <w:rsid w:val="004216D4"/>
    <w:rsid w:val="00450981"/>
    <w:rsid w:val="00454DC3"/>
    <w:rsid w:val="00466887"/>
    <w:rsid w:val="004A79F7"/>
    <w:rsid w:val="004D3A4D"/>
    <w:rsid w:val="004E4423"/>
    <w:rsid w:val="004E6B11"/>
    <w:rsid w:val="004F7F1B"/>
    <w:rsid w:val="00500709"/>
    <w:rsid w:val="00510880"/>
    <w:rsid w:val="00540A36"/>
    <w:rsid w:val="005629FB"/>
    <w:rsid w:val="006B7F1C"/>
    <w:rsid w:val="00833B18"/>
    <w:rsid w:val="008512FB"/>
    <w:rsid w:val="00864021"/>
    <w:rsid w:val="00864CB1"/>
    <w:rsid w:val="008A14E9"/>
    <w:rsid w:val="00925326"/>
    <w:rsid w:val="00927B79"/>
    <w:rsid w:val="00953A02"/>
    <w:rsid w:val="009B526A"/>
    <w:rsid w:val="00A228C8"/>
    <w:rsid w:val="00A73FA3"/>
    <w:rsid w:val="00A914C1"/>
    <w:rsid w:val="00AA2643"/>
    <w:rsid w:val="00AE4F6A"/>
    <w:rsid w:val="00B129EF"/>
    <w:rsid w:val="00B24C73"/>
    <w:rsid w:val="00B27311"/>
    <w:rsid w:val="00B36BD1"/>
    <w:rsid w:val="00B51C20"/>
    <w:rsid w:val="00BC5DE4"/>
    <w:rsid w:val="00BF51BC"/>
    <w:rsid w:val="00C61F72"/>
    <w:rsid w:val="00CC3AAC"/>
    <w:rsid w:val="00CE3A15"/>
    <w:rsid w:val="00CF0F7D"/>
    <w:rsid w:val="00D231A8"/>
    <w:rsid w:val="00D36E84"/>
    <w:rsid w:val="00D5182D"/>
    <w:rsid w:val="00DE58D8"/>
    <w:rsid w:val="00E1493D"/>
    <w:rsid w:val="00E14E92"/>
    <w:rsid w:val="00E20090"/>
    <w:rsid w:val="00E35130"/>
    <w:rsid w:val="00E41A14"/>
    <w:rsid w:val="00E6022A"/>
    <w:rsid w:val="00E654D3"/>
    <w:rsid w:val="00E967BB"/>
    <w:rsid w:val="00EA64CE"/>
    <w:rsid w:val="00F05672"/>
    <w:rsid w:val="00FD628D"/>
    <w:rsid w:val="00FE0153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5DE4"/>
    <w:pPr>
      <w:ind w:left="720"/>
      <w:contextualSpacing/>
    </w:pPr>
  </w:style>
  <w:style w:customStyle="true" w:styleId="p1" w:type="paragraph">
    <w:name w:val="p1"/>
    <w:basedOn w:val="Normal"/>
    <w:rsid w:val="00A73FA3"/>
    <w:pPr>
      <w:spacing w:after="0"/>
    </w:pPr>
    <w:rPr>
      <w:rFonts w:eastAsiaTheme="minorEastAsia" w:hAnsi="Helvetica" w:ascii="Helvetica"/>
      <w:sz w:val="9"/>
      <w:szCs w:val="9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5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3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32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32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32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5DE4"/>
    <w:pPr>
      <w:ind w:left="720"/>
      <w:contextualSpacing/>
    </w:pPr>
  </w:style>
  <w:style w:customStyle="1" w:styleId="p1" w:type="paragraph">
    <w:name w:val="p1"/>
    <w:basedOn w:val="Normal"/>
    <w:rsid w:val="00A73FA3"/>
    <w:pPr>
      <w:spacing w:after="0"/>
    </w:pPr>
    <w:rPr>
      <w:rFonts w:ascii="Helvetica" w:eastAsiaTheme="minorEastAsia" w:hAnsi="Helvetica"/>
      <w:sz w:val="9"/>
      <w:szCs w:val="9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5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3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32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32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32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516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3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036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29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8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086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11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316</properties:Words>
  <properties:Characters>1964</properties:Characters>
  <properties:Lines>111</properties:Lines>
  <properties:Paragraphs>74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2018-07-23T07:56:00Z</dcterms:created>
  <dc:creator>ADMINIBM</dc:creator>
  <cp:lastModifiedBy>Valentina Delač</cp:lastModifiedBy>
  <cp:lastPrinted>2016-10-18T14:47:00Z</cp:lastPrinted>
  <dcterms:modified xmlns:xsi="http://www.w3.org/2001/XMLSchema-instance" xsi:type="dcterms:W3CDTF">2018-07-23T07:57:00Z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St-434/2015-91 / Podnesak - Podnesak (20180630_fragum_O20 Izvješće stečajnoga upravitelja o tijeku stečajnoga postupka i o stanju stečajne mase (čl.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