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c468" w14:paraId="989c468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420A4F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St-8210</w:t>
      </w:r>
      <w:r w:rsidR="00146043">
        <w:rPr>
          <w:rFonts w:hAnsi="Times New Roman" w:ascii="Times New Roman"/>
          <w:lang w:val="hr-HR"/>
        </w:rPr>
        <w:t>/15-</w:t>
      </w:r>
      <w:r w:rsidR="00A353EE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D9560C">
        <w:rPr>
          <w:rFonts w:hAnsi="Times New Roman" w:ascii="Times New Roman"/>
          <w:szCs w:val="24"/>
          <w:lang w:val="hr-HR"/>
        </w:rPr>
        <w:t xml:space="preserve">Sanda Jeromela </w:t>
      </w:r>
      <w:r w:rsidR="00146043">
        <w:rPr>
          <w:rFonts w:hAnsi="Times New Roman" w:ascii="Times New Roman"/>
          <w:szCs w:val="24"/>
          <w:lang w:val="hr-HR"/>
        </w:rPr>
        <w:t xml:space="preserve">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F65E8">
        <w:rPr>
          <w:rFonts w:hAnsi="Times New Roman" w:ascii="Times New Roman"/>
          <w:szCs w:val="24"/>
          <w:lang w:val="hr-HR"/>
        </w:rPr>
        <w:t xml:space="preserve"> </w:t>
      </w:r>
      <w:r w:rsidR="00AA61B8" w:rsidRPr="0055064E">
        <w:rPr>
          <w:rFonts w:hAnsi="Times New Roman" w:ascii="Times New Roman"/>
          <w:szCs w:val="24"/>
          <w:lang w:val="hr-HR"/>
        </w:rPr>
        <w:t xml:space="preserve"> </w:t>
      </w:r>
      <w:r w:rsidR="00420A4F" w:rsidRPr="00420A4F">
        <w:rPr>
          <w:rFonts w:hAnsi="Times New Roman" w:ascii="Times New Roman"/>
          <w:szCs w:val="24"/>
        </w:rPr>
        <w:t>ARAMBAŠIĆ-PROMET d.o.o., Zagreb, Sunekova 15, OIB: 70761454491</w:t>
      </w:r>
      <w:r w:rsidR="00A353EE" w:rsidRPr="00420A4F">
        <w:rPr>
          <w:rFonts w:hAnsi="Times New Roman" w:ascii="Times New Roman"/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D9560C">
        <w:rPr>
          <w:rFonts w:hAnsi="Times New Roman" w:ascii="Times New Roman"/>
          <w:szCs w:val="24"/>
          <w:lang w:val="hr-HR"/>
        </w:rPr>
        <w:t>1</w:t>
      </w:r>
      <w:r w:rsidR="00A353EE">
        <w:rPr>
          <w:rFonts w:hAnsi="Times New Roman" w:ascii="Times New Roman"/>
          <w:szCs w:val="24"/>
          <w:lang w:val="hr-HR"/>
        </w:rPr>
        <w:t>2</w:t>
      </w:r>
      <w:r w:rsidR="00D9560C">
        <w:rPr>
          <w:rFonts w:hAnsi="Times New Roman" w:ascii="Times New Roman"/>
          <w:szCs w:val="24"/>
          <w:lang w:val="hr-HR"/>
        </w:rPr>
        <w:t xml:space="preserve">. travnja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F65E8">
        <w:rPr>
          <w:rFonts w:hAnsi="Times New Roman" w:ascii="Times New Roman"/>
          <w:szCs w:val="24"/>
        </w:rPr>
        <w:t xml:space="preserve">  </w:t>
      </w:r>
      <w:r w:rsidR="00420A4F" w:rsidRPr="00420A4F">
        <w:rPr>
          <w:rFonts w:hAnsi="Times New Roman" w:ascii="Times New Roman"/>
          <w:szCs w:val="24"/>
        </w:rPr>
        <w:t>ARAMBAŠIĆ-PROMET d.o.o., Zagreb, Sunekova 15, OIB: 70761454491</w:t>
      </w:r>
      <w:r w:rsidR="00D9560C">
        <w:rPr>
          <w:rFonts w:hAnsi="Times New Roman" w:ascii="Times New Roman"/>
          <w:szCs w:val="24"/>
        </w:rPr>
        <w:t xml:space="preserve">. </w:t>
      </w:r>
      <w:r w:rsidR="006F65E8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D9560C">
        <w:rPr>
          <w:rFonts w:hAnsi="Times New Roman" w:ascii="Times New Roman"/>
          <w:szCs w:val="24"/>
        </w:rPr>
        <w:t>1</w:t>
      </w:r>
      <w:r w:rsidR="00A353EE">
        <w:rPr>
          <w:rFonts w:hAnsi="Times New Roman" w:ascii="Times New Roman"/>
          <w:szCs w:val="24"/>
        </w:rPr>
        <w:t>2</w:t>
      </w:r>
      <w:r w:rsidR="00D9560C">
        <w:rPr>
          <w:rFonts w:hAnsi="Times New Roman" w:ascii="Times New Roman"/>
          <w:szCs w:val="24"/>
        </w:rPr>
        <w:t>. travnja</w:t>
      </w:r>
      <w:r w:rsidR="003E3A62">
        <w:rPr>
          <w:rFonts w:hAnsi="Times New Roman" w:ascii="Times New Roman"/>
          <w:szCs w:val="24"/>
        </w:rPr>
        <w:t xml:space="preserve"> 2016. u </w:t>
      </w:r>
      <w:r w:rsidR="00D9560C">
        <w:rPr>
          <w:rFonts w:hAnsi="Times New Roman" w:ascii="Times New Roman"/>
          <w:szCs w:val="24"/>
        </w:rPr>
        <w:t>1</w:t>
      </w:r>
      <w:r w:rsidR="00A353EE">
        <w:rPr>
          <w:rFonts w:hAnsi="Times New Roman" w:ascii="Times New Roman"/>
          <w:szCs w:val="24"/>
        </w:rPr>
        <w:t>1</w:t>
      </w:r>
      <w:r w:rsidR="00D9560C">
        <w:rPr>
          <w:rFonts w:hAnsi="Times New Roman" w:ascii="Times New Roman"/>
          <w:szCs w:val="24"/>
        </w:rPr>
        <w:t>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420A4F">
        <w:rPr>
          <w:rFonts w:hAnsi="Times New Roman" w:ascii="Times New Roman"/>
          <w:szCs w:val="24"/>
        </w:rPr>
        <w:t>Dujmović Mirjana, Zagreb, Božidara Maagovca 48, OIB 30711927799</w:t>
      </w:r>
      <w:r w:rsidR="00D46267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420A4F">
        <w:rPr>
          <w:rFonts w:hAnsi="Times New Roman" w:ascii="Times New Roman"/>
          <w:szCs w:val="24"/>
          <w:lang w:val="hr-HR"/>
        </w:rPr>
        <w:t xml:space="preserve"> </w:t>
      </w:r>
      <w:r w:rsidR="00420A4F" w:rsidRPr="00420A4F">
        <w:rPr>
          <w:rFonts w:hAnsi="Times New Roman" w:ascii="Times New Roman"/>
          <w:szCs w:val="24"/>
        </w:rPr>
        <w:t>ARAMBAŠIĆ-PROMET d.o.o., Zagreb, Sunekova 15, OIB: 70761454491</w:t>
      </w:r>
      <w:r w:rsidR="006F65E8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D9560C">
        <w:rPr>
          <w:rFonts w:hAnsi="Times New Roman" w:ascii="Times New Roman"/>
          <w:lang w:val="hr-HR"/>
        </w:rPr>
        <w:t>1</w:t>
      </w:r>
      <w:r w:rsidR="00420A4F">
        <w:rPr>
          <w:rFonts w:hAnsi="Times New Roman" w:ascii="Times New Roman"/>
          <w:lang w:val="hr-HR"/>
        </w:rPr>
        <w:t>2</w:t>
      </w:r>
      <w:r w:rsidR="00D9560C">
        <w:rPr>
          <w:rFonts w:hAnsi="Times New Roman" w:ascii="Times New Roman"/>
          <w:lang w:val="hr-HR"/>
        </w:rPr>
        <w:t>. travnja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1250C0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1250C0" w:rsidR="001250C0" w:rsidRPr="001250C0">
      <w:pPr>
        <w:jc w:val="right"/>
        <w:rPr>
          <w:rFonts w:hAnsi="Times New Roman" w:ascii="Times New Roman"/>
          <w:sz w:val="22"/>
          <w:szCs w:val="22"/>
        </w:rPr>
      </w:pPr>
    </w:p>
    <w:p w:rsidRDefault="001250C0" w:rsidR="001250C0" w:rsidRPr="001250C0">
      <w:pPr>
        <w:jc w:val="right"/>
        <w:rPr>
          <w:rFonts w:hAnsi="Times New Roman" w:ascii="Times New Roman"/>
          <w:color w:val="000000"/>
        </w:rPr>
      </w:pPr>
      <w:r w:rsidRPr="001250C0">
        <w:rPr>
          <w:rFonts w:hAnsi="Times New Roman" w:ascii="Times New Roman"/>
          <w:color w:val="000000"/>
        </w:rPr>
        <w:t>Za točnost otpravka</w:t>
      </w:r>
    </w:p>
    <w:p w:rsidRDefault="001250C0" w:rsidR="001250C0" w:rsidRPr="001250C0">
      <w:pPr>
        <w:jc w:val="right"/>
        <w:rPr>
          <w:rFonts w:hAnsi="Times New Roman" w:ascii="Times New Roman"/>
          <w:color w:val="000000"/>
        </w:rPr>
      </w:pPr>
      <w:r w:rsidRPr="001250C0">
        <w:rPr>
          <w:rFonts w:hAnsi="Times New Roman" w:ascii="Times New Roman"/>
          <w:color w:val="000000"/>
        </w:rPr>
        <w:t>Ovlašteni službenik</w:t>
      </w:r>
    </w:p>
    <w:p w:rsidRDefault="001250C0" w:rsidR="001250C0" w:rsidRPr="001250C0">
      <w:pPr>
        <w:jc w:val="right"/>
        <w:rPr>
          <w:rFonts w:hAnsi="Times New Roman" w:ascii="Times New Roman"/>
          <w:color w:val="000000"/>
        </w:rPr>
      </w:pPr>
      <w:r w:rsidRPr="001250C0">
        <w:rPr>
          <w:rFonts w:hAnsi="Times New Roman" w:ascii="Times New Roman"/>
          <w:color w:val="000000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1250C0" w:rsidRPr="001250C0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9560C">
          <w:rPr>
            <w:rFonts w:hAnsi="Times New Roman" w:ascii="Times New Roman"/>
          </w:rPr>
          <w:t xml:space="preserve">                     75. St-</w:t>
        </w:r>
        <w:r w:rsidR="00420A4F">
          <w:rPr>
            <w:rFonts w:hAnsi="Times New Roman" w:ascii="Times New Roman"/>
          </w:rPr>
          <w:t>8210</w:t>
        </w:r>
        <w:r>
          <w:rPr>
            <w:rFonts w:hAnsi="Times New Roman" w:ascii="Times New Roman"/>
          </w:rPr>
          <w:t>/15-</w:t>
        </w:r>
        <w:r w:rsidR="00A353EE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F45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250C0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0A4F"/>
    <w:rsid w:val="0042162E"/>
    <w:rsid w:val="0044662D"/>
    <w:rsid w:val="004C69B9"/>
    <w:rsid w:val="00532B71"/>
    <w:rsid w:val="0055064E"/>
    <w:rsid w:val="005940E9"/>
    <w:rsid w:val="005D55AF"/>
    <w:rsid w:val="0062464F"/>
    <w:rsid w:val="006356C5"/>
    <w:rsid w:val="006866A9"/>
    <w:rsid w:val="00692101"/>
    <w:rsid w:val="006D13C5"/>
    <w:rsid w:val="006F3197"/>
    <w:rsid w:val="006F65E8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353EE"/>
    <w:rsid w:val="00A40131"/>
    <w:rsid w:val="00A95334"/>
    <w:rsid w:val="00AA61B8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917DF"/>
    <w:rsid w:val="00CA2B28"/>
    <w:rsid w:val="00CF2939"/>
    <w:rsid w:val="00D36B5F"/>
    <w:rsid w:val="00D44D4F"/>
    <w:rsid w:val="00D46267"/>
    <w:rsid w:val="00D955F3"/>
    <w:rsid w:val="00D9560C"/>
    <w:rsid w:val="00DA2AB9"/>
    <w:rsid w:val="00DB29D2"/>
    <w:rsid w:val="00DB4528"/>
    <w:rsid w:val="00DC34DC"/>
    <w:rsid w:val="00DD5B8E"/>
    <w:rsid w:val="00E374BF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5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0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0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0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0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5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0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0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0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0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8210</izvorni_sadrzaj>
    <derivirana_varijabla naziv="DomainObject.Predmet.Broj_1">8210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St-8210/2015</izvorni_sadrzaj>
    <derivirana_varijabla naziv="DomainObject.Predmet.OznakaBroj_1">St-8210/2015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ARAMBAŠIĆ-PROMET d.o.o. zastupanog po punomoćniku Radmila Arambašić</izvorni_sadrzaj>
    <derivirana_varijabla naziv="DomainObject.Predmet.ProtustrankaFormated_1">  ARAMBAŠIĆ-PROMET d.o.o. zastupanog po punomoćniku Radmila Arambašić</derivirana_varijabla>
  </DomainObject.Predmet.ProtustrankaFormated>
  <DomainObject.Predmet.ProtustrankaFormatedOIB>
    <izvorni_sadrzaj>  ARAMBAŠIĆ-PROMET d.o.o., OIB 70761454491 zastupanog po punomoćniku Radmila Arambašić</izvorni_sadrzaj>
    <derivirana_varijabla naziv="DomainObject.Predmet.ProtustrankaFormatedOIB_1">  ARAMBAŠIĆ-PROMET d.o.o., OIB 70761454491 zastupanog po punomoćniku Radmila Arambašić</derivirana_varijabla>
  </DomainObject.Predmet.ProtustrankaFormatedOIB>
  <DomainObject.Predmet.ProtustrankaFormatedWithAdress>
    <izvorni_sadrzaj> ARAMBAŠIĆ-PROMET d.o.o., Sunekova 15, 10000 Zagreb zastupanog po punomoćniku Radmila Arambašić</izvorni_sadrzaj>
    <derivirana_varijabla naziv="DomainObject.Predmet.ProtustrankaFormatedWithAdress_1"> ARAMBAŠIĆ-PROMET d.o.o., Sunekova 15, 10000 Zagreb zastupanog po punomoćniku Radmila Arambašić</derivirana_varijabla>
  </DomainObject.Predmet.ProtustrankaFormatedWithAdress>
  <DomainObject.Predmet.ProtustrankaFormatedWithAdressOIB>
    <izvorni_sadrzaj> ARAMBAŠIĆ-PROMET d.o.o., OIB 70761454491, Sunekova 15, 10000 Zagreb zastupanog po punomoćniku Radmila Arambašić</izvorni_sadrzaj>
    <derivirana_varijabla naziv="DomainObject.Predmet.ProtustrankaFormatedWithAdressOIB_1"> ARAMBAŠIĆ-PROMET d.o.o., OIB 70761454491, Sunekova 15, 10000 Zagreb zastupanog po punomoćniku Radmila Arambašić</derivirana_varijabla>
  </DomainObject.Predmet.ProtustrankaFormatedWithAdressOIB>
  <DomainObject.Predmet.ProtustrankaWithAdress>
    <izvorni_sadrzaj>ARAMBAŠIĆ-PROMET d.o.o. Sunekova 15, 10000 Zagreb</izvorni_sadrzaj>
    <derivirana_varijabla naziv="DomainObject.Predmet.ProtustrankaWithAdress_1">ARAMBAŠIĆ-PROMET d.o.o. Sunekova 15, 10000 Zagreb</derivirana_varijabla>
  </DomainObject.Predmet.ProtustrankaWithAdress>
  <DomainObject.Predmet.ProtustrankaWithAdressOIB>
    <izvorni_sadrzaj>ARAMBAŠIĆ-PROMET d.o.o., OIB 70761454491, Sunekova 15, 10000 Zagreb</izvorni_sadrzaj>
    <derivirana_varijabla naziv="DomainObject.Predmet.ProtustrankaWithAdressOIB_1">ARAMBAŠIĆ-PROMET d.o.o., OIB 70761454491, Sunekova 15, 10000 Zagreb</derivirana_varijabla>
  </DomainObject.Predmet.ProtustrankaWithAdressOIB>
  <DomainObject.Predmet.ProtustrankaNazivFormated>
    <izvorni_sadrzaj>ARAMBAŠIĆ-PROMET d.o.o.</izvorni_sadrzaj>
    <derivirana_varijabla naziv="DomainObject.Predmet.ProtustrankaNazivFormated_1">ARAMBAŠIĆ-PROMET d.o.o.</derivirana_varijabla>
  </DomainObject.Predmet.ProtustrankaNazivFormated>
  <DomainObject.Predmet.ProtustrankaNazivFormatedOIB>
    <izvorni_sadrzaj>ARAMBAŠIĆ-PROMET d.o.o., OIB 70761454491</izvorni_sadrzaj>
    <derivirana_varijabla naziv="DomainObject.Predmet.ProtustrankaNazivFormatedOIB_1">ARAMBAŠIĆ-PROMET d.o.o., OIB 70761454491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ARAMBAŠIĆ-PROMET d.o.o. zastupanog po punomoćniku Radmila Arambašić</item>
    </izvorni_sadrzaj>
    <derivirana_varijabla naziv="DomainObject.Predmet.ProtuStrankaListFormated_1">
      <item>ARAMBAŠIĆ-PROMET d.o.o. zastupanog po punomoćniku Radmila Arambašić</item>
    </derivirana_varijabla>
  </DomainObject.Predmet.ProtuStrankaListFormated>
  <DomainObject.Predmet.ProtuStrankaListFormatedOIB>
    <izvorni_sadrzaj>
      <item>ARAMBAŠIĆ-PROMET d.o.o., OIB 70761454491 zastupanog po punomoćniku Radmila Arambašić</item>
    </izvorni_sadrzaj>
    <derivirana_varijabla naziv="DomainObject.Predmet.ProtuStrankaListFormatedOIB_1">
      <item>ARAMBAŠIĆ-PROMET d.o.o., OIB 70761454491 zastupanog po punomoćniku Radmila Arambašić</item>
    </derivirana_varijabla>
  </DomainObject.Predmet.ProtuStrankaListFormatedOIB>
  <DomainObject.Predmet.ProtuStrankaListFormatedWithAdress>
    <izvorni_sadrzaj>
      <item>ARAMBAŠIĆ-PROMET d.o.o., Sunekova 15, 10000 Zagreb zastupanog po punomoćniku Radmila Arambašić</item>
    </izvorni_sadrzaj>
    <derivirana_varijabla naziv="DomainObject.Predmet.ProtuStrankaListFormatedWithAdress_1">
      <item>ARAMBAŠIĆ-PROMET d.o.o., Sunekova 15, 10000 Zagreb zastupanog po punomoćniku Radmila Arambašić</item>
    </derivirana_varijabla>
  </DomainObject.Predmet.ProtuStrankaListFormatedWithAdress>
  <DomainObject.Predmet.ProtuStrankaListFormatedWithAdressOIB>
    <izvorni_sadrzaj>
      <item>ARAMBAŠIĆ-PROMET d.o.o., OIB 70761454491, Sunekova 15, 10000 Zagreb zastupanog po punomoćniku Radmila Arambašić</item>
    </izvorni_sadrzaj>
    <derivirana_varijabla naziv="DomainObject.Predmet.ProtuStrankaListFormatedWithAdressOIB_1">
      <item>ARAMBAŠIĆ-PROMET d.o.o., OIB 70761454491, Sunekova 15, 10000 Zagreb zastupanog po punomoćniku Radmila Arambašić</item>
    </derivirana_varijabla>
  </DomainObject.Predmet.ProtuStrankaListFormatedWithAdressOIB>
  <DomainObject.Predmet.ProtuStrankaListNazivFormated>
    <izvorni_sadrzaj>
      <item>ARAMBAŠIĆ-PROMET d.o.o.</item>
    </izvorni_sadrzaj>
    <derivirana_varijabla naziv="DomainObject.Predmet.ProtuStrankaListNazivFormated_1">
      <item>ARAMBAŠIĆ-PROMET d.o.o.</item>
    </derivirana_varijabla>
  </DomainObject.Predmet.ProtuStrankaListNazivFormated>
  <DomainObject.Predmet.ProtuStrankaListNazivFormatedOIB>
    <izvorni_sadrzaj>
      <item>ARAMBAŠIĆ-PROMET d.o.o., OIB 70761454491</item>
    </izvorni_sadrzaj>
    <derivirana_varijabla naziv="DomainObject.Predmet.ProtuStrankaListNazivFormatedOIB_1">
      <item>ARAMBAŠIĆ-PROMET d.o.o., OIB 70761454491</item>
    </derivirana_varijabla>
  </DomainObject.Predmet.ProtuStrankaListNazivFormatedOIB>
  <DomainObject.Predmet.OstaliListFormated>
    <izvorni_sadrzaj>
      <item>Radmila Arambašić punomoćnik sudionika u postupku ARAMBAŠIĆ-PROMET d.o.o.</item>
    </izvorni_sadrzaj>
    <derivirana_varijabla naziv="DomainObject.Predmet.OstaliListFormated_1">
      <item>Radmila Arambašić punomoćnik sudionika u postupku ARAMBAŠIĆ-PROMET d.o.o.</item>
    </derivirana_varijabla>
  </DomainObject.Predmet.OstaliListFormated>
  <DomainObject.Predmet.OstaliListFormatedOIB>
    <izvorni_sadrzaj>
      <item>Radmila Arambašić, OIB 13495550512 punomoćnik sudionika u postupku ARAMBAŠIĆ-PROMET d.o.o.</item>
    </izvorni_sadrzaj>
    <derivirana_varijabla naziv="DomainObject.Predmet.OstaliListFormatedOIB_1">
      <item>Radmila Arambašić, OIB 13495550512 punomoćnik sudionika u postupku ARAMBAŠIĆ-PROMET d.o.o.</item>
    </derivirana_varijabla>
  </DomainObject.Predmet.OstaliListFormatedOIB>
  <DomainObject.Predmet.OstaliListFormatedWithAdress>
    <izvorni_sadrzaj>
      <item>Radmila Arambašić, Sunekova 5, 10000 Zagreb punomoćnik sudionika u postupku ARAMBAŠIĆ-PROMET d.o.o.</item>
    </izvorni_sadrzaj>
    <derivirana_varijabla naziv="DomainObject.Predmet.OstaliListFormatedWithAdress_1">
      <item>Radmila Arambašić, Sunekova 5, 10000 Zagreb punomoćnik sudionika u postupku ARAMBAŠIĆ-PROMET d.o.o.</item>
    </derivirana_varijabla>
  </DomainObject.Predmet.OstaliListFormatedWithAdress>
  <DomainObject.Predmet.OstaliListFormatedWithAdressOIB>
    <izvorni_sadrzaj>
      <item>Radmila Arambašić, OIB 13495550512, Sunekova 5, 10000 Zagreb punomoćnik sudionika u postupku ARAMBAŠIĆ-PROMET d.o.o.</item>
    </izvorni_sadrzaj>
    <derivirana_varijabla naziv="DomainObject.Predmet.OstaliListFormatedWithAdressOIB_1">
      <item>Radmila Arambašić, OIB 13495550512, Sunekova 5, 10000 Zagreb punomoćnik sudionika u postupku ARAMBAŠIĆ-PROMET d.o.o.</item>
    </derivirana_varijabla>
  </DomainObject.Predmet.OstaliListFormatedWithAdressOIB>
  <DomainObject.Predmet.OstaliListNazivFormated>
    <izvorni_sadrzaj>
      <item>Radmila Arambašić</item>
    </izvorni_sadrzaj>
    <derivirana_varijabla naziv="DomainObject.Predmet.OstaliListNazivFormated_1">
      <item>Radmila Arambašić</item>
    </derivirana_varijabla>
  </DomainObject.Predmet.OstaliListNazivFormated>
  <DomainObject.Predmet.OstaliListNazivFormatedOIB>
    <izvorni_sadrzaj>
      <item>Radmila Arambašić, OIB 13495550512</item>
    </izvorni_sadrzaj>
    <derivirana_varijabla naziv="DomainObject.Predmet.OstaliListNazivFormatedOIB_1">
      <item>Radmila Arambašić, OIB 13495550512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ARAMBAŠIĆ-PROMET d.o.o.</izvorni_sadrzaj>
    <derivirana_varijabla naziv="DomainObject.Predmet.ProtustrankaIDrugi_1">ARAMBAŠIĆ-PROMET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ARAMBAŠIĆ-PROMET d.o.o., OIB 70761454491, Sunekova 15, 10000 Zagreb</izvorni_sadrzaj>
    <derivirana_varijabla naziv="DomainObject.Predmet.ProtustrankaIDrugiAdressOIB_1">ARAMBAŠIĆ-PROMET d.o.o., OIB 70761454491, Sunekova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ARAMBAŠIĆ-PROMET d.o.o.</item>
      <item>Radmila Arambašić</item>
    </izvorni_sadrzaj>
    <derivirana_varijabla naziv="DomainObject.Predmet.SudioniciListNaziv_1">
      <item>FINA Regionalni centar Zagreb</item>
      <item>ARAMBAŠIĆ-PROMET d.o.o.</item>
      <item>Radmila Arambašić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ARAMBAŠIĆ-PROMET d.o.o., OIB 70761454491, Sunekova 15,10000 Zagreb</item>
      <item>Radmila Arambašić, OIB 13495550512, Sunekova 5,10000 Zagreb</item>
    </izvorni_sadrzaj>
    <derivirana_varijabla naziv="DomainObject.Predmet.SudioniciListAdressOIB_1">
      <item>FINA Regionalni centar Zagreb, OIB 85821130368, Trg svibanjskih žrtava 1995. 1,10000 Zagreb</item>
      <item>ARAMBAŠIĆ-PROMET d.o.o., OIB 70761454491, Sunekova 15,10000 Zagreb</item>
      <item>Radmila Arambašić, OIB 13495550512, Sunekova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70761454491</item>
      <item>, OIB 13495550512</item>
    </izvorni_sadrzaj>
    <derivirana_varijabla naziv="DomainObject.Predmet.SudioniciListNazivOIB_1">
      <item>, OIB 85821130368</item>
      <item>, OIB 70761454491</item>
      <item>, OIB 13495550512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96F658-CB33-4F2A-B8FC-1E4C94DE6F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375</properties:Words>
  <properties:Characters>2024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2016-04-12T08:46:00Z</dcterms:created>
  <dc:creator>Sudsko vijeæe</dc:creator>
  <cp:lastModifiedBy>Višnja Svečak</cp:lastModifiedBy>
  <cp:lastPrinted>2016-04-12T08:47:00Z</cp:lastPrinted>
  <dcterms:modified xmlns:xsi="http://www.w3.org/2001/XMLSchema-instance" xsi:type="dcterms:W3CDTF">2016-04-12T08:47:00Z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