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766f" w14:paraId="72e76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A7C">
        <w:t>5</w:t>
      </w:r>
      <w:r w:rsidR="005D6BCB">
        <w:t>756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5D6BCB">
        <w:t>JADRAN – INTERIJERI d.o.o. Zagreb, Tomislavova 11, OIB: 00799744650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D6BCB">
        <w:t>1.577.056,25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B7C64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5756</izvorni_sadrzaj>
    <derivirana_varijabla naziv="DomainObject.Predmet.Broj_1">5756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St-5756/2015</izvorni_sadrzaj>
    <derivirana_varijabla naziv="DomainObject.Predmet.OznakaBroj_1">St-5756/2015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Zdravko Šutalo</item>
    </izvorni_sadrzaj>
    <derivirana_varijabla naziv="DomainObject.Predmet.OstaliListFormated_1">
      <item>Zdravko Šutalo</item>
    </derivirana_varijabla>
  </DomainObject.Predmet.OstaliListFormated>
  <DomainObject.Predmet.OstaliListFormatedOIB>
    <izvorni_sadrzaj>
      <item>Zdravko Šutalo, OIB 50076818740</item>
    </izvorni_sadrzaj>
    <derivirana_varijabla naziv="DomainObject.Predmet.OstaliListFormatedOIB_1">
      <item>Zdravko Šutalo, OIB 50076818740</item>
    </derivirana_varijabla>
  </DomainObject.Predmet.OstaliListFormatedOIB>
  <DomainObject.Predmet.OstaliListFormatedWithAdress>
    <izvorni_sadrzaj>
      <item>Zdravko Šutalo, Ljudevita Gaja 3, 20350 Metković</item>
    </izvorni_sadrzaj>
    <derivirana_varijabla naziv="DomainObject.Predmet.OstaliListFormatedWithAdress_1">
      <item>Zdravko Šutalo, Ljudevita Gaja 3, 20350 Metković</item>
    </derivirana_varijabla>
  </DomainObject.Predmet.OstaliListFormatedWithAdress>
  <DomainObject.Predmet.OstaliListFormatedWithAdressOIB>
    <izvorni_sadrzaj>
      <item>Zdravko Šutalo, OIB 50076818740, Ljudevita Gaja 3, 20350 Metković</item>
    </izvorni_sadrzaj>
    <derivirana_varijabla naziv="DomainObject.Predmet.OstaliListFormatedWithAdressOIB_1">
      <item>Zdravko Šutalo, OIB 50076818740, Ljudevita Gaja 3, 20350 Metković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JADRAN-INTERIJERI d.o.o.</item>
      <item>Zdravko Šutalo</item>
    </izvorni_sadrzaj>
    <derivirana_varijabla naziv="DomainObject.Predmet.SudioniciListNaziv_1">
      <item>FINA Regionalni centar Zagreb</item>
      <item>JADRAN-INTERIJERI d.o.o.</item>
      <item>Zdravko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JADRAN-INTERIJERI d.o.o., OIB 00799744650, Tomislavova 11,10000 Zagreb</item>
      <item>Zdravko Šutalo, OIB 50076818740, Ljudevita Gaja 3,20350 Metković</item>
    </izvorni_sadrzaj>
    <derivirana_varijabla naziv="DomainObject.Predmet.SudioniciListAdressOIB_1">
      <item>FINA Regionalni centar Zagreb, OIB 85821130368, Trg svibanjskih žrtava 1995. 1,10000 Zagreb</item>
      <item>JADRAN-INTERIJERI d.o.o., OIB 00799744650, Tomislavova 11,10000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00799744650</item>
      <item>, OIB 50076818740</item>
    </izvorni_sadrzaj>
    <derivirana_varijabla naziv="DomainObject.Predmet.SudioniciListNazivOIB_1">
      <item>, OIB 85821130368</item>
      <item>, OIB 00799744650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2016-01-15T12:31:00Z</dcterms:created>
  <dc:creator>ilukac</dc:creator>
  <cp:lastModifiedBy>Karmen Malkoč</cp:lastModifiedBy>
  <cp:lastPrinted>2016-01-15T12:31:00Z</cp:lastPrinted>
  <dcterms:modified xmlns:xsi="http://www.w3.org/2001/XMLSchema-instance" xsi:type="dcterms:W3CDTF">2016-01-15T12:32:00Z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