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2e29" w14:paraId="ef62e29" w:rsidRDefault="00305C5E" w:rsidP="00305C5E" w:rsidR="00305C5E" w:rsidRPr="00A570A8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31483D" w:rsidP="0031483D" w:rsidR="0031483D" w:rsidRPr="00A570A8">
      <w:pPr>
        <w:rPr>
          <w:sz w:val="24"/>
          <w:szCs w:val="24"/>
        </w:rPr>
      </w:pPr>
      <w:r w:rsidRPr="00A570A8">
        <w:rPr>
          <w:sz w:val="24"/>
          <w:szCs w:val="24"/>
        </w:rPr>
        <w:t xml:space="preserve">          </w:t>
      </w:r>
      <w:r w:rsidRPr="00A570A8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483D" w:rsidP="0031483D" w:rsidR="0031483D" w:rsidRPr="00A570A8">
      <w:pPr>
        <w:pStyle w:val="Zaglavlje"/>
        <w:rPr>
          <w:rFonts w:hAnsi="Times New Roman" w:ascii="Times New Roman"/>
          <w:szCs w:val="24"/>
          <w:lang w:val="hr-HR"/>
        </w:rPr>
      </w:pPr>
      <w:r w:rsidRPr="00A570A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31483D" w:rsidP="0031483D" w:rsidR="0031483D" w:rsidRPr="00A570A8">
      <w:pPr>
        <w:pStyle w:val="Zaglavlje"/>
        <w:rPr>
          <w:rFonts w:hAnsi="Times New Roman" w:ascii="Times New Roman"/>
          <w:szCs w:val="24"/>
          <w:lang w:val="hr-HR"/>
        </w:rPr>
      </w:pPr>
      <w:r w:rsidRPr="00A570A8">
        <w:rPr>
          <w:rFonts w:hAnsi="Times New Roman" w:ascii="Times New Roman"/>
          <w:szCs w:val="24"/>
          <w:lang w:val="hr-HR"/>
        </w:rPr>
        <w:t>Trgovački sud u Zagrebu</w:t>
      </w:r>
    </w:p>
    <w:p w:rsidRDefault="0031483D" w:rsidP="0031483D" w:rsidR="0031483D" w:rsidRPr="00A570A8">
      <w:pPr>
        <w:pStyle w:val="Zaglavlje"/>
        <w:rPr>
          <w:rFonts w:hAnsi="Times New Roman" w:ascii="Times New Roman"/>
          <w:szCs w:val="24"/>
          <w:lang w:val="hr-HR"/>
        </w:rPr>
      </w:pPr>
      <w:r w:rsidRPr="00A570A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31483D" w:rsidP="0031483D" w:rsidR="0031483D" w:rsidRPr="00A570A8">
      <w:pPr>
        <w:pStyle w:val="Zaglavlje"/>
        <w:rPr>
          <w:szCs w:val="24"/>
          <w:lang w:val="hr-HR"/>
        </w:rPr>
      </w:pPr>
    </w:p>
    <w:p w:rsidRDefault="00BE769C" w:rsidP="00305C5E" w:rsidR="00305C5E" w:rsidRPr="00A570A8">
      <w:pPr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ab/>
      </w:r>
      <w:r w:rsidRPr="00A570A8">
        <w:rPr>
          <w:sz w:val="24"/>
          <w:szCs w:val="24"/>
          <w:lang w:val="hr-HR"/>
        </w:rPr>
        <w:tab/>
      </w:r>
      <w:r w:rsidRPr="00A570A8">
        <w:rPr>
          <w:sz w:val="24"/>
          <w:szCs w:val="24"/>
          <w:lang w:val="hr-HR"/>
        </w:rPr>
        <w:tab/>
      </w:r>
      <w:r w:rsidRPr="00A570A8">
        <w:rPr>
          <w:sz w:val="24"/>
          <w:szCs w:val="24"/>
          <w:lang w:val="hr-HR"/>
        </w:rPr>
        <w:tab/>
      </w:r>
      <w:r w:rsidRPr="00A570A8">
        <w:rPr>
          <w:sz w:val="24"/>
          <w:szCs w:val="24"/>
          <w:lang w:val="hr-HR"/>
        </w:rPr>
        <w:tab/>
      </w:r>
      <w:r w:rsidR="0031483D" w:rsidRPr="00A570A8">
        <w:rPr>
          <w:sz w:val="24"/>
          <w:szCs w:val="24"/>
          <w:lang w:val="hr-HR"/>
        </w:rPr>
        <w:tab/>
      </w:r>
      <w:r w:rsidR="0031483D" w:rsidRPr="00A570A8">
        <w:rPr>
          <w:sz w:val="24"/>
          <w:szCs w:val="24"/>
          <w:lang w:val="hr-HR"/>
        </w:rPr>
        <w:tab/>
      </w:r>
      <w:r w:rsidR="0031483D" w:rsidRPr="00A570A8">
        <w:rPr>
          <w:sz w:val="24"/>
          <w:szCs w:val="24"/>
          <w:lang w:val="hr-HR"/>
        </w:rPr>
        <w:tab/>
      </w:r>
      <w:r w:rsidR="0031483D" w:rsidRPr="00A570A8">
        <w:rPr>
          <w:sz w:val="24"/>
          <w:szCs w:val="24"/>
          <w:lang w:val="hr-HR"/>
        </w:rPr>
        <w:tab/>
      </w:r>
      <w:r w:rsidR="0031483D" w:rsidRPr="00A570A8">
        <w:rPr>
          <w:sz w:val="24"/>
          <w:szCs w:val="24"/>
          <w:lang w:val="hr-HR"/>
        </w:rPr>
        <w:tab/>
      </w:r>
      <w:r w:rsidRPr="00A570A8">
        <w:rPr>
          <w:sz w:val="24"/>
          <w:szCs w:val="24"/>
          <w:lang w:val="hr-HR"/>
        </w:rPr>
        <w:t>6.</w:t>
      </w:r>
      <w:r w:rsidR="00FC09FE" w:rsidRPr="00A570A8">
        <w:rPr>
          <w:sz w:val="24"/>
          <w:szCs w:val="24"/>
          <w:lang w:val="hr-HR"/>
        </w:rPr>
        <w:t xml:space="preserve"> </w:t>
      </w:r>
      <w:r w:rsidR="00023773" w:rsidRPr="00A570A8">
        <w:rPr>
          <w:sz w:val="24"/>
          <w:szCs w:val="24"/>
          <w:lang w:val="hr-HR"/>
        </w:rPr>
        <w:t>St-</w:t>
      </w:r>
      <w:r w:rsidR="00EE53A9" w:rsidRPr="00A570A8">
        <w:rPr>
          <w:sz w:val="24"/>
          <w:szCs w:val="24"/>
          <w:lang w:val="hr-HR"/>
        </w:rPr>
        <w:t>5080</w:t>
      </w:r>
      <w:r w:rsidR="00AC5084" w:rsidRPr="00A570A8">
        <w:rPr>
          <w:sz w:val="24"/>
          <w:szCs w:val="24"/>
          <w:lang w:val="hr-HR"/>
        </w:rPr>
        <w:t>/2015</w:t>
      </w:r>
    </w:p>
    <w:p w:rsidRDefault="00305C5E" w:rsidP="00305C5E" w:rsidR="00305C5E" w:rsidRPr="00A570A8">
      <w:pPr>
        <w:rPr>
          <w:sz w:val="24"/>
          <w:szCs w:val="24"/>
          <w:lang w:val="hr-HR"/>
        </w:rPr>
      </w:pPr>
    </w:p>
    <w:p w:rsidRDefault="00305C5E" w:rsidP="00305C5E" w:rsidR="00305C5E" w:rsidRPr="00A570A8">
      <w:pPr>
        <w:rPr>
          <w:sz w:val="24"/>
          <w:szCs w:val="24"/>
          <w:lang w:val="hr-HR"/>
        </w:rPr>
      </w:pPr>
    </w:p>
    <w:p w:rsidRDefault="00023773" w:rsidP="00023773" w:rsidR="00023773" w:rsidRPr="00A570A8">
      <w:pPr>
        <w:jc w:val="center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>R E P U B L I K A    H R V A T S K A</w:t>
      </w:r>
    </w:p>
    <w:p w:rsidRDefault="00023773" w:rsidP="00023773" w:rsidR="00023773" w:rsidRPr="00A570A8">
      <w:pPr>
        <w:jc w:val="both"/>
        <w:rPr>
          <w:sz w:val="24"/>
          <w:szCs w:val="24"/>
          <w:lang w:val="hr-HR"/>
        </w:rPr>
      </w:pPr>
    </w:p>
    <w:p w:rsidRDefault="00023773" w:rsidP="00023773" w:rsidR="00023773" w:rsidRPr="00A570A8">
      <w:pPr>
        <w:jc w:val="center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>R J E Š E N J E</w:t>
      </w:r>
    </w:p>
    <w:p w:rsidRDefault="005A4A88" w:rsidP="00023773" w:rsidR="005A4A88" w:rsidRPr="00A570A8">
      <w:pPr>
        <w:jc w:val="center"/>
        <w:rPr>
          <w:sz w:val="24"/>
          <w:szCs w:val="24"/>
          <w:lang w:val="hr-HR"/>
        </w:rPr>
      </w:pPr>
    </w:p>
    <w:p w:rsidRDefault="00023773" w:rsidP="00023773" w:rsidR="00023773" w:rsidRPr="00A570A8">
      <w:pPr>
        <w:jc w:val="center"/>
        <w:rPr>
          <w:sz w:val="24"/>
          <w:szCs w:val="24"/>
          <w:lang w:val="hr-HR"/>
        </w:rPr>
      </w:pPr>
    </w:p>
    <w:p w:rsidRDefault="00023773" w:rsidP="00023773" w:rsidR="00023773" w:rsidRPr="00A570A8">
      <w:pPr>
        <w:jc w:val="both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ab/>
        <w:t xml:space="preserve">Trgovački sud u Zagrebu po sucu pojedincu Miljenku Dolenc u skraćenom stečajnom postupku pokrenutim nad dužnikom </w:t>
      </w:r>
      <w:r w:rsidR="00A570A8" w:rsidRPr="00A570A8">
        <w:rPr>
          <w:sz w:val="24"/>
          <w:szCs w:val="24"/>
          <w:lang w:val="hr-HR"/>
        </w:rPr>
        <w:t>HRVATSKA DEMOKRATSKA STRANKA  OIB 58587448163, Trg Kralja Tomislava 14</w:t>
      </w:r>
      <w:r w:rsidR="00AF1CCF" w:rsidRPr="00A570A8">
        <w:rPr>
          <w:sz w:val="24"/>
          <w:szCs w:val="24"/>
        </w:rPr>
        <w:t xml:space="preserve"> </w:t>
      </w:r>
      <w:r w:rsidRPr="00A570A8">
        <w:rPr>
          <w:sz w:val="24"/>
          <w:szCs w:val="24"/>
          <w:lang w:val="hr-HR"/>
        </w:rPr>
        <w:t>,</w:t>
      </w:r>
      <w:r w:rsidR="004A07D3">
        <w:rPr>
          <w:sz w:val="24"/>
          <w:szCs w:val="24"/>
          <w:lang w:val="hr-HR"/>
        </w:rPr>
        <w:t xml:space="preserve">Zagreb, </w:t>
      </w:r>
      <w:r w:rsidRPr="00A570A8">
        <w:rPr>
          <w:sz w:val="24"/>
          <w:szCs w:val="24"/>
          <w:lang w:val="hr-HR"/>
        </w:rPr>
        <w:t xml:space="preserve">dana  </w:t>
      </w:r>
      <w:r w:rsidR="00A570A8" w:rsidRPr="00A570A8">
        <w:rPr>
          <w:sz w:val="24"/>
          <w:szCs w:val="24"/>
          <w:lang w:val="hr-HR"/>
        </w:rPr>
        <w:t>03.veljače</w:t>
      </w:r>
      <w:r w:rsidR="009975DD" w:rsidRPr="00A570A8">
        <w:rPr>
          <w:sz w:val="24"/>
          <w:szCs w:val="24"/>
          <w:lang w:val="hr-HR"/>
        </w:rPr>
        <w:t xml:space="preserve"> 2016.g</w:t>
      </w:r>
      <w:r w:rsidRPr="00A570A8">
        <w:rPr>
          <w:sz w:val="24"/>
          <w:szCs w:val="24"/>
          <w:lang w:val="hr-HR"/>
        </w:rPr>
        <w:t xml:space="preserve">. </w:t>
      </w:r>
    </w:p>
    <w:p w:rsidRDefault="00AF1CCF" w:rsidP="00023773" w:rsidR="00AF1CCF" w:rsidRPr="00A570A8">
      <w:pPr>
        <w:jc w:val="both"/>
        <w:rPr>
          <w:sz w:val="24"/>
          <w:szCs w:val="24"/>
          <w:lang w:val="hr-HR"/>
        </w:rPr>
      </w:pPr>
    </w:p>
    <w:p w:rsidRDefault="00023773" w:rsidP="00023773" w:rsidR="00023773" w:rsidRPr="00A570A8">
      <w:pPr>
        <w:jc w:val="center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>r i j e š i o    je</w:t>
      </w:r>
    </w:p>
    <w:p w:rsidRDefault="005A4A88" w:rsidP="00BB5E96" w:rsidR="005A4A88" w:rsidRPr="00A570A8">
      <w:pPr>
        <w:jc w:val="both"/>
        <w:rPr>
          <w:sz w:val="24"/>
          <w:szCs w:val="24"/>
          <w:lang w:val="hr-HR"/>
        </w:rPr>
      </w:pPr>
    </w:p>
    <w:p w:rsidRDefault="00AF1CCF" w:rsidP="00A570A8" w:rsidR="00023773" w:rsidRPr="00A570A8">
      <w:pPr>
        <w:ind w:firstLine="720"/>
        <w:jc w:val="both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 xml:space="preserve">Odbacuje se prijedlog za provedbu skraćenog stečajnog postupka nad dužnikom </w:t>
      </w:r>
      <w:r w:rsidR="00A570A8" w:rsidRPr="00A570A8">
        <w:rPr>
          <w:sz w:val="24"/>
          <w:szCs w:val="24"/>
          <w:lang w:val="hr-HR"/>
        </w:rPr>
        <w:t>HRVATSKA DEMOKRATSKA STRANKA  OIB 58587448163, Trg Kralja Tomislava 14</w:t>
      </w:r>
      <w:r w:rsidR="004A07D3">
        <w:rPr>
          <w:sz w:val="24"/>
          <w:szCs w:val="24"/>
          <w:lang w:val="hr-HR"/>
        </w:rPr>
        <w:t>, Zagreb</w:t>
      </w:r>
      <w:r w:rsidR="00A570A8" w:rsidRPr="00A570A8">
        <w:rPr>
          <w:sz w:val="24"/>
          <w:szCs w:val="24"/>
          <w:lang w:val="hr-HR"/>
        </w:rPr>
        <w:t>.</w:t>
      </w:r>
    </w:p>
    <w:p w:rsidRDefault="00A570A8" w:rsidP="00A570A8" w:rsidR="00A570A8" w:rsidRPr="00A570A8">
      <w:pPr>
        <w:ind w:firstLine="720"/>
        <w:jc w:val="both"/>
        <w:rPr>
          <w:sz w:val="24"/>
          <w:szCs w:val="24"/>
          <w:lang w:val="hr-HR"/>
        </w:rPr>
      </w:pPr>
    </w:p>
    <w:p w:rsidRDefault="00023773" w:rsidP="00023773" w:rsidR="00023773" w:rsidRPr="00A570A8">
      <w:pPr>
        <w:jc w:val="center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>Obrazloženje</w:t>
      </w:r>
    </w:p>
    <w:p w:rsidRDefault="00023773" w:rsidP="00023773" w:rsidR="00023773" w:rsidRPr="00A570A8">
      <w:pPr>
        <w:jc w:val="both"/>
        <w:rPr>
          <w:sz w:val="24"/>
          <w:szCs w:val="24"/>
          <w:lang w:val="hr-HR"/>
        </w:rPr>
      </w:pPr>
    </w:p>
    <w:p w:rsidRDefault="00AF1CCF" w:rsidP="00A570A8" w:rsidR="00AF1CCF" w:rsidRPr="00A570A8">
      <w:pPr>
        <w:jc w:val="both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ab/>
      </w:r>
      <w:r w:rsidR="00A570A8" w:rsidRPr="00A570A8">
        <w:rPr>
          <w:sz w:val="24"/>
          <w:szCs w:val="24"/>
          <w:lang w:val="hr-HR"/>
        </w:rPr>
        <w:t>Financijska agencija podružnica Zagreb podnijela je dana 30.10.2015.god. prijedlog za provedbu skraćenog stečajnog postupka nad  HRVATSKA DEMOKRATSKA STRANKA  OIB 58587448163, Trg Kralja Tomislava 14.</w:t>
      </w:r>
    </w:p>
    <w:p w:rsidRDefault="00A570A8" w:rsidP="00A570A8" w:rsidR="00A570A8" w:rsidRPr="00A570A8">
      <w:pPr>
        <w:jc w:val="both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ab/>
        <w:t xml:space="preserve">Uvidom u registar političkih stranaka RH, utvrdio je sud da navedeni subjekt više ne postoji pa stoga nisu ispunjene pretpostavke iz članka 428. Stečajnog zakona </w:t>
      </w:r>
      <w:r w:rsidRPr="00A570A8">
        <w:rPr>
          <w:sz w:val="24"/>
          <w:szCs w:val="24"/>
        </w:rPr>
        <w:t>(</w:t>
      </w:r>
      <w:proofErr w:type="spellStart"/>
      <w:r w:rsidRPr="00A570A8">
        <w:rPr>
          <w:sz w:val="24"/>
          <w:szCs w:val="24"/>
        </w:rPr>
        <w:t>Narodne</w:t>
      </w:r>
      <w:proofErr w:type="spellEnd"/>
      <w:r w:rsidRPr="00A570A8">
        <w:rPr>
          <w:sz w:val="24"/>
          <w:szCs w:val="24"/>
        </w:rPr>
        <w:t xml:space="preserve"> </w:t>
      </w:r>
      <w:proofErr w:type="spellStart"/>
      <w:r w:rsidRPr="00A570A8">
        <w:rPr>
          <w:sz w:val="24"/>
          <w:szCs w:val="24"/>
        </w:rPr>
        <w:t>novine</w:t>
      </w:r>
      <w:proofErr w:type="spellEnd"/>
      <w:r w:rsidRPr="00A570A8">
        <w:rPr>
          <w:sz w:val="24"/>
          <w:szCs w:val="24"/>
        </w:rPr>
        <w:t xml:space="preserve"> 71/15 </w:t>
      </w:r>
      <w:proofErr w:type="spellStart"/>
      <w:r w:rsidRPr="00A570A8">
        <w:rPr>
          <w:sz w:val="24"/>
          <w:szCs w:val="24"/>
        </w:rPr>
        <w:t>dalje</w:t>
      </w:r>
      <w:proofErr w:type="spellEnd"/>
      <w:r w:rsidRPr="00A570A8">
        <w:rPr>
          <w:sz w:val="24"/>
          <w:szCs w:val="24"/>
        </w:rPr>
        <w:t xml:space="preserve"> SZ) 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provedbu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skraćenog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navedenim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>.</w:t>
      </w:r>
      <w:r w:rsidRPr="00A570A8">
        <w:rPr>
          <w:sz w:val="24"/>
          <w:szCs w:val="24"/>
        </w:rPr>
        <w:t xml:space="preserve"> </w:t>
      </w:r>
    </w:p>
    <w:p w:rsidRDefault="00023773" w:rsidP="00AF1CCF" w:rsidR="00023773" w:rsidRPr="00A570A8">
      <w:pPr>
        <w:jc w:val="both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ab/>
      </w:r>
      <w:r w:rsidR="00AF1CCF" w:rsidRPr="00A570A8">
        <w:rPr>
          <w:sz w:val="24"/>
          <w:szCs w:val="24"/>
          <w:lang w:val="hr-HR"/>
        </w:rPr>
        <w:t xml:space="preserve"> </w:t>
      </w:r>
    </w:p>
    <w:p w:rsidRDefault="00023773" w:rsidP="00023773" w:rsidR="005A4A88" w:rsidRPr="00A570A8">
      <w:pPr>
        <w:jc w:val="center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 xml:space="preserve">U Zagrebu,  </w:t>
      </w:r>
      <w:r w:rsidR="00A570A8" w:rsidRPr="00A570A8">
        <w:rPr>
          <w:sz w:val="24"/>
          <w:szCs w:val="24"/>
          <w:lang w:val="hr-HR"/>
        </w:rPr>
        <w:t xml:space="preserve">03.veljače </w:t>
      </w:r>
      <w:r w:rsidR="009975DD" w:rsidRPr="00A570A8">
        <w:rPr>
          <w:sz w:val="24"/>
          <w:szCs w:val="24"/>
          <w:lang w:val="hr-HR"/>
        </w:rPr>
        <w:t xml:space="preserve"> 20</w:t>
      </w:r>
      <w:r w:rsidR="005A4A88" w:rsidRPr="00A570A8">
        <w:rPr>
          <w:sz w:val="24"/>
          <w:szCs w:val="24"/>
          <w:lang w:val="hr-HR"/>
        </w:rPr>
        <w:t>16.godine</w:t>
      </w:r>
    </w:p>
    <w:p w:rsidRDefault="006F2C7B" w:rsidP="00023773" w:rsidR="00023773" w:rsidRPr="00A570A8">
      <w:pPr>
        <w:jc w:val="center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</w:t>
      </w:r>
      <w:r w:rsidR="005A4A88" w:rsidRPr="00A570A8">
        <w:rPr>
          <w:sz w:val="24"/>
          <w:szCs w:val="24"/>
          <w:lang w:val="hr-HR"/>
        </w:rPr>
        <w:t xml:space="preserve">                 </w:t>
      </w:r>
    </w:p>
    <w:p w:rsidRDefault="00023773" w:rsidP="00023773" w:rsidR="00023773" w:rsidRPr="00A570A8">
      <w:pPr>
        <w:ind w:firstLine="720" w:left="5040"/>
        <w:jc w:val="center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 xml:space="preserve">      SUDAC:</w:t>
      </w:r>
    </w:p>
    <w:p w:rsidRDefault="00023773" w:rsidP="00BB5E96" w:rsidR="005A4A88" w:rsidRPr="00A570A8">
      <w:pPr>
        <w:ind w:firstLine="708" w:left="6372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 xml:space="preserve">   Miljenko Dolenc</w:t>
      </w:r>
    </w:p>
    <w:p w:rsidRDefault="00023773" w:rsidP="00023773" w:rsidR="00023773" w:rsidRPr="00A570A8">
      <w:pPr>
        <w:jc w:val="both"/>
        <w:rPr>
          <w:i/>
          <w:sz w:val="24"/>
          <w:szCs w:val="24"/>
          <w:lang w:val="hr-HR"/>
        </w:rPr>
      </w:pPr>
      <w:r w:rsidRPr="00A570A8">
        <w:rPr>
          <w:i/>
          <w:sz w:val="24"/>
          <w:szCs w:val="24"/>
          <w:lang w:val="hr-HR"/>
        </w:rPr>
        <w:t>Uputa o pravnom lijeku:</w:t>
      </w:r>
    </w:p>
    <w:p w:rsidRDefault="00023773" w:rsidP="00023773" w:rsidR="00023773" w:rsidRPr="00A570A8">
      <w:pPr>
        <w:jc w:val="both"/>
        <w:rPr>
          <w:i/>
          <w:sz w:val="24"/>
          <w:szCs w:val="24"/>
          <w:lang w:val="hr-HR"/>
        </w:rPr>
      </w:pPr>
      <w:r w:rsidRPr="00A570A8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23773" w:rsidP="00023773" w:rsidR="00023773" w:rsidRPr="00A570A8">
      <w:pPr>
        <w:jc w:val="both"/>
        <w:rPr>
          <w:sz w:val="24"/>
          <w:szCs w:val="24"/>
        </w:rPr>
      </w:pPr>
    </w:p>
    <w:p w:rsidRDefault="00023773" w:rsidP="00023773" w:rsidR="00023773" w:rsidRPr="00A570A8">
      <w:pPr>
        <w:jc w:val="both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>DNa:</w:t>
      </w:r>
    </w:p>
    <w:p w:rsidRDefault="00BB5E96" w:rsidP="00023773" w:rsidR="00BB5E96" w:rsidRPr="00A570A8">
      <w:pPr>
        <w:jc w:val="both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>1.FINA</w:t>
      </w:r>
    </w:p>
    <w:p w:rsidRDefault="00BB5E96" w:rsidP="00023773" w:rsidR="00BB5E96">
      <w:pPr>
        <w:jc w:val="both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>2. oglasna ploča suda</w:t>
      </w:r>
      <w:r w:rsidR="00A7104C" w:rsidRPr="00A570A8">
        <w:rPr>
          <w:sz w:val="24"/>
          <w:szCs w:val="24"/>
          <w:lang w:val="hr-HR"/>
        </w:rPr>
        <w:t xml:space="preserve"> 30 dana</w:t>
      </w:r>
    </w:p>
    <w:p w:rsidRDefault="00A570A8" w:rsidP="00023773" w:rsidR="00A570A8" w:rsidRPr="00A570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3.kal. 30 dana</w:t>
      </w:r>
    </w:p>
    <w:p w:rsidRDefault="00AF1CCF" w:rsidP="00023773" w:rsidR="00023773" w:rsidRPr="00A570A8">
      <w:pPr>
        <w:jc w:val="both"/>
        <w:rPr>
          <w:sz w:val="24"/>
          <w:szCs w:val="24"/>
          <w:lang w:val="hr-HR"/>
        </w:rPr>
      </w:pPr>
      <w:r w:rsidRPr="00A570A8">
        <w:rPr>
          <w:sz w:val="24"/>
          <w:szCs w:val="24"/>
          <w:lang w:val="hr-HR"/>
        </w:rPr>
        <w:t xml:space="preserve"> </w:t>
      </w:r>
    </w:p>
    <w:p w:rsidRDefault="00023773" w:rsidP="00023773" w:rsidR="00023773" w:rsidRPr="00A570A8">
      <w:pPr>
        <w:jc w:val="center"/>
        <w:rPr>
          <w:b/>
          <w:sz w:val="24"/>
          <w:szCs w:val="24"/>
          <w:lang w:val="hr-HR"/>
        </w:rPr>
      </w:pPr>
    </w:p>
    <w:p w:rsidRDefault="00023773" w:rsidP="00023773" w:rsidR="00023773" w:rsidRPr="00A570A8">
      <w:pPr>
        <w:jc w:val="both"/>
        <w:rPr>
          <w:sz w:val="24"/>
          <w:szCs w:val="24"/>
          <w:lang w:val="hr-HR"/>
        </w:rPr>
      </w:pPr>
    </w:p>
    <w:p w:rsidRDefault="00023773" w:rsidP="00023773" w:rsidR="00023773" w:rsidRPr="00A570A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023773" w:rsidR="00023773" w:rsidRPr="00A570A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305C5E" w:rsidR="00023773" w:rsidRPr="00A570A8">
      <w:pPr>
        <w:rPr>
          <w:sz w:val="24"/>
          <w:szCs w:val="24"/>
          <w:lang w:val="hr-HR"/>
        </w:rPr>
      </w:pPr>
    </w:p>
    <w:sectPr w:rsidSect="0032230D" w:rsidR="00023773" w:rsidRPr="00A570A8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82E37"/>
    <w:rsid w:val="00197BAE"/>
    <w:rsid w:val="0022085D"/>
    <w:rsid w:val="002420B2"/>
    <w:rsid w:val="002D0C8E"/>
    <w:rsid w:val="002D65C0"/>
    <w:rsid w:val="00305C5E"/>
    <w:rsid w:val="0031483D"/>
    <w:rsid w:val="0032230D"/>
    <w:rsid w:val="00366A53"/>
    <w:rsid w:val="003967A5"/>
    <w:rsid w:val="003F7C2D"/>
    <w:rsid w:val="00404E99"/>
    <w:rsid w:val="004630E9"/>
    <w:rsid w:val="004A07D3"/>
    <w:rsid w:val="004B4DD1"/>
    <w:rsid w:val="005A4A88"/>
    <w:rsid w:val="005B4BA9"/>
    <w:rsid w:val="00615EAF"/>
    <w:rsid w:val="00652D80"/>
    <w:rsid w:val="00656D3C"/>
    <w:rsid w:val="00657AAE"/>
    <w:rsid w:val="006D3BF5"/>
    <w:rsid w:val="006F2C7B"/>
    <w:rsid w:val="0073454F"/>
    <w:rsid w:val="007366B7"/>
    <w:rsid w:val="0076781B"/>
    <w:rsid w:val="00772D08"/>
    <w:rsid w:val="0077416A"/>
    <w:rsid w:val="00796256"/>
    <w:rsid w:val="007D1E8E"/>
    <w:rsid w:val="00806E72"/>
    <w:rsid w:val="00820579"/>
    <w:rsid w:val="008813C8"/>
    <w:rsid w:val="008870A1"/>
    <w:rsid w:val="008F6FD3"/>
    <w:rsid w:val="00932234"/>
    <w:rsid w:val="009975DD"/>
    <w:rsid w:val="009C45DC"/>
    <w:rsid w:val="009E3BA8"/>
    <w:rsid w:val="00A54156"/>
    <w:rsid w:val="00A570A8"/>
    <w:rsid w:val="00A7104C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24DB3"/>
    <w:rsid w:val="00EE53A9"/>
    <w:rsid w:val="00F06C6C"/>
    <w:rsid w:val="00F45D3F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D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D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D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D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D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D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D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D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5080</izvorni_sadrzaj>
    <derivirana_varijabla naziv="DomainObject.Predmet.Broj_1">5080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St-5080/2015</izvorni_sadrzaj>
    <derivirana_varijabla naziv="DomainObject.Predmet.OznakaBroj_1">St-5080/2015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DEMOKRATSKA STRANKA</izvorni_sadrzaj>
    <derivirana_varijabla naziv="DomainObject.Predmet.ProtustrankaFormated_1">  HRVATSKA DEMOKRATSKA STRANKA</derivirana_varijabla>
  </DomainObject.Predmet.ProtustrankaFormated>
  <DomainObject.Predmet.ProtustrankaFormatedOIB>
    <izvorni_sadrzaj>  HRVATSKA DEMOKRATSKA STRANKA, OIB 58587448163</izvorni_sadrzaj>
    <derivirana_varijabla naziv="DomainObject.Predmet.ProtustrankaFormatedOIB_1">  HRVATSKA DEMOKRATSKA STRANKA, OIB 58587448163</derivirana_varijabla>
  </DomainObject.Predmet.ProtustrankaFormatedOIB>
  <DomainObject.Predmet.ProtustrankaFormatedWithAdress>
    <izvorni_sadrzaj> HRVATSKA DEMOKRATSKA STRANKA, Trg kralja Tomislava 14, 10000 Zagreb</izvorni_sadrzaj>
    <derivirana_varijabla naziv="DomainObject.Predmet.ProtustrankaFormatedWithAdress_1"> HRVATSKA DEMOKRATSKA STRANKA, Trg kralja Tomislava 14, 10000 Zagreb</derivirana_varijabla>
  </DomainObject.Predmet.ProtustrankaFormatedWithAdress>
  <DomainObject.Predmet.ProtustrankaFormatedWithAdressOIB>
    <izvorni_sadrzaj> HRVATSKA DEMOKRATSKA STRANKA, OIB 58587448163, Trg kralja Tomislava 14, 10000 Zagreb</izvorni_sadrzaj>
    <derivirana_varijabla naziv="DomainObject.Predmet.ProtustrankaFormatedWithAdressOIB_1"> HRVATSKA DEMOKRATSKA STRANKA, OIB 58587448163, Trg kralja Tomislava 14, 10000 Zagreb</derivirana_varijabla>
  </DomainObject.Predmet.ProtustrankaFormatedWithAdressOIB>
  <DomainObject.Predmet.ProtustrankaWithAdress>
    <izvorni_sadrzaj>HRVATSKA DEMOKRATSKA STRANKA Trg kralja Tomislava 14, 10000 Zagreb</izvorni_sadrzaj>
    <derivirana_varijabla naziv="DomainObject.Predmet.ProtustrankaWithAdress_1">HRVATSKA DEMOKRATSKA STRANKA Trg kralja Tomislava 14, 10000 Zagreb</derivirana_varijabla>
  </DomainObject.Predmet.ProtustrankaWithAdress>
  <DomainObject.Predmet.ProtustrankaWithAdressOIB>
    <izvorni_sadrzaj>HRVATSKA DEMOKRATSKA STRANKA, OIB 58587448163, Trg kralja Tomislava 14, 10000 Zagreb</izvorni_sadrzaj>
    <derivirana_varijabla naziv="DomainObject.Predmet.ProtustrankaWithAdressOIB_1">HRVATSKA DEMOKRATSKA STRANKA, OIB 58587448163, Trg kralja Tomislava 14, 10000 Zagreb</derivirana_varijabla>
  </DomainObject.Predmet.ProtustrankaWithAdressOIB>
  <DomainObject.Predmet.ProtustrankaNazivFormated>
    <izvorni_sadrzaj>HRVATSKA DEMOKRATSKA STRANKA</izvorni_sadrzaj>
    <derivirana_varijabla naziv="DomainObject.Predmet.ProtustrankaNazivFormated_1">HRVATSKA DEMOKRATSKA STRANKA</derivirana_varijabla>
  </DomainObject.Predmet.ProtustrankaNazivFormated>
  <DomainObject.Predmet.ProtustrankaNazivFormatedOIB>
    <izvorni_sadrzaj>HRVATSKA DEMOKRATSKA STRANKA, OIB 58587448163</izvorni_sadrzaj>
    <derivirana_varijabla naziv="DomainObject.Predmet.ProtustrankaNazivFormatedOIB_1">HRVATSKA DEMOKRATSKA STRANKA, OIB 58587448163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DEMOKRATSKA STRANKA</item>
    </izvorni_sadrzaj>
    <derivirana_varijabla naziv="DomainObject.Predmet.ProtuStrankaListFormated_1">
      <item>HRVATSKA DEMOKRATSKA STRANKA</item>
    </derivirana_varijabla>
  </DomainObject.Predmet.ProtuStrankaListFormated>
  <DomainObject.Predmet.ProtuStrankaListFormatedOIB>
    <izvorni_sadrzaj>
      <item>HRVATSKA DEMOKRATSKA STRANKA, OIB 58587448163</item>
    </izvorni_sadrzaj>
    <derivirana_varijabla naziv="DomainObject.Predmet.ProtuStrankaListFormatedOIB_1">
      <item>HRVATSKA DEMOKRATSKA STRANKA, OIB 58587448163</item>
    </derivirana_varijabla>
  </DomainObject.Predmet.ProtuStrankaListFormatedOIB>
  <DomainObject.Predmet.ProtuStrankaListFormatedWithAdress>
    <izvorni_sadrzaj>
      <item>HRVATSKA DEMOKRATSKA STRANKA, Trg kralja Tomislava 14, 10000 Zagreb</item>
    </izvorni_sadrzaj>
    <derivirana_varijabla naziv="DomainObject.Predmet.ProtuStrankaListFormatedWithAdress_1">
      <item>HRVATSKA DEMOKRATSKA STRANKA, Trg kralja Tomislava 14, 10000 Zagreb</item>
    </derivirana_varijabla>
  </DomainObject.Predmet.ProtuStrankaListFormatedWithAdress>
  <DomainObject.Predmet.ProtuStrankaListFormatedWithAdressOIB>
    <izvorni_sadrzaj>
      <item>HRVATSKA DEMOKRATSKA STRANKA, OIB 58587448163, Trg kralja Tomislava 14, 10000 Zagreb</item>
    </izvorni_sadrzaj>
    <derivirana_varijabla naziv="DomainObject.Predmet.ProtuStrankaListFormatedWithAdressOIB_1">
      <item>HRVATSKA DEMOKRATSKA STRANKA, OIB 58587448163, Trg kralja Tomislava 14, 10000 Zagreb</item>
    </derivirana_varijabla>
  </DomainObject.Predmet.ProtuStrankaListFormatedWithAdressOIB>
  <DomainObject.Predmet.ProtuStrankaListNazivFormated>
    <izvorni_sadrzaj>
      <item>HRVATSKA DEMOKRATSKA STRANKA</item>
    </izvorni_sadrzaj>
    <derivirana_varijabla naziv="DomainObject.Predmet.ProtuStrankaListNazivFormated_1">
      <item>HRVATSKA DEMOKRATSKA STRANKA</item>
    </derivirana_varijabla>
  </DomainObject.Predmet.ProtuStrankaListNazivFormated>
  <DomainObject.Predmet.ProtuStrankaListNazivFormatedOIB>
    <izvorni_sadrzaj>
      <item>HRVATSKA DEMOKRATSKA STRANKA, OIB 58587448163</item>
    </izvorni_sadrzaj>
    <derivirana_varijabla naziv="DomainObject.Predmet.ProtuStrankaListNazivFormatedOIB_1">
      <item>HRVATSKA DEMOKRATSKA STRANKA, OIB 58587448163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DEMOKRATSKA STRANKA</izvorni_sadrzaj>
    <derivirana_varijabla naziv="DomainObject.Predmet.ProtustrankaIDrugi_1">HRVATSKA DEMOKRATSKA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DEMOKRATSKA STRANKA, OIB 58587448163, Trg kralja Tomislava 14, 10000 Zagreb</izvorni_sadrzaj>
    <derivirana_varijabla naziv="DomainObject.Predmet.ProtustrankaIDrugiAdressOIB_1">HRVATSKA DEMOKRATSKA STRANKA, OIB 58587448163, Trg kralja Tomislava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DEMOKRATSKA STRANKA</item>
    </izvorni_sadrzaj>
    <derivirana_varijabla naziv="DomainObject.Predmet.SudioniciListNaziv_1">
      <item>FINA Regionalni centar Zagreb</item>
      <item>HRVATSKA DEMOKRATSKA STRANKA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DEMOKRATSKA STRANKA, OIB 58587448163, Trg kralja Tomislava 14,10000 Zagreb</item>
    </izvorni_sadrzaj>
    <derivirana_varijabla naziv="DomainObject.Predmet.SudioniciListAdressOIB_1">
      <item>FINA Regionalni centar Zagreb, OIB 85821130368, Trg svibanjskih žrtava 1995. 1,10000 Zagreb</item>
      <item>HRVATSKA DEMOKRATSKA STRANKA, OIB 58587448163, Trg kralja Tomislava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58587448163</item>
    </izvorni_sadrzaj>
    <derivirana_varijabla naziv="DomainObject.Predmet.SudioniciListNazivOIB_1">
      <item>, OIB 85821130368</item>
      <item>, OIB 58587448163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B318A-A854-4BC2-B789-C0A48856D4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205</properties:Words>
  <properties:Characters>1070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2016-02-03T11:39:00Z</dcterms:created>
  <dc:creator>rboricevic</dc:creator>
  <cp:lastModifiedBy>Rebecca Boričević</cp:lastModifiedBy>
  <cp:lastPrinted>2016-02-03T11:39:00Z</cp:lastPrinted>
  <dcterms:modified xmlns:xsi="http://www.w3.org/2001/XMLSchema-instance" xsi:type="dcterms:W3CDTF">2016-02-03T11:59:00Z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