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eea9" w14:paraId="8c7eea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AC243F">
        <w:t>5370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346FA2">
        <w:t>24</w:t>
      </w:r>
      <w:r w:rsidR="00AC4528">
        <w:t>.</w:t>
      </w:r>
      <w:r w:rsidR="00BD429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AC243F">
        <w:t xml:space="preserve">INTERIOR PLAN d.o.o., Rim 27, Zagreb </w:t>
      </w:r>
      <w:r w:rsidR="008C3477">
        <w:t>(</w:t>
      </w:r>
      <w:r w:rsidR="00AC243F">
        <w:t>OIB:38368520094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AC243F">
        <w:t>920.913,58</w:t>
      </w:r>
      <w:r w:rsidR="00771019">
        <w:t xml:space="preserve"> </w:t>
      </w:r>
      <w:r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346FA2">
        <w:t>24</w:t>
      </w:r>
      <w:r w:rsidR="00BD4292">
        <w:t>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3479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46FA2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71019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243F"/>
    <w:rsid w:val="00AC4528"/>
    <w:rsid w:val="00AC7E42"/>
    <w:rsid w:val="00AD027A"/>
    <w:rsid w:val="00B30C38"/>
    <w:rsid w:val="00B53E15"/>
    <w:rsid w:val="00B75FFE"/>
    <w:rsid w:val="00B82153"/>
    <w:rsid w:val="00B82F18"/>
    <w:rsid w:val="00B91784"/>
    <w:rsid w:val="00BD2EC6"/>
    <w:rsid w:val="00BD4292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6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F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F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F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F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5370</izvorni_sadrzaj>
    <derivirana_varijabla naziv="DomainObject.Predmet.Broj_1">5370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St-5370/2015</izvorni_sadrzaj>
    <derivirana_varijabla naziv="DomainObject.Predmet.OznakaBroj_1">St-5370/2015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INTERIOR PLAN d.o.o. zastupanog po punomoćniku Srećko Petrovčić</izvorni_sadrzaj>
    <derivirana_varijabla naziv="DomainObject.Predmet.ProtustrankaFormated_1">  INTERIOR PLAN d.o.o. zastupanog po punomoćniku Srećko Petrovčić</derivirana_varijabla>
  </DomainObject.Predmet.ProtustrankaFormated>
  <DomainObject.Predmet.ProtustrankaFormatedOIB>
    <izvorni_sadrzaj>  INTERIOR PLAN d.o.o., OIB 38368520094 zastupanog po punomoćniku Srećko Petrovčić</izvorni_sadrzaj>
    <derivirana_varijabla naziv="DomainObject.Predmet.ProtustrankaFormatedOIB_1">  INTERIOR PLAN d.o.o., OIB 38368520094 zastupanog po punomoćniku Srećko Petrovčić</derivirana_varijabla>
  </DomainObject.Predmet.ProtustrankaFormatedOIB>
  <DomainObject.Predmet.ProtustrankaFormatedWithAdress>
    <izvorni_sadrzaj> INTERIOR PLAN d.o.o., Rim 27, 10000 Zagreb zastupanog po punomoćniku Srećko Petrovčić</izvorni_sadrzaj>
    <derivirana_varijabla naziv="DomainObject.Predmet.ProtustrankaFormatedWithAdress_1"> INTERIOR PLAN d.o.o., Rim 27, 10000 Zagreb zastupanog po punomoćniku Srećko Petrovčić</derivirana_varijabla>
  </DomainObject.Predmet.ProtustrankaFormatedWithAdress>
  <DomainObject.Predmet.ProtustrankaFormatedWithAdressOIB>
    <izvorni_sadrzaj> INTERIOR PLAN d.o.o., OIB 38368520094, Rim 27, 10000 Zagreb zastupanog po punomoćniku Srećko Petrovčić</izvorni_sadrzaj>
    <derivirana_varijabla naziv="DomainObject.Predmet.ProtustrankaFormatedWithAdressOIB_1"> INTERIOR PLAN d.o.o., OIB 38368520094, Rim 27, 10000 Zagreb zastupanog po punomoćniku Srećko Petrovčić</derivirana_varijabla>
  </DomainObject.Predmet.ProtustrankaFormatedWithAdressOIB>
  <DomainObject.Predmet.ProtustrankaWithAdress>
    <izvorni_sadrzaj>INTERIOR PLAN d.o.o. Rim 27, 10000 Zagreb</izvorni_sadrzaj>
    <derivirana_varijabla naziv="DomainObject.Predmet.ProtustrankaWithAdress_1">INTERIOR PLAN d.o.o. Rim 27, 10000 Zagreb</derivirana_varijabla>
  </DomainObject.Predmet.ProtustrankaWithAdress>
  <DomainObject.Predmet.ProtustrankaWithAdressOIB>
    <izvorni_sadrzaj>INTERIOR PLAN d.o.o., OIB 38368520094, Rim 27, 10000 Zagreb</izvorni_sadrzaj>
    <derivirana_varijabla naziv="DomainObject.Predmet.ProtustrankaWithAdressOIB_1">INTERIOR PLAN d.o.o., OIB 38368520094, Rim 27, 10000 Zagreb</derivirana_varijabla>
  </DomainObject.Predmet.ProtustrankaWithAdressOIB>
  <DomainObject.Predmet.ProtustrankaNazivFormated>
    <izvorni_sadrzaj>INTERIOR PLAN d.o.o.</izvorni_sadrzaj>
    <derivirana_varijabla naziv="DomainObject.Predmet.ProtustrankaNazivFormated_1">INTERIOR PLAN d.o.o.</derivirana_varijabla>
  </DomainObject.Predmet.ProtustrankaNazivFormated>
  <DomainObject.Predmet.ProtustrankaNazivFormatedOIB>
    <izvorni_sadrzaj>INTERIOR PLAN d.o.o., OIB 38368520094</izvorni_sadrzaj>
    <derivirana_varijabla naziv="DomainObject.Predmet.ProtustrankaNazivFormatedOIB_1">INTERIOR PLAN d.o.o., OIB 38368520094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s, 10000 Zagreb</izvorni_sadrzaj>
    <derivirana_varijabla naziv="DomainObject.Predmet.StrankaFormatedWithAdress_1"> FINA Regionalni centar Zagreb, Trg svibanjskih žrtava 1995.br s, 10000 Zagreb</derivirana_varijabla>
  </DomainObject.Predmet.StrankaFormatedWithAdress>
  <DomainObject.Predmet.StrankaFormatedWithAdressOIB>
    <izvorni_sadrzaj> FINA Regionalni centar Zagreb, OIB 85821130368, Trg svibanjskih žrtava 1995.br s, 10000 Zagreb</izvorni_sadrzaj>
    <derivirana_varijabla naziv="DomainObject.Predmet.StrankaFormatedWithAdressOIB_1"> FINA Regionalni centar Zagreb, OIB 85821130368, Trg svibanjskih žrtava 1995.br s, 10000 Zagreb</derivirana_varijabla>
  </DomainObject.Predmet.StrankaFormatedWithAdressOIB>
  <DomainObject.Predmet.StrankaWithAdress>
    <izvorni_sadrzaj>FINA Regionalni centar Zagreb Trg svibanjskih žrtava 1995.br s,10000 Zagreb</izvorni_sadrzaj>
    <derivirana_varijabla naziv="DomainObject.Predmet.StrankaWithAdress_1">FINA Regionalni centar Zagreb Trg svibanjskih žrtava 1995.br s,10000 Zagreb</derivirana_varijabla>
  </DomainObject.Predmet.StrankaWithAdress>
  <DomainObject.Predmet.StrankaWithAdressOIB>
    <izvorni_sadrzaj>FINA Regionalni centar Zagreb, OIB 85821130368, Trg svibanjskih žrtava 1995.br s,10000 Zagreb</izvorni_sadrzaj>
    <derivirana_varijabla naziv="DomainObject.Predmet.StrankaWithAdressOIB_1">FINA Regionalni centar Zagreb, OIB 85821130368, Trg svibanjskih žrtava 1995.br s,10000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s, 10000 Zagreb</item>
    </izvorni_sadrzaj>
    <derivirana_varijabla naziv="DomainObject.Predmet.StrankaListFormatedWithAdress_1">
      <item>FINA Regionalni centar Zagreb, Trg svibanjskih žrtava 1995.br s, 10000 Zagreb</item>
    </derivirana_varijabla>
  </DomainObject.Predmet.StrankaListFormatedWithAdress>
  <DomainObject.Predmet.StrankaListFormatedWithAdressOIB>
    <izvorni_sadrzaj>
      <item>FINA Regionalni centar Zagreb, OIB 85821130368, Trg svibanjskih žrtava 1995.br s, 10000 Zagreb</item>
    </izvorni_sadrzaj>
    <derivirana_varijabla naziv="DomainObject.Predmet.StrankaListFormatedWithAdressOIB_1">
      <item>FINA Regionalni centar Zagreb, OIB 85821130368, Trg svibanjskih žrtava 1995.br s,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INTERIOR PLAN d.o.o. zastupanog po punomoćniku Srećko Petrovčić</item>
    </izvorni_sadrzaj>
    <derivirana_varijabla naziv="DomainObject.Predmet.ProtuStrankaListFormated_1">
      <item>INTERIOR PLAN d.o.o. zastupanog po punomoćniku Srećko Petrovčić</item>
    </derivirana_varijabla>
  </DomainObject.Predmet.ProtuStrankaListFormated>
  <DomainObject.Predmet.ProtuStrankaListFormatedOIB>
    <izvorni_sadrzaj>
      <item>INTERIOR PLAN d.o.o., OIB 38368520094 zastupanog po punomoćniku Srećko Petrovčić</item>
    </izvorni_sadrzaj>
    <derivirana_varijabla naziv="DomainObject.Predmet.ProtuStrankaListFormatedOIB_1">
      <item>INTERIOR PLAN d.o.o., OIB 38368520094 zastupanog po punomoćniku Srećko Petrovčić</item>
    </derivirana_varijabla>
  </DomainObject.Predmet.ProtuStrankaListFormatedOIB>
  <DomainObject.Predmet.ProtuStrankaListFormatedWithAdress>
    <izvorni_sadrzaj>
      <item>INTERIOR PLAN d.o.o., Rim 27, 10000 Zagreb zastupanog po punomoćniku Srećko Petrovčić</item>
    </izvorni_sadrzaj>
    <derivirana_varijabla naziv="DomainObject.Predmet.ProtuStrankaListFormatedWithAdress_1">
      <item>INTERIOR PLAN d.o.o., Rim 27, 10000 Zagreb zastupanog po punomoćniku Srećko Petrovčić</item>
    </derivirana_varijabla>
  </DomainObject.Predmet.ProtuStrankaListFormatedWithAdress>
  <DomainObject.Predmet.ProtuStrankaListFormatedWithAdressOIB>
    <izvorni_sadrzaj>
      <item>INTERIOR PLAN d.o.o., OIB 38368520094, Rim 27, 10000 Zagreb zastupanog po punomoćniku Srećko Petrovčić</item>
    </izvorni_sadrzaj>
    <derivirana_varijabla naziv="DomainObject.Predmet.ProtuStrankaListFormatedWithAdressOIB_1">
      <item>INTERIOR PLAN d.o.o., OIB 38368520094, Rim 27, 10000 Zagreb zastupanog po punomoćniku Srećko Petrovčić</item>
    </derivirana_varijabla>
  </DomainObject.Predmet.ProtuStrankaListFormatedWithAdressOIB>
  <DomainObject.Predmet.ProtuStrankaListNazivFormated>
    <izvorni_sadrzaj>
      <item>INTERIOR PLAN d.o.o.</item>
    </izvorni_sadrzaj>
    <derivirana_varijabla naziv="DomainObject.Predmet.ProtuStrankaListNazivFormated_1">
      <item>INTERIOR PLAN d.o.o.</item>
    </derivirana_varijabla>
  </DomainObject.Predmet.ProtuStrankaListNazivFormated>
  <DomainObject.Predmet.ProtuStrankaListNazivFormatedOIB>
    <izvorni_sadrzaj>
      <item>INTERIOR PLAN d.o.o., OIB 38368520094</item>
    </izvorni_sadrzaj>
    <derivirana_varijabla naziv="DomainObject.Predmet.ProtuStrankaListNazivFormatedOIB_1">
      <item>INTERIOR PLAN d.o.o., OIB 38368520094</item>
    </derivirana_varijabla>
  </DomainObject.Predmet.ProtuStrankaListNazivFormatedOIB>
  <DomainObject.Predmet.OstaliListFormated>
    <izvorni_sadrzaj>
      <item>Srećko Petrovčić punomoćnik sudionika u postupku INTERIOR PLAN d.o.o.</item>
    </izvorni_sadrzaj>
    <derivirana_varijabla naziv="DomainObject.Predmet.OstaliListFormated_1">
      <item>Srećko Petrovčić punomoćnik sudionika u postupku INTERIOR PLAN d.o.o.</item>
    </derivirana_varijabla>
  </DomainObject.Predmet.OstaliListFormated>
  <DomainObject.Predmet.OstaliListFormatedOIB>
    <izvorni_sadrzaj>
      <item>Srećko Petrovčić, OIB 39592987116 punomoćnik sudionika u postupku INTERIOR PLAN d.o.o.</item>
    </izvorni_sadrzaj>
    <derivirana_varijabla naziv="DomainObject.Predmet.OstaliListFormatedOIB_1">
      <item>Srećko Petrovčić, OIB 39592987116 punomoćnik sudionika u postupku INTERIOR PLAN d.o.o.</item>
    </derivirana_varijabla>
  </DomainObject.Predmet.OstaliListFormatedOIB>
  <DomainObject.Predmet.OstaliListFormatedWithAdress>
    <izvorni_sadrzaj>
      <item>Srećko Petrovčić, Bleiweisova 26, 10000 Zagreb punomoćnik sudionika u postupku INTERIOR PLAN d.o.o.</item>
    </izvorni_sadrzaj>
    <derivirana_varijabla naziv="DomainObject.Predmet.OstaliListFormatedWithAdress_1">
      <item>Srećko Petrovčić, Bleiweisova 26, 10000 Zagreb punomoćnik sudionika u postupku INTERIOR PLAN d.o.o.</item>
    </derivirana_varijabla>
  </DomainObject.Predmet.OstaliListFormatedWithAdress>
  <DomainObject.Predmet.OstaliListFormatedWithAdressOIB>
    <izvorni_sadrzaj>
      <item>Srećko Petrovčić, OIB 39592987116, Bleiweisova 26, 10000 Zagreb punomoćnik sudionika u postupku INTERIOR PLAN d.o.o.</item>
    </izvorni_sadrzaj>
    <derivirana_varijabla naziv="DomainObject.Predmet.OstaliListFormatedWithAdressOIB_1">
      <item>Srećko Petrovčić, OIB 39592987116, Bleiweisova 26, 10000 Zagreb punomoćnik sudionika u postupku INTERIOR PLAN d.o.o.</item>
    </derivirana_varijabla>
  </DomainObject.Predmet.OstaliListFormatedWithAdressOIB>
  <DomainObject.Predmet.OstaliListNazivFormated>
    <izvorni_sadrzaj>
      <item>Srećko Petrovčić</item>
    </izvorni_sadrzaj>
    <derivirana_varijabla naziv="DomainObject.Predmet.OstaliListNazivFormated_1">
      <item>Srećko Petrovčić</item>
    </derivirana_varijabla>
  </DomainObject.Predmet.OstaliListNazivFormated>
  <DomainObject.Predmet.OstaliListNazivFormatedOIB>
    <izvorni_sadrzaj>
      <item>Srećko Petrovčić, OIB 39592987116</item>
    </izvorni_sadrzaj>
    <derivirana_varijabla naziv="DomainObject.Predmet.OstaliListNazivFormatedOIB_1">
      <item>Srećko Petrovčić, OIB 39592987116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INTERIOR PLAN d.o.o.</izvorni_sadrzaj>
    <derivirana_varijabla naziv="DomainObject.Predmet.ProtustrankaIDrugi_1">INTERIOR PLAN d.o.o.</derivirana_varijabla>
  </DomainObject.Predmet.ProtustrankaIDrugi>
  <DomainObject.Predmet.StrankaIDrugiAdressOIB>
    <izvorni_sadrzaj>FINA Regionalni centar Zagreb, OIB 85821130368, Trg svibanjskih žrtava 1995.br s, 10000 Zagreb</izvorni_sadrzaj>
    <derivirana_varijabla naziv="DomainObject.Predmet.StrankaIDrugiAdressOIB_1">FINA Regionalni centar Zagreb, OIB 85821130368, Trg svibanjskih žrtava 1995.br s, 10000 Zagreb</derivirana_varijabla>
  </DomainObject.Predmet.StrankaIDrugiAdressOIB>
  <DomainObject.Predmet.ProtustrankaIDrugiAdressOIB>
    <izvorni_sadrzaj>INTERIOR PLAN d.o.o., OIB 38368520094, Rim 27, 10000 Zagreb</izvorni_sadrzaj>
    <derivirana_varijabla naziv="DomainObject.Predmet.ProtustrankaIDrugiAdressOIB_1">INTERIOR PLAN d.o.o., OIB 38368520094, Rim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INTERIOR PLAN d.o.o.</item>
      <item>FINA Regionalni centar Zagreb</item>
      <item>Srećko Petrovčić</item>
    </izvorni_sadrzaj>
    <derivirana_varijabla naziv="DomainObject.Predmet.SudioniciListNaziv_1">
      <item>INTERIOR PLAN d.o.o.</item>
      <item>FINA Regionalni centar Zagreb</item>
      <item>Srećko Petrovčić</item>
    </derivirana_varijabla>
  </DomainObject.Predmet.SudioniciListNaziv>
  <DomainObject.Predmet.SudioniciListAdressOIB>
    <izvorni_sadrzaj>
      <item>INTERIOR PLAN d.o.o., OIB 38368520094, Rim 27,10000 Zagreb</item>
      <item>FINA Regionalni centar Zagreb, OIB 85821130368, Trg svibanjskih žrtava 1995.br s,10000 Zagreb</item>
      <item>Srećko Petrovčić, OIB 39592987116, Bleiweisova 26,10000 Zagreb</item>
    </izvorni_sadrzaj>
    <derivirana_varijabla naziv="DomainObject.Predmet.SudioniciListAdressOIB_1">
      <item>INTERIOR PLAN d.o.o., OIB 38368520094, Rim 27,10000 Zagreb</item>
      <item>FINA Regionalni centar Zagreb, OIB 85821130368, Trg svibanjskih žrtava 1995.br s,10000 Zagreb</item>
      <item>Srećko Petrovčić, OIB 39592987116, Bleiweisova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38368520094</item>
      <item>, OIB 85821130368</item>
      <item>, OIB 39592987116</item>
    </izvorni_sadrzaj>
    <derivirana_varijabla naziv="DomainObject.Predmet.SudioniciListNazivOIB_1">
      <item>, OIB 38368520094</item>
      <item>, OIB 85821130368</item>
      <item>, OIB 39592987116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1301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2015-12-21T17:31:00Z</dcterms:created>
  <dc:creator>ilukac</dc:creator>
  <cp:lastModifiedBy>Marina Gojić</cp:lastModifiedBy>
  <cp:lastPrinted>2015-12-24T08:30:00Z</cp:lastPrinted>
  <dcterms:modified xmlns:xsi="http://www.w3.org/2001/XMLSchema-instance" xsi:type="dcterms:W3CDTF">2015-12-24T08:30:00Z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