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b268" w14:paraId="df7b268" w:rsidRDefault="0044030D" w:rsidR="0044030D" w:rsidRPr="00DE2181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DE2181">
        <w:rPr>
          <w:rFonts w:cs="Times New Roman" w:hAnsi="Times New Roman" w:ascii="Times New Roman"/>
        </w:rPr>
        <w:tab/>
      </w:r>
      <w:r w:rsidRPr="00DE2181">
        <w:rPr>
          <w:rFonts w:cs="Times New Roman" w:hAnsi="Times New Roman" w:ascii="Times New Roman"/>
        </w:rPr>
        <w:tab/>
      </w:r>
      <w:r w:rsidRPr="00DE2181">
        <w:rPr>
          <w:rFonts w:cs="Times New Roman" w:hAnsi="Times New Roman" w:ascii="Times New Roman"/>
        </w:rPr>
        <w:tab/>
      </w:r>
      <w:r w:rsidRPr="00DE2181">
        <w:rPr>
          <w:rFonts w:cs="Times New Roman" w:hAnsi="Times New Roman" w:ascii="Times New Roman"/>
        </w:rPr>
        <w:tab/>
      </w:r>
      <w:r w:rsidRPr="00DE2181">
        <w:rPr>
          <w:rFonts w:cs="Times New Roman" w:hAnsi="Times New Roman" w:ascii="Times New Roman"/>
        </w:rPr>
        <w:tab/>
      </w:r>
      <w:r w:rsidRPr="00DE2181">
        <w:rPr>
          <w:rFonts w:cs="Times New Roman" w:hAnsi="Times New Roman" w:ascii="Times New Roman"/>
        </w:rPr>
        <w:tab/>
      </w:r>
    </w:p>
    <w:p w:rsidRDefault="00537DFF" w:rsidP="00537DFF" w:rsidR="00537DFF" w:rsidRPr="00DE2181">
      <w:pPr>
        <w:jc w:val="center"/>
      </w:pPr>
      <w:r w:rsidRPr="00DE2181">
        <w:t>R E P U B L I K A    H R V A T S K A</w:t>
      </w:r>
    </w:p>
    <w:p w:rsidRDefault="0044030D" w:rsidP="0044030D" w:rsidR="0044030D" w:rsidRPr="00DE2181">
      <w:pPr>
        <w:jc w:val="both"/>
      </w:pPr>
      <w:r w:rsidRPr="00DE2181">
        <w:t xml:space="preserve">                                    </w:t>
      </w:r>
    </w:p>
    <w:p w:rsidRDefault="007646F7" w:rsidP="00537DFF" w:rsidR="007646F7" w:rsidRPr="00DE2181">
      <w:pPr>
        <w:jc w:val="center"/>
      </w:pPr>
      <w:r w:rsidRPr="00DE2181">
        <w:t>R J E Š E N J E</w:t>
      </w:r>
    </w:p>
    <w:p w:rsidRDefault="007646F7" w:rsidP="007646F7" w:rsidR="007646F7" w:rsidRPr="00DE2181"/>
    <w:p w:rsidRDefault="00684EE2" w:rsidP="006777CA" w:rsidR="00B34C81" w:rsidRPr="00DE2181">
      <w:pPr>
        <w:ind w:firstLine="708"/>
        <w:jc w:val="both"/>
      </w:pPr>
      <w:r w:rsidRPr="00DE2181">
        <w:t>Trgovački sud u Zagrebu po sucu pojedincu</w:t>
      </w:r>
      <w:r w:rsidR="006777CA" w:rsidRPr="00DE2181">
        <w:t xml:space="preserve"> Nevenki Siladi </w:t>
      </w:r>
      <w:r w:rsidR="007646F7" w:rsidRPr="00DE2181">
        <w:t>Rstić u stečajnom postupku otvorenim</w:t>
      </w:r>
      <w:r w:rsidR="00424200" w:rsidRPr="00DE2181">
        <w:t xml:space="preserve"> nad</w:t>
      </w:r>
      <w:r w:rsidR="007646F7" w:rsidRPr="00DE2181">
        <w:t xml:space="preserve"> </w:t>
      </w:r>
      <w:r w:rsidR="004E2052" w:rsidRPr="00DE2181">
        <w:t xml:space="preserve">dužnikom </w:t>
      </w:r>
      <w:r w:rsidR="00DE2181" w:rsidRPr="00DE2181">
        <w:t>NAMCO PROMET d.o.o. za usluge - u stečaju, Zagreb (Grad Zagreb), Horvaćanska cesta 43, OIB: 21670030850</w:t>
      </w:r>
      <w:r w:rsidRPr="00DE2181">
        <w:t>,</w:t>
      </w:r>
      <w:r w:rsidR="00E13551" w:rsidRPr="00DE2181">
        <w:t xml:space="preserve"> dana</w:t>
      </w:r>
      <w:r w:rsidR="007646F7" w:rsidRPr="00DE2181">
        <w:t xml:space="preserve"> </w:t>
      </w:r>
      <w:r w:rsidR="00DE2181" w:rsidRPr="00DE2181">
        <w:t>21</w:t>
      </w:r>
      <w:r w:rsidR="003860A1" w:rsidRPr="00DE2181">
        <w:t xml:space="preserve">. </w:t>
      </w:r>
      <w:r w:rsidR="004E2052" w:rsidRPr="00DE2181">
        <w:t>travnja</w:t>
      </w:r>
      <w:r w:rsidR="007646F7" w:rsidRPr="00DE2181">
        <w:t xml:space="preserve"> </w:t>
      </w:r>
      <w:r w:rsidR="00E13551" w:rsidRPr="00DE2181">
        <w:t>2016</w:t>
      </w:r>
      <w:r w:rsidR="007646F7" w:rsidRPr="00DE2181">
        <w:t>.</w:t>
      </w:r>
      <w:r w:rsidR="00E13551" w:rsidRPr="00DE2181">
        <w:t xml:space="preserve"> godine</w:t>
      </w:r>
    </w:p>
    <w:p w:rsidRDefault="004E2052" w:rsidP="006777CA" w:rsidR="004E2052" w:rsidRPr="00DE2181">
      <w:pPr>
        <w:ind w:firstLine="708"/>
        <w:jc w:val="both"/>
      </w:pPr>
    </w:p>
    <w:p w:rsidRDefault="0044030D" w:rsidP="00D9697E" w:rsidR="0044030D" w:rsidRPr="00DE2181">
      <w:pPr>
        <w:jc w:val="center"/>
      </w:pPr>
      <w:r w:rsidRPr="00DE2181">
        <w:t>r i j e š i o    j e</w:t>
      </w:r>
    </w:p>
    <w:p w:rsidRDefault="0044030D" w:rsidP="008F7C1A" w:rsidR="0044030D" w:rsidRPr="00DE2181"/>
    <w:p w:rsidRDefault="00684EE2" w:rsidP="00C614FC" w:rsidR="00E13551" w:rsidRPr="00C750B5">
      <w:pPr>
        <w:pStyle w:val="Tijeloteksta"/>
        <w:numPr>
          <w:ilvl w:val="0"/>
          <w:numId w:val="28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C750B5">
        <w:rPr>
          <w:rFonts w:cs="Times New Roman" w:hAnsi="Times New Roman" w:ascii="Times New Roman"/>
          <w:sz w:val="24"/>
        </w:rPr>
        <w:t>Određuje se prodaja nekretnin</w:t>
      </w:r>
      <w:r w:rsidR="004E2052" w:rsidRPr="00C750B5">
        <w:rPr>
          <w:rFonts w:cs="Times New Roman" w:hAnsi="Times New Roman" w:ascii="Times New Roman"/>
          <w:sz w:val="24"/>
        </w:rPr>
        <w:t xml:space="preserve">a stečajnog dužnika </w:t>
      </w:r>
      <w:r w:rsidR="00DE2181" w:rsidRPr="00C750B5">
        <w:rPr>
          <w:rFonts w:cs="Times New Roman" w:hAnsi="Times New Roman" w:ascii="Times New Roman"/>
          <w:sz w:val="24"/>
        </w:rPr>
        <w:t>NAMCO PROMET d.o.o. za usluge - u stečaju, Zagreb (Grad Zagreb), Horvaćanska cesta 43, OIB: 21670030850</w:t>
      </w:r>
      <w:r w:rsidR="004B1E94" w:rsidRPr="00C750B5">
        <w:rPr>
          <w:rFonts w:cs="Times New Roman" w:hAnsi="Times New Roman" w:ascii="Times New Roman"/>
          <w:sz w:val="24"/>
        </w:rPr>
        <w:t>,</w:t>
      </w:r>
      <w:r w:rsidR="000458DE">
        <w:rPr>
          <w:rFonts w:cs="Times New Roman" w:hAnsi="Times New Roman" w:ascii="Times New Roman"/>
          <w:sz w:val="24"/>
        </w:rPr>
        <w:t xml:space="preserve"> upisanih</w:t>
      </w:r>
      <w:r w:rsidR="00F16AB1" w:rsidRPr="00C750B5">
        <w:rPr>
          <w:rFonts w:cs="Times New Roman" w:hAnsi="Times New Roman" w:ascii="Times New Roman"/>
          <w:sz w:val="24"/>
        </w:rPr>
        <w:t xml:space="preserve"> u zemljišnim knjigama Općinskog </w:t>
      </w:r>
      <w:r w:rsidR="004E2052" w:rsidRPr="00C750B5">
        <w:rPr>
          <w:rFonts w:cs="Times New Roman" w:hAnsi="Times New Roman" w:ascii="Times New Roman"/>
          <w:sz w:val="24"/>
        </w:rPr>
        <w:t xml:space="preserve">građanskog </w:t>
      </w:r>
      <w:r w:rsidR="00F16AB1" w:rsidRPr="00C750B5">
        <w:rPr>
          <w:rFonts w:cs="Times New Roman" w:hAnsi="Times New Roman" w:ascii="Times New Roman"/>
          <w:sz w:val="24"/>
        </w:rPr>
        <w:t>suda</w:t>
      </w:r>
      <w:r w:rsidRPr="00C750B5">
        <w:rPr>
          <w:rFonts w:cs="Times New Roman" w:hAnsi="Times New Roman" w:ascii="Times New Roman"/>
          <w:sz w:val="24"/>
        </w:rPr>
        <w:t xml:space="preserve"> u </w:t>
      </w:r>
      <w:r w:rsidR="00424200" w:rsidRPr="00C750B5">
        <w:rPr>
          <w:rFonts w:cs="Times New Roman" w:hAnsi="Times New Roman" w:ascii="Times New Roman"/>
          <w:sz w:val="24"/>
        </w:rPr>
        <w:t>Zagrebu</w:t>
      </w:r>
      <w:r w:rsidR="004E2052" w:rsidRPr="00C750B5">
        <w:rPr>
          <w:rFonts w:cs="Times New Roman" w:hAnsi="Times New Roman" w:ascii="Times New Roman"/>
          <w:sz w:val="24"/>
        </w:rPr>
        <w:t>,</w:t>
      </w:r>
      <w:r w:rsidR="000B21E8">
        <w:rPr>
          <w:rFonts w:cs="Times New Roman" w:hAnsi="Times New Roman" w:ascii="Times New Roman"/>
          <w:sz w:val="24"/>
        </w:rPr>
        <w:t xml:space="preserve"> </w:t>
      </w:r>
      <w:r w:rsidR="004E2052" w:rsidRPr="00C750B5">
        <w:rPr>
          <w:rFonts w:cs="Times New Roman" w:hAnsi="Times New Roman" w:ascii="Times New Roman"/>
          <w:b/>
          <w:sz w:val="24"/>
        </w:rPr>
        <w:t xml:space="preserve">u zk. ul. </w:t>
      </w:r>
      <w:r w:rsidR="00C750B5" w:rsidRPr="00C750B5">
        <w:rPr>
          <w:rFonts w:cs="Times New Roman" w:hAnsi="Times New Roman" w:ascii="Times New Roman"/>
          <w:b/>
          <w:sz w:val="24"/>
        </w:rPr>
        <w:t>24666</w:t>
      </w:r>
      <w:r w:rsidR="004E2052" w:rsidRPr="00C750B5">
        <w:rPr>
          <w:rFonts w:cs="Times New Roman" w:hAnsi="Times New Roman" w:ascii="Times New Roman"/>
          <w:b/>
          <w:sz w:val="24"/>
        </w:rPr>
        <w:t xml:space="preserve">, k.o. </w:t>
      </w:r>
      <w:r w:rsidR="00C750B5" w:rsidRPr="00C750B5">
        <w:rPr>
          <w:rFonts w:cs="Times New Roman" w:hAnsi="Times New Roman" w:ascii="Times New Roman"/>
          <w:b/>
          <w:sz w:val="24"/>
        </w:rPr>
        <w:t>Grad Zagreb</w:t>
      </w:r>
      <w:r w:rsidR="004E2052" w:rsidRPr="00C750B5">
        <w:rPr>
          <w:rFonts w:cs="Times New Roman" w:hAnsi="Times New Roman" w:ascii="Times New Roman"/>
          <w:sz w:val="24"/>
        </w:rPr>
        <w:t>:</w:t>
      </w:r>
    </w:p>
    <w:p w:rsidRDefault="00C750B5" w:rsidP="00C750B5" w:rsidR="00C750B5" w:rsidRPr="00DE2181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tbl>
      <w:tblPr>
        <w:tblStyle w:val="Reetkatablice"/>
        <w:tblW w:type="dxa" w:w="8505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ayout w:type="fixed"/>
        <w:tblLook w:val="04A0" w:noVBand="1" w:noHBand="0" w:lastColumn="0" w:firstColumn="1" w:lastRow="0" w:firstRow="1"/>
      </w:tblPr>
      <w:tblGrid>
        <w:gridCol w:w="1844"/>
        <w:gridCol w:w="4677"/>
        <w:gridCol w:w="993"/>
        <w:gridCol w:w="991"/>
      </w:tblGrid>
      <w:tr w:rsidTr="00C750B5" w:rsidR="00B85AB8" w:rsidRPr="00DE2181">
        <w:tc>
          <w:tcPr>
            <w:tcW w:type="dxa" w:w="1844"/>
            <w:vAlign w:val="center"/>
            <w:hideMark/>
          </w:tcPr>
          <w:p w:rsidRDefault="00B85AB8" w:rsidP="00C750B5" w:rsidR="00B85AB8" w:rsidRPr="00DE2181">
            <w:pPr>
              <w:rPr>
                <w:rFonts w:cs="Times New Roman"/>
                <w:b/>
                <w:sz w:val="22"/>
                <w:szCs w:val="22"/>
              </w:rPr>
            </w:pPr>
            <w:r w:rsidRPr="00DE2181">
              <w:rPr>
                <w:rFonts w:cs="Times New Roman"/>
                <w:b/>
                <w:sz w:val="22"/>
                <w:szCs w:val="22"/>
              </w:rPr>
              <w:t xml:space="preserve">kat. čest. </w:t>
            </w:r>
            <w:r w:rsidR="00C750B5">
              <w:rPr>
                <w:rFonts w:cs="Times New Roman"/>
                <w:b/>
                <w:sz w:val="22"/>
                <w:szCs w:val="22"/>
              </w:rPr>
              <w:t>7088</w:t>
            </w:r>
            <w:r w:rsidRPr="00DE2181">
              <w:rPr>
                <w:rFonts w:cs="Times New Roman"/>
                <w:b/>
                <w:sz w:val="22"/>
                <w:szCs w:val="22"/>
              </w:rPr>
              <w:t>/</w:t>
            </w:r>
            <w:r w:rsidR="00C750B5">
              <w:rPr>
                <w:rFonts w:cs="Times New Roman"/>
                <w:b/>
                <w:sz w:val="22"/>
                <w:szCs w:val="22"/>
              </w:rPr>
              <w:t>2</w:t>
            </w:r>
            <w:r w:rsidR="000B21E8">
              <w:rPr>
                <w:rFonts w:cs="Times New Roman"/>
                <w:b/>
                <w:sz w:val="22"/>
                <w:szCs w:val="22"/>
              </w:rPr>
              <w:t>2</w:t>
            </w:r>
          </w:p>
        </w:tc>
        <w:tc>
          <w:tcPr>
            <w:tcW w:type="dxa" w:w="4677"/>
            <w:vAlign w:val="center"/>
          </w:tcPr>
          <w:p w:rsidRDefault="00C750B5" w:rsidR="00B85AB8" w:rsidRPr="00DE2181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TRI ZGRADE, ŽITNJAK I DVORIŠTE</w:t>
            </w:r>
          </w:p>
        </w:tc>
        <w:tc>
          <w:tcPr>
            <w:tcW w:type="dxa" w:w="993"/>
            <w:vAlign w:val="center"/>
            <w:hideMark/>
          </w:tcPr>
          <w:p w:rsidRDefault="00B85AB8" w:rsidR="00B85AB8" w:rsidRPr="00DE2181">
            <w:pPr>
              <w:rPr>
                <w:rFonts w:cs="Times New Roman"/>
                <w:sz w:val="22"/>
                <w:szCs w:val="22"/>
              </w:rPr>
            </w:pPr>
            <w:r w:rsidRPr="00DE2181">
              <w:rPr>
                <w:rFonts w:cs="Times New Roman"/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C750B5" w:rsidR="00B85AB8" w:rsidRPr="00DE2181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2164</w:t>
            </w:r>
            <w:r w:rsidR="00B85AB8" w:rsidRPr="00DE2181">
              <w:rPr>
                <w:rFonts w:cs="Times New Roman"/>
                <w:bCs/>
                <w:sz w:val="22"/>
                <w:szCs w:val="22"/>
              </w:rPr>
              <w:t xml:space="preserve"> </w:t>
            </w:r>
            <w:r w:rsidR="00B85AB8" w:rsidRPr="00C750B5">
              <w:rPr>
                <w:rFonts w:cs="Times New Roman"/>
                <w:bCs/>
                <w:sz w:val="22"/>
                <w:szCs w:val="22"/>
              </w:rPr>
              <w:t>m</w:t>
            </w:r>
            <w:r w:rsidR="00B85AB8" w:rsidRPr="00DE2181">
              <w:rPr>
                <w:rFonts w:cs="Times New Roman"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Tr="00C750B5" w:rsidR="00B85AB8" w:rsidRPr="00DE2181">
        <w:tc>
          <w:tcPr>
            <w:tcW w:type="dxa" w:w="1844"/>
            <w:vAlign w:val="center"/>
            <w:hideMark/>
          </w:tcPr>
          <w:p w:rsidRDefault="00B85AB8" w:rsidR="00B85AB8" w:rsidRPr="00DE2181">
            <w:pPr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type="dxa" w:w="4677"/>
            <w:vAlign w:val="center"/>
            <w:hideMark/>
          </w:tcPr>
          <w:p w:rsidRDefault="00C750B5" w:rsidR="00B85AB8" w:rsidRPr="00DE2181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DVORIŠTE</w:t>
            </w:r>
          </w:p>
        </w:tc>
        <w:tc>
          <w:tcPr>
            <w:tcW w:type="dxa" w:w="993"/>
            <w:vAlign w:val="center"/>
            <w:hideMark/>
          </w:tcPr>
          <w:p w:rsidRDefault="00B85AB8" w:rsidR="00B85AB8" w:rsidRPr="00DE2181">
            <w:pPr>
              <w:rPr>
                <w:rFonts w:cs="Times New Roman"/>
                <w:sz w:val="22"/>
                <w:szCs w:val="22"/>
              </w:rPr>
            </w:pPr>
            <w:r w:rsidRPr="00DE2181">
              <w:rPr>
                <w:rFonts w:cs="Times New Roman"/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C750B5" w:rsidR="00B85AB8" w:rsidRPr="00DE2181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1461</w:t>
            </w:r>
            <w:r w:rsidR="00B85AB8" w:rsidRPr="00DE2181">
              <w:rPr>
                <w:rFonts w:cs="Times New Roman"/>
                <w:sz w:val="22"/>
                <w:szCs w:val="22"/>
              </w:rPr>
              <w:t xml:space="preserve"> </w:t>
            </w:r>
            <w:r w:rsidR="00B85AB8" w:rsidRPr="00C750B5">
              <w:rPr>
                <w:rFonts w:cs="Times New Roman"/>
                <w:sz w:val="22"/>
                <w:szCs w:val="22"/>
              </w:rPr>
              <w:t>m</w:t>
            </w:r>
            <w:r w:rsidR="00B85AB8" w:rsidRPr="00DE2181">
              <w:rPr>
                <w:rFonts w:cs="Times New Roman"/>
                <w:sz w:val="22"/>
                <w:szCs w:val="22"/>
                <w:vertAlign w:val="superscript"/>
              </w:rPr>
              <w:t>2</w:t>
            </w:r>
          </w:p>
        </w:tc>
      </w:tr>
      <w:tr w:rsidTr="00C750B5" w:rsidR="00B85AB8" w:rsidRPr="00DE2181">
        <w:tc>
          <w:tcPr>
            <w:tcW w:type="dxa" w:w="1844"/>
            <w:vAlign w:val="center"/>
          </w:tcPr>
          <w:p w:rsidRDefault="00B85AB8" w:rsidR="00B85AB8" w:rsidRPr="00DE2181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4677"/>
            <w:vAlign w:val="center"/>
            <w:hideMark/>
          </w:tcPr>
          <w:p w:rsidRDefault="00C750B5" w:rsidR="00B85AB8" w:rsidRPr="00DE2181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 (TRI) ZGRADE</w:t>
            </w:r>
          </w:p>
        </w:tc>
        <w:tc>
          <w:tcPr>
            <w:tcW w:type="dxa" w:w="993"/>
            <w:vAlign w:val="center"/>
            <w:hideMark/>
          </w:tcPr>
          <w:p w:rsidRDefault="00B85AB8" w:rsidR="00B85AB8" w:rsidRPr="00DE2181">
            <w:pPr>
              <w:rPr>
                <w:rFonts w:cs="Times New Roman"/>
                <w:sz w:val="22"/>
                <w:szCs w:val="22"/>
              </w:rPr>
            </w:pPr>
            <w:r w:rsidRPr="00DE2181">
              <w:rPr>
                <w:rFonts w:cs="Times New Roman"/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B85AB8" w:rsidP="00C750B5" w:rsidR="00B85AB8" w:rsidRPr="00DE2181">
            <w:pPr>
              <w:jc w:val="right"/>
              <w:rPr>
                <w:rFonts w:cs="Times New Roman"/>
                <w:sz w:val="22"/>
                <w:szCs w:val="22"/>
              </w:rPr>
            </w:pPr>
            <w:r w:rsidRPr="00DE2181">
              <w:rPr>
                <w:rFonts w:cs="Times New Roman"/>
                <w:sz w:val="22"/>
                <w:szCs w:val="22"/>
              </w:rPr>
              <w:t xml:space="preserve">  </w:t>
            </w:r>
            <w:r w:rsidR="00C750B5">
              <w:rPr>
                <w:rFonts w:cs="Times New Roman"/>
                <w:sz w:val="22"/>
                <w:szCs w:val="22"/>
              </w:rPr>
              <w:t>703</w:t>
            </w:r>
            <w:r w:rsidRPr="00DE2181">
              <w:rPr>
                <w:rFonts w:cs="Times New Roman"/>
                <w:sz w:val="22"/>
                <w:szCs w:val="22"/>
              </w:rPr>
              <w:t xml:space="preserve"> </w:t>
            </w:r>
            <w:r w:rsidRPr="00C750B5">
              <w:rPr>
                <w:rFonts w:cs="Times New Roman"/>
                <w:sz w:val="22"/>
                <w:szCs w:val="22"/>
              </w:rPr>
              <w:t>m</w:t>
            </w:r>
            <w:r w:rsidRPr="00DE2181">
              <w:rPr>
                <w:rFonts w:cs="Times New Roman"/>
                <w:sz w:val="22"/>
                <w:szCs w:val="22"/>
                <w:vertAlign w:val="superscript"/>
              </w:rPr>
              <w:t>2</w:t>
            </w:r>
          </w:p>
        </w:tc>
      </w:tr>
      <w:tr w:rsidTr="00C750B5" w:rsidR="00C750B5" w:rsidRPr="00DE2181">
        <w:tc>
          <w:tcPr>
            <w:tcW w:type="dxa" w:w="1844"/>
            <w:vAlign w:val="center"/>
          </w:tcPr>
          <w:p w:rsidRDefault="00C750B5" w:rsidR="00C750B5" w:rsidRPr="00C750B5">
            <w:pPr>
              <w:rPr>
                <w:b/>
                <w:sz w:val="22"/>
                <w:szCs w:val="22"/>
              </w:rPr>
            </w:pPr>
            <w:r w:rsidRPr="00C750B5">
              <w:rPr>
                <w:b/>
                <w:sz w:val="22"/>
                <w:szCs w:val="22"/>
              </w:rPr>
              <w:t>kat.čest. 7088/86</w:t>
            </w:r>
          </w:p>
        </w:tc>
        <w:tc>
          <w:tcPr>
            <w:tcW w:type="dxa" w:w="4677"/>
            <w:vAlign w:val="center"/>
          </w:tcPr>
          <w:p w:rsidRDefault="00C750B5" w:rsidR="00C750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PUT, ŽITNJAK</w:t>
            </w:r>
          </w:p>
        </w:tc>
        <w:tc>
          <w:tcPr>
            <w:tcW w:type="dxa" w:w="993"/>
            <w:vAlign w:val="center"/>
          </w:tcPr>
          <w:p w:rsidRDefault="00C750B5" w:rsidR="00C750B5" w:rsidRPr="00DE21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</w:tcPr>
          <w:p w:rsidRDefault="00C750B5" w:rsidP="00C750B5" w:rsidR="00C750B5" w:rsidRPr="00DE218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m</w:t>
            </w:r>
            <w:r w:rsidRPr="00C750B5">
              <w:rPr>
                <w:sz w:val="22"/>
                <w:szCs w:val="22"/>
                <w:vertAlign w:val="superscript"/>
              </w:rPr>
              <w:t>2</w:t>
            </w:r>
          </w:p>
        </w:tc>
      </w:tr>
    </w:tbl>
    <w:p w:rsidRDefault="00E13551" w:rsidP="00E13551" w:rsidR="00E13551" w:rsidRPr="00DE21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DE2181">
        <w:rPr>
          <w:rFonts w:cs="Times New Roman" w:hAnsi="Times New Roman" w:ascii="Times New Roman"/>
          <w:sz w:val="24"/>
        </w:rPr>
        <w:tab/>
      </w:r>
      <w:r w:rsidRPr="00DE2181">
        <w:rPr>
          <w:rFonts w:cs="Times New Roman" w:hAnsi="Times New Roman" w:ascii="Times New Roman"/>
          <w:sz w:val="24"/>
        </w:rPr>
        <w:tab/>
      </w:r>
    </w:p>
    <w:p w:rsidRDefault="004E2052" w:rsidP="00E13551" w:rsidR="004E2052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 w:rsidRPr="00DE2181">
        <w:rPr>
          <w:rFonts w:cs="Times New Roman" w:hAnsi="Times New Roman" w:ascii="Times New Roman"/>
          <w:sz w:val="24"/>
        </w:rPr>
        <w:t>Na navedenim</w:t>
      </w:r>
      <w:r w:rsidR="00E13551" w:rsidRPr="00DE2181">
        <w:rPr>
          <w:rFonts w:cs="Times New Roman" w:hAnsi="Times New Roman" w:ascii="Times New Roman"/>
          <w:sz w:val="24"/>
        </w:rPr>
        <w:t xml:space="preserve"> </w:t>
      </w:r>
      <w:r w:rsidR="00C750B5">
        <w:rPr>
          <w:rFonts w:cs="Times New Roman" w:hAnsi="Times New Roman" w:ascii="Times New Roman"/>
          <w:sz w:val="24"/>
        </w:rPr>
        <w:t>nekretninama upisano</w:t>
      </w:r>
      <w:r w:rsidR="00E13551" w:rsidRPr="00DE2181">
        <w:rPr>
          <w:rFonts w:cs="Times New Roman" w:hAnsi="Times New Roman" w:ascii="Times New Roman"/>
          <w:sz w:val="24"/>
        </w:rPr>
        <w:t xml:space="preserve"> </w:t>
      </w:r>
      <w:r w:rsidR="00C750B5">
        <w:rPr>
          <w:rFonts w:cs="Times New Roman" w:hAnsi="Times New Roman" w:ascii="Times New Roman"/>
          <w:sz w:val="24"/>
        </w:rPr>
        <w:t>je razlučno pravo</w:t>
      </w:r>
      <w:r w:rsidRPr="00DE2181">
        <w:rPr>
          <w:rFonts w:cs="Times New Roman" w:hAnsi="Times New Roman" w:ascii="Times New Roman"/>
          <w:sz w:val="24"/>
        </w:rPr>
        <w:t xml:space="preserve"> kako slijedi:</w:t>
      </w:r>
    </w:p>
    <w:p w:rsidRDefault="00C750B5" w:rsidP="00E13551" w:rsidR="00C750B5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C750B5" w:rsidP="00C750B5" w:rsidR="00C750B5" w:rsidRPr="00C750B5">
      <w:pPr>
        <w:pStyle w:val="Tijeloteksta"/>
        <w:numPr>
          <w:ilvl w:val="0"/>
          <w:numId w:val="29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C750B5">
        <w:rPr>
          <w:rFonts w:cs="Times New Roman" w:hAnsi="Times New Roman" w:ascii="Times New Roman"/>
          <w:sz w:val="24"/>
        </w:rPr>
        <w:t xml:space="preserve">Zaprimljeno 30.09.2009. broj Z-48573/09, </w:t>
      </w:r>
      <w:r w:rsidR="000458DE">
        <w:rPr>
          <w:rFonts w:cs="Times New Roman" w:hAnsi="Times New Roman" w:ascii="Times New Roman"/>
          <w:sz w:val="24"/>
        </w:rPr>
        <w:t>n</w:t>
      </w:r>
      <w:r w:rsidRPr="00C750B5">
        <w:rPr>
          <w:rFonts w:cs="Times New Roman" w:hAnsi="Times New Roman" w:ascii="Times New Roman"/>
          <w:sz w:val="24"/>
        </w:rPr>
        <w:t xml:space="preserve">a temelju Ugovora o založnom pravu od 30. rujna 2009. g. javnobilježnički solemniziranog pod brojem OV-16327/09 dana 30. rujna 2009. g. uknjižuje se pravo zaloga radi osiguranja tražbine vjerovnika temeljem mjenice po viđenju izdane 30.09.2009. g. u iznosu od 1.800.000,00 EUR-a (jedanmilijunosamstotisuća EUR-a) u kunskoj protuvrijednosti obračunatoj po srednjem tečaju Hrvatske narodne banke važećim na dan dospijeća, zajedno sa kamatama i naknadama sukladno čl. 1 Ugovora o založnom pravu od 30.09.2009. g., za korist </w:t>
      </w:r>
      <w:r w:rsidRPr="00C750B5">
        <w:rPr>
          <w:rFonts w:cs="Times New Roman" w:hAnsi="Times New Roman" w:ascii="Times New Roman"/>
          <w:b/>
          <w:sz w:val="24"/>
        </w:rPr>
        <w:t>ZAGREBAČKA BANKA D.D. ZAGREB, PAROMLINSKA 2, OIB: 92963223473</w:t>
      </w:r>
    </w:p>
    <w:p w:rsidRDefault="00E13551" w:rsidP="00E13551" w:rsidR="00E13551" w:rsidRPr="00DE2181">
      <w:pPr>
        <w:pStyle w:val="Tijeloteksta"/>
        <w:ind w:left="106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7B28C5" w:rsidP="00C614FC" w:rsidR="00537DFF" w:rsidRPr="00DE2181">
      <w:pPr>
        <w:pStyle w:val="Odlomakpopisa"/>
        <w:numPr>
          <w:ilvl w:val="0"/>
          <w:numId w:val="28"/>
        </w:numPr>
        <w:ind w:hanging="709" w:left="709"/>
        <w:jc w:val="both"/>
      </w:pPr>
      <w:r w:rsidRPr="00DE2181">
        <w:t>Zaključkom o prodaji utvrdit će se vrijednost nekretnina, način i uvjeti</w:t>
      </w:r>
      <w:r w:rsidR="00685517" w:rsidRPr="00DE2181">
        <w:t xml:space="preserve"> </w:t>
      </w:r>
      <w:r w:rsidRPr="00DE2181">
        <w:t>prodaje nekretnina iz točke I</w:t>
      </w:r>
      <w:r w:rsidR="00537DFF" w:rsidRPr="00DE2181">
        <w:t>)</w:t>
      </w:r>
      <w:r w:rsidRPr="00DE2181">
        <w:t xml:space="preserve"> ovog rješenja.</w:t>
      </w:r>
      <w:r w:rsidR="00D545B7" w:rsidRPr="00DE2181">
        <w:tab/>
      </w:r>
      <w:r w:rsidR="00D545B7" w:rsidRPr="00DE2181">
        <w:tab/>
      </w:r>
      <w:r w:rsidR="00D545B7" w:rsidRPr="00DE2181">
        <w:tab/>
      </w:r>
    </w:p>
    <w:p w:rsidRDefault="00D545B7" w:rsidP="00417A25" w:rsidR="007B28C5" w:rsidRPr="00DE2181">
      <w:pPr>
        <w:ind w:left="709"/>
        <w:jc w:val="both"/>
      </w:pPr>
      <w:r w:rsidRPr="00DE2181">
        <w:tab/>
      </w:r>
      <w:r w:rsidRPr="00DE2181">
        <w:tab/>
      </w:r>
      <w:r w:rsidRPr="00DE2181">
        <w:tab/>
      </w:r>
      <w:r w:rsidRPr="00DE2181">
        <w:tab/>
      </w:r>
    </w:p>
    <w:p w:rsidRDefault="007B28C5" w:rsidP="00C614FC" w:rsidR="007B28C5">
      <w:pPr>
        <w:numPr>
          <w:ilvl w:val="0"/>
          <w:numId w:val="28"/>
        </w:numPr>
        <w:ind w:hanging="709" w:left="709"/>
        <w:jc w:val="both"/>
      </w:pPr>
      <w:r w:rsidRPr="00DE2181">
        <w:t>Određuje se upis zabilježbe ovog rješenja o prodaji nekretnina stečajnog</w:t>
      </w:r>
      <w:r w:rsidR="00051DA2" w:rsidRPr="00DE2181">
        <w:t xml:space="preserve"> </w:t>
      </w:r>
      <w:r w:rsidRPr="00DE2181">
        <w:t>dužnika u zeml</w:t>
      </w:r>
      <w:r w:rsidR="000458DE">
        <w:t>jišne knjige</w:t>
      </w:r>
      <w:r w:rsidR="008F7C1A" w:rsidRPr="00DE2181">
        <w:t xml:space="preserve"> </w:t>
      </w:r>
      <w:r w:rsidR="00003E14">
        <w:t>Općinskog građanskog suda u Zagrebu.</w:t>
      </w:r>
    </w:p>
    <w:p w:rsidRDefault="00003E14" w:rsidP="00003E14" w:rsidR="00003E14">
      <w:pPr>
        <w:pStyle w:val="Odlomakpopisa"/>
      </w:pPr>
    </w:p>
    <w:p w:rsidRDefault="00003E14" w:rsidP="00003E14" w:rsidR="00003E14" w:rsidRPr="00DE2181">
      <w:pPr>
        <w:ind w:left="709"/>
        <w:jc w:val="both"/>
      </w:pPr>
    </w:p>
    <w:p w:rsidRDefault="0044030D" w:rsidP="00D9697E" w:rsidR="0044030D" w:rsidRPr="00DE2181">
      <w:pPr>
        <w:jc w:val="center"/>
      </w:pPr>
      <w:r w:rsidRPr="00DE2181">
        <w:lastRenderedPageBreak/>
        <w:t>Obrazloženje</w:t>
      </w:r>
    </w:p>
    <w:p w:rsidRDefault="008E467D" w:rsidP="00D9697E" w:rsidR="008E467D" w:rsidRPr="00DE2181">
      <w:pPr>
        <w:jc w:val="both"/>
      </w:pPr>
    </w:p>
    <w:p w:rsidRDefault="00E13551" w:rsidP="00D9697E" w:rsidR="00F24B38" w:rsidRPr="00DE2181">
      <w:pPr>
        <w:jc w:val="both"/>
      </w:pPr>
      <w:r w:rsidRPr="00DE2181">
        <w:tab/>
        <w:t xml:space="preserve">Rješenjem ovog suda, poslovni </w:t>
      </w:r>
      <w:r w:rsidR="00DB5C36" w:rsidRPr="00DE2181">
        <w:t>broj St-</w:t>
      </w:r>
      <w:r w:rsidR="00DE2181">
        <w:t>1694</w:t>
      </w:r>
      <w:r w:rsidR="003860A1" w:rsidRPr="00DE2181">
        <w:t>/</w:t>
      </w:r>
      <w:r w:rsidR="00DE2181">
        <w:t>13</w:t>
      </w:r>
      <w:r w:rsidR="008F7C1A" w:rsidRPr="00DE2181">
        <w:t xml:space="preserve"> </w:t>
      </w:r>
      <w:r w:rsidR="008E467D" w:rsidRPr="00DE2181">
        <w:t xml:space="preserve">od </w:t>
      </w:r>
      <w:r w:rsidR="00DE2181">
        <w:t>14</w:t>
      </w:r>
      <w:r w:rsidR="001C46A8" w:rsidRPr="00DE2181">
        <w:t>.</w:t>
      </w:r>
      <w:r w:rsidR="003860A1" w:rsidRPr="00DE2181">
        <w:t xml:space="preserve"> </w:t>
      </w:r>
      <w:r w:rsidR="00C614FC" w:rsidRPr="00DE2181">
        <w:t>listopada</w:t>
      </w:r>
      <w:r w:rsidR="003860A1" w:rsidRPr="00DE2181">
        <w:t xml:space="preserve"> </w:t>
      </w:r>
      <w:r w:rsidR="00DE2181">
        <w:t>2013</w:t>
      </w:r>
      <w:r w:rsidR="008E467D" w:rsidRPr="00DE2181">
        <w:t>.</w:t>
      </w:r>
      <w:r w:rsidR="001C46A8" w:rsidRPr="00DE2181">
        <w:t xml:space="preserve"> </w:t>
      </w:r>
      <w:r w:rsidR="008E467D" w:rsidRPr="00DE2181">
        <w:t>godine otvoren je stečajni p</w:t>
      </w:r>
      <w:r w:rsidR="00536EC2" w:rsidRPr="00DE2181">
        <w:t>ostupak nad</w:t>
      </w:r>
      <w:r w:rsidR="008F7C1A" w:rsidRPr="00DE2181">
        <w:t xml:space="preserve"> go</w:t>
      </w:r>
      <w:r w:rsidR="00F24B38" w:rsidRPr="00DE2181">
        <w:t>re navedenim stečajnim dužnikom, a u imovinu koja čini stečajnu masu ulaze i nekretnine navedene u izreci ovog rješenja.</w:t>
      </w:r>
    </w:p>
    <w:p w:rsidRDefault="00394757" w:rsidP="00D9697E" w:rsidR="00394757" w:rsidRPr="00DE2181">
      <w:pPr>
        <w:jc w:val="both"/>
      </w:pPr>
    </w:p>
    <w:p w:rsidRDefault="00F24B38" w:rsidP="00962962" w:rsidR="00C8221D" w:rsidRPr="00DE2181">
      <w:pPr>
        <w:jc w:val="both"/>
      </w:pPr>
      <w:r w:rsidRPr="00DE2181">
        <w:tab/>
      </w:r>
      <w:r w:rsidR="00493FA0" w:rsidRPr="00DE2181">
        <w:t xml:space="preserve">Temeljem prijedloga stečajnog upravitelja sukladno odredbi čl. </w:t>
      </w:r>
      <w:r w:rsidR="0046089A" w:rsidRPr="00DE2181">
        <w:t>164</w:t>
      </w:r>
      <w:r w:rsidR="00962962" w:rsidRPr="00DE2181">
        <w:t>.</w:t>
      </w:r>
      <w:r w:rsidR="0046089A" w:rsidRPr="00DE2181">
        <w:t xml:space="preserve"> </w:t>
      </w:r>
      <w:r w:rsidR="00962962" w:rsidRPr="00DE2181">
        <w:t>Stečajnog zakona (NN 44/96, 29/99, 129/00, 123/03, 82/06, 116/10, 25</w:t>
      </w:r>
      <w:r w:rsidR="00C8221D" w:rsidRPr="00DE2181">
        <w:t xml:space="preserve">/12, 133/12; dalje u tekstu SZ), </w:t>
      </w:r>
      <w:r w:rsidR="00493FA0" w:rsidRPr="00DE2181">
        <w:t xml:space="preserve">odlučeno je kao u izreci ovog rješenja, </w:t>
      </w:r>
      <w:r w:rsidR="00C8221D" w:rsidRPr="00DE2181">
        <w:t>prodaja gore navedene nekretnine u stečajnom postupku pred stečajnim sudom uz odgovarajuću primjenu pravila ovršnog postupka odnosećeg na prodaju nekretnina.</w:t>
      </w:r>
    </w:p>
    <w:p w:rsidRDefault="008F7C1A" w:rsidP="0046089A" w:rsidR="00394757" w:rsidRPr="00DE2181">
      <w:pPr>
        <w:jc w:val="both"/>
      </w:pPr>
      <w:r w:rsidRPr="00DE2181">
        <w:tab/>
      </w:r>
    </w:p>
    <w:p w:rsidRDefault="008E467D" w:rsidP="00D9697E" w:rsidR="008E467D" w:rsidRPr="00DE2181">
      <w:pPr>
        <w:jc w:val="both"/>
      </w:pPr>
      <w:r w:rsidRPr="00DE2181">
        <w:tab/>
        <w:t xml:space="preserve">Zaključkom o prodaji odredit </w:t>
      </w:r>
      <w:r w:rsidR="00DB5C36" w:rsidRPr="00DE2181">
        <w:t xml:space="preserve">će se vrijednost nekretnina, </w:t>
      </w:r>
      <w:r w:rsidRPr="00DE2181">
        <w:t>način i uvjeti  p</w:t>
      </w:r>
      <w:r w:rsidR="008F7C1A" w:rsidRPr="00DE2181">
        <w:t>rodaje sukladno čl.</w:t>
      </w:r>
      <w:r w:rsidR="00962962" w:rsidRPr="00DE2181">
        <w:t xml:space="preserve"> </w:t>
      </w:r>
      <w:r w:rsidR="008F7C1A" w:rsidRPr="00DE2181">
        <w:t>164.</w:t>
      </w:r>
      <w:r w:rsidR="00962962" w:rsidRPr="00DE2181">
        <w:t xml:space="preserve"> </w:t>
      </w:r>
      <w:r w:rsidR="008F7C1A" w:rsidRPr="00DE2181">
        <w:t>st.</w:t>
      </w:r>
      <w:r w:rsidR="00632B65" w:rsidRPr="00DE2181">
        <w:t xml:space="preserve"> </w:t>
      </w:r>
      <w:r w:rsidR="008F7C1A" w:rsidRPr="00DE2181">
        <w:t>4. SZ</w:t>
      </w:r>
      <w:r w:rsidR="00632B65" w:rsidRPr="00DE2181">
        <w:t>-a</w:t>
      </w:r>
      <w:r w:rsidR="005F0EF8" w:rsidRPr="00DE2181">
        <w:t xml:space="preserve">, a </w:t>
      </w:r>
      <w:r w:rsidR="008F7C1A" w:rsidRPr="00DE2181">
        <w:t>temeljem odredbe čl.</w:t>
      </w:r>
      <w:r w:rsidR="00632B65" w:rsidRPr="00DE2181">
        <w:t xml:space="preserve"> </w:t>
      </w:r>
      <w:r w:rsidR="008F7C1A" w:rsidRPr="00DE2181">
        <w:t>164. st. 3. SZ</w:t>
      </w:r>
      <w:r w:rsidR="00632B65" w:rsidRPr="00DE2181">
        <w:t>-a</w:t>
      </w:r>
      <w:r w:rsidR="008F7C1A" w:rsidRPr="00DE2181">
        <w:t xml:space="preserve"> </w:t>
      </w:r>
      <w:r w:rsidR="00394757" w:rsidRPr="00DE2181">
        <w:t xml:space="preserve">nadležni </w:t>
      </w:r>
      <w:r w:rsidR="005F0EF8" w:rsidRPr="00DE2181">
        <w:t>zemljišno knjižni odjel</w:t>
      </w:r>
      <w:r w:rsidR="00394757" w:rsidRPr="00DE2181">
        <w:t xml:space="preserve">, kao gore, </w:t>
      </w:r>
      <w:r w:rsidR="005F0EF8" w:rsidRPr="00DE2181">
        <w:t>izvršit će upis zabilježbe ovog rješenja o prodaji u zemljišne knjige.</w:t>
      </w:r>
    </w:p>
    <w:p w:rsidRDefault="00394757" w:rsidP="00D9697E" w:rsidR="00394757" w:rsidRPr="00DE2181">
      <w:pPr>
        <w:jc w:val="both"/>
      </w:pPr>
    </w:p>
    <w:p w:rsidRDefault="008F7C1A" w:rsidP="00537DFF" w:rsidR="0044030D" w:rsidRPr="00DE2181">
      <w:pPr>
        <w:jc w:val="center"/>
      </w:pPr>
      <w:r w:rsidRPr="00DE2181">
        <w:t xml:space="preserve">U </w:t>
      </w:r>
      <w:r w:rsidR="0044030D" w:rsidRPr="00DE2181">
        <w:t>Zagreb</w:t>
      </w:r>
      <w:r w:rsidRPr="00DE2181">
        <w:t>u</w:t>
      </w:r>
      <w:r w:rsidR="00537DFF" w:rsidRPr="00DE2181">
        <w:t xml:space="preserve">, </w:t>
      </w:r>
      <w:r w:rsidR="00DE2181">
        <w:t>21</w:t>
      </w:r>
      <w:r w:rsidR="00536CF4" w:rsidRPr="00DE2181">
        <w:t>.</w:t>
      </w:r>
      <w:r w:rsidR="00E7065C" w:rsidRPr="00DE2181">
        <w:t xml:space="preserve"> </w:t>
      </w:r>
      <w:r w:rsidR="00C614FC" w:rsidRPr="00DE2181">
        <w:t>travnja</w:t>
      </w:r>
      <w:r w:rsidR="003860A1" w:rsidRPr="00DE2181">
        <w:t xml:space="preserve"> </w:t>
      </w:r>
      <w:r w:rsidR="00C8221D" w:rsidRPr="00DE2181">
        <w:t>2016</w:t>
      </w:r>
      <w:r w:rsidR="0046089A" w:rsidRPr="00DE2181">
        <w:t>.</w:t>
      </w:r>
      <w:r w:rsidR="008E467D" w:rsidRPr="00DE2181">
        <w:t xml:space="preserve"> </w:t>
      </w:r>
    </w:p>
    <w:p w:rsidRDefault="005F0EF8" w:rsidP="00D9697E" w:rsidR="0044030D" w:rsidRPr="00DE2181">
      <w:pPr>
        <w:jc w:val="both"/>
      </w:pPr>
      <w:r w:rsidRPr="00DE2181">
        <w:tab/>
      </w:r>
      <w:r w:rsidRPr="00DE2181">
        <w:tab/>
      </w:r>
      <w:r w:rsidRPr="00DE2181">
        <w:tab/>
      </w:r>
      <w:r w:rsidRPr="00DE2181">
        <w:tab/>
      </w:r>
      <w:r w:rsidRPr="00DE2181">
        <w:tab/>
      </w:r>
      <w:r w:rsidRPr="00DE2181">
        <w:tab/>
      </w:r>
      <w:r w:rsidRPr="00DE2181">
        <w:tab/>
      </w:r>
      <w:r w:rsidRPr="00DE2181">
        <w:tab/>
      </w:r>
      <w:r w:rsidRPr="00DE2181">
        <w:tab/>
      </w:r>
      <w:r w:rsidR="00537DFF" w:rsidRPr="00DE2181">
        <w:tab/>
        <w:t xml:space="preserve"> </w:t>
      </w:r>
      <w:r w:rsidR="00962962" w:rsidRPr="00DE2181">
        <w:t xml:space="preserve">  </w:t>
      </w:r>
      <w:r w:rsidR="000A4610" w:rsidRPr="00DE2181">
        <w:t xml:space="preserve"> </w:t>
      </w:r>
      <w:r w:rsidR="0044030D" w:rsidRPr="00DE2181">
        <w:t>SUDAC:</w:t>
      </w:r>
    </w:p>
    <w:p w:rsidRDefault="0044030D" w:rsidP="0044030D" w:rsidR="0044030D" w:rsidRPr="00DE2181">
      <w:pPr>
        <w:jc w:val="both"/>
      </w:pPr>
      <w:r w:rsidRPr="00DE2181">
        <w:t xml:space="preserve">                                                                       </w:t>
      </w:r>
      <w:r w:rsidR="005F0EF8" w:rsidRPr="00DE2181">
        <w:t xml:space="preserve">                              </w:t>
      </w:r>
      <w:r w:rsidR="00C8221D" w:rsidRPr="00DE2181">
        <w:t xml:space="preserve">        </w:t>
      </w:r>
      <w:r w:rsidR="008F7C1A" w:rsidRPr="00DE2181">
        <w:t>Nevenka Siladi Rstić</w:t>
      </w:r>
      <w:r w:rsidR="00537DFF" w:rsidRPr="00DE2181">
        <w:t>, v.</w:t>
      </w:r>
      <w:r w:rsidR="00C8221D" w:rsidRPr="00DE2181">
        <w:t xml:space="preserve"> </w:t>
      </w:r>
      <w:r w:rsidR="00537DFF" w:rsidRPr="00DE2181">
        <w:t>r.</w:t>
      </w:r>
    </w:p>
    <w:p w:rsidRDefault="0044030D" w:rsidP="0044030D" w:rsidR="0044030D" w:rsidRPr="00DE2181">
      <w:pPr>
        <w:jc w:val="both"/>
        <w:rPr>
          <w:i/>
        </w:rPr>
      </w:pPr>
      <w:r w:rsidRPr="00DE2181">
        <w:rPr>
          <w:i/>
        </w:rPr>
        <w:t>UPUTA O PRAVNOM LIJEKU:</w:t>
      </w:r>
    </w:p>
    <w:p w:rsidRDefault="0044030D" w:rsidP="0044030D" w:rsidR="008E467D" w:rsidRPr="00DE2181">
      <w:pPr>
        <w:jc w:val="both"/>
        <w:rPr>
          <w:i/>
        </w:rPr>
      </w:pPr>
      <w:r w:rsidRPr="00DE2181">
        <w:rPr>
          <w:i/>
        </w:rPr>
        <w:t xml:space="preserve">Protiv ovog rješenja </w:t>
      </w:r>
      <w:r w:rsidR="008E467D" w:rsidRPr="00DE2181">
        <w:rPr>
          <w:i/>
        </w:rPr>
        <w:t>pravo žalbe imaju stečajni upravitelj i razlučni vjerovnici.</w:t>
      </w:r>
    </w:p>
    <w:p w:rsidRDefault="008E467D" w:rsidP="0044030D" w:rsidR="0044030D" w:rsidRPr="00DE2181">
      <w:pPr>
        <w:jc w:val="both"/>
        <w:rPr>
          <w:i/>
        </w:rPr>
      </w:pPr>
      <w:r w:rsidRPr="00DE2181">
        <w:rPr>
          <w:i/>
        </w:rPr>
        <w:t>Žalba se podn</w:t>
      </w:r>
      <w:r w:rsidR="00E86918" w:rsidRPr="00DE2181">
        <w:rPr>
          <w:i/>
        </w:rPr>
        <w:t>osi ovom sudu u 3 primjerka za V</w:t>
      </w:r>
      <w:r w:rsidRPr="00DE2181">
        <w:rPr>
          <w:i/>
        </w:rPr>
        <w:t xml:space="preserve">isoki trgovački sud RH u roku od 8 dana od dana dostave rješenja.  </w:t>
      </w:r>
    </w:p>
    <w:p w:rsidRDefault="00537DFF" w:rsidP="0044030D" w:rsidR="00537DFF" w:rsidRPr="00DE2181">
      <w:pPr>
        <w:jc w:val="both"/>
        <w:rPr>
          <w:i/>
        </w:rPr>
      </w:pPr>
    </w:p>
    <w:p w:rsidRDefault="00537DFF" w:rsidP="00537DFF" w:rsidR="00537DFF" w:rsidRPr="00DE2181">
      <w:pPr>
        <w:jc w:val="both"/>
      </w:pPr>
      <w:r w:rsidRPr="00DE2181">
        <w:t>Za točnost otpravka – ovlašten službenik</w:t>
      </w:r>
    </w:p>
    <w:p w:rsidRDefault="00537DFF" w:rsidP="00CB186D" w:rsidR="00537DFF" w:rsidRPr="00DE2181">
      <w:pPr>
        <w:jc w:val="both"/>
      </w:pPr>
      <w:r w:rsidRPr="00DE2181">
        <w:tab/>
        <w:t xml:space="preserve"> </w:t>
      </w:r>
      <w:r w:rsidRPr="00DE2181">
        <w:tab/>
        <w:t>Ana Brlek</w:t>
      </w:r>
    </w:p>
    <w:p w:rsidRDefault="00810809" w:rsidP="00810809" w:rsidR="00810809" w:rsidRPr="00DE2181">
      <w:pPr>
        <w:jc w:val="both"/>
      </w:pPr>
    </w:p>
    <w:p w:rsidRDefault="00C8221D" w:rsidP="00810809" w:rsidR="00C8221D" w:rsidRPr="00DE2181">
      <w:pPr>
        <w:jc w:val="both"/>
      </w:pPr>
    </w:p>
    <w:p w:rsidRDefault="00C8221D" w:rsidP="00810809" w:rsidR="00C8221D" w:rsidRPr="00DE2181">
      <w:pPr>
        <w:jc w:val="both"/>
      </w:pPr>
    </w:p>
    <w:p w:rsidRDefault="001C46A8" w:rsidP="00810809" w:rsidR="00810809" w:rsidRPr="00DE2181">
      <w:pPr>
        <w:jc w:val="both"/>
      </w:pPr>
      <w:r w:rsidRPr="00DE2181">
        <w:t>DNa</w:t>
      </w:r>
      <w:r w:rsidR="00810809" w:rsidRPr="00DE2181">
        <w:t>:</w:t>
      </w:r>
    </w:p>
    <w:p w:rsidRDefault="00537DFF" w:rsidP="00537DFF" w:rsidR="00810809" w:rsidRPr="00DE2181">
      <w:pPr>
        <w:numPr>
          <w:ilvl w:val="0"/>
          <w:numId w:val="14"/>
        </w:numPr>
        <w:tabs>
          <w:tab w:pos="1440" w:val="clear"/>
          <w:tab w:pos="284" w:val="num"/>
        </w:tabs>
        <w:ind w:hanging="284" w:left="284"/>
        <w:jc w:val="both"/>
      </w:pPr>
      <w:r w:rsidRPr="00DE2181">
        <w:t>S</w:t>
      </w:r>
      <w:r w:rsidR="00C614FC" w:rsidRPr="00DE2181">
        <w:t>tečajnom</w:t>
      </w:r>
      <w:r w:rsidR="00810809" w:rsidRPr="00DE2181">
        <w:t xml:space="preserve"> upravitelj</w:t>
      </w:r>
      <w:r w:rsidR="00C614FC" w:rsidRPr="00DE2181">
        <w:t>u</w:t>
      </w:r>
      <w:r w:rsidR="00394757" w:rsidRPr="00DE2181">
        <w:t xml:space="preserve">, </w:t>
      </w:r>
      <w:r w:rsidR="00DE2181">
        <w:t>odvjetnik Tomislav Orehovec</w:t>
      </w:r>
    </w:p>
    <w:p w:rsidRDefault="00394757" w:rsidP="00C8221D" w:rsidR="00394757" w:rsidRPr="00DE2181">
      <w:pPr>
        <w:autoSpaceDE w:val="false"/>
        <w:autoSpaceDN w:val="false"/>
        <w:adjustRightInd w:val="false"/>
        <w:ind w:hanging="284" w:left="284"/>
        <w:jc w:val="both"/>
      </w:pPr>
      <w:r w:rsidRPr="00DE2181">
        <w:t xml:space="preserve">2) </w:t>
      </w:r>
      <w:r w:rsidR="00003E14">
        <w:t>Razlučnom vjerovniku, ZAGREBAČKA BANKA d.d., Zagreb, Paromlinska 2</w:t>
      </w:r>
    </w:p>
    <w:p w:rsidRDefault="00C8221D" w:rsidP="00394757" w:rsidR="00810809" w:rsidRPr="00DE2181">
      <w:pPr>
        <w:numPr>
          <w:ilvl w:val="0"/>
          <w:numId w:val="14"/>
        </w:numPr>
        <w:tabs>
          <w:tab w:pos="1440" w:val="clear"/>
          <w:tab w:pos="284" w:val="num"/>
        </w:tabs>
        <w:ind w:hanging="284" w:left="284"/>
        <w:jc w:val="both"/>
      </w:pPr>
      <w:r w:rsidRPr="00DE2181">
        <w:t xml:space="preserve">Zemljišnoknjižnom </w:t>
      </w:r>
      <w:r w:rsidR="00810809" w:rsidRPr="00DE2181">
        <w:t xml:space="preserve">odjelu </w:t>
      </w:r>
      <w:r w:rsidRPr="00DE2181">
        <w:t>Općinskog</w:t>
      </w:r>
      <w:r w:rsidR="00C614FC" w:rsidRPr="00DE2181">
        <w:t xml:space="preserve"> građanskog </w:t>
      </w:r>
      <w:r w:rsidRPr="00DE2181">
        <w:t xml:space="preserve">suda </w:t>
      </w:r>
      <w:r w:rsidR="00C614FC" w:rsidRPr="00DE2181">
        <w:t>u</w:t>
      </w:r>
      <w:r w:rsidR="00493FA0" w:rsidRPr="00DE2181">
        <w:t xml:space="preserve"> Zagrebu, </w:t>
      </w:r>
      <w:r w:rsidR="00003E14">
        <w:t>po sudskom dostavljaču</w:t>
      </w:r>
    </w:p>
    <w:p w:rsidRDefault="00394757" w:rsidP="00537DFF" w:rsidR="00810809" w:rsidRPr="00DE2181">
      <w:pPr>
        <w:numPr>
          <w:ilvl w:val="0"/>
          <w:numId w:val="14"/>
        </w:numPr>
        <w:tabs>
          <w:tab w:pos="1440" w:val="clear"/>
          <w:tab w:pos="284" w:val="num"/>
        </w:tabs>
        <w:ind w:hanging="284" w:left="284"/>
        <w:jc w:val="both"/>
      </w:pPr>
      <w:r w:rsidRPr="00DE2181">
        <w:t xml:space="preserve">RH, MF, </w:t>
      </w:r>
      <w:r w:rsidR="00810809" w:rsidRPr="00DE2181">
        <w:t>Porezna uprava</w:t>
      </w:r>
      <w:r w:rsidR="000A4610" w:rsidRPr="00DE2181">
        <w:t>, Zagreb, Av. Dubrovnik 32</w:t>
      </w:r>
    </w:p>
    <w:p w:rsidRDefault="00C8221D" w:rsidP="00537DFF" w:rsidR="00810809" w:rsidRPr="00DE2181">
      <w:pPr>
        <w:numPr>
          <w:ilvl w:val="0"/>
          <w:numId w:val="14"/>
        </w:numPr>
        <w:tabs>
          <w:tab w:pos="1440" w:val="clear"/>
          <w:tab w:pos="284" w:val="num"/>
        </w:tabs>
        <w:ind w:hanging="284" w:left="284"/>
        <w:jc w:val="both"/>
      </w:pPr>
      <w:r w:rsidRPr="00DE2181">
        <w:t xml:space="preserve">Mrežna stranica </w:t>
      </w:r>
      <w:r w:rsidR="00394757" w:rsidRPr="00DE2181">
        <w:t>e-</w:t>
      </w:r>
      <w:r w:rsidR="00537DFF" w:rsidRPr="00DE2181">
        <w:t>O</w:t>
      </w:r>
      <w:r w:rsidR="00810809" w:rsidRPr="00DE2181">
        <w:t>glasna ploča</w:t>
      </w:r>
      <w:r w:rsidRPr="00DE2181">
        <w:t xml:space="preserve"> Trgovačkog suda</w:t>
      </w:r>
    </w:p>
    <w:sectPr w:rsidSect="00493FA0" w:rsidR="00810809" w:rsidRPr="00DE2181">
      <w:headerReference w:type="even" r:id="rId9"/>
      <w:headerReference w:type="default" r:id="rId10"/>
      <w:headerReference w:type="first" r:id="rId11"/>
      <w:pgSz w:code="9" w:h="16838" w:w="11906"/>
      <w:pgMar w:gutter="0" w:footer="709" w:header="709" w:left="1418" w:bottom="1418" w:right="1418" w:top="150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BF3" w:rsidR="00146BF3">
      <w:r>
        <w:separator/>
      </w:r>
    </w:p>
  </w:endnote>
  <w:endnote w:id="0" w:type="continuationSeparator">
    <w:p w:rsidRDefault="00146BF3" w:rsidR="00146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BF3" w:rsidR="00146BF3">
      <w:r>
        <w:separator/>
      </w:r>
    </w:p>
  </w:footnote>
  <w:footnote w:id="0" w:type="continuationSeparator">
    <w:p w:rsidRDefault="00146BF3" w:rsidR="00146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177296"/>
      <w:docPartObj>
        <w:docPartGallery w:val="Page Numbers (Top of Page)"/>
        <w:docPartUnique/>
      </w:docPartObj>
    </w:sdtPr>
    <w:sdtEndPr/>
    <w:sdtContent>
      <w:p w:rsidRDefault="00417A25" w:rsidR="00417A2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684125">
          <w:rPr>
            <w:noProof/>
          </w:rPr>
          <w:t>- 2 -</w:t>
        </w:r>
        <w:r>
          <w:fldChar w:fldCharType="end"/>
        </w:r>
      </w:p>
    </w:sdtContent>
  </w:sdt>
  <w:p w:rsidRDefault="00417A25" w:rsidP="00537DFF" w:rsidR="00536CF4">
    <w:pPr>
      <w:pStyle w:val="Zaglavlje"/>
      <w:tabs>
        <w:tab w:pos="4536" w:val="clear"/>
        <w:tab w:pos="9072" w:val="clear"/>
      </w:tabs>
      <w:ind w:right="-2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DE2181">
      <w:tab/>
    </w:r>
    <w:r w:rsidR="00DE2181">
      <w:tab/>
      <w:t xml:space="preserve">  </w:t>
    </w:r>
    <w:r w:rsidR="004E2052">
      <w:t>47. St-</w:t>
    </w:r>
    <w:r w:rsidR="00DE2181">
      <w:t>1694/13</w:t>
    </w:r>
    <w:r w:rsidR="004E2052">
      <w:t>-</w:t>
    </w:r>
    <w:r w:rsidR="00DE2181">
      <w:rPr>
        <w:sz w:val="20"/>
      </w:rPr>
      <w:t>177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DFF" w:rsidR="00537DFF">
    <w:pPr>
      <w:pStyle w:val="Zaglavlje"/>
    </w:pPr>
  </w:p>
  <w:p w:rsidRDefault="00537DFF" w:rsidR="00537DFF">
    <w:pPr>
      <w:pStyle w:val="Zaglavlje"/>
    </w:pPr>
  </w:p>
  <w:p w:rsidRDefault="00537DFF" w:rsidR="00537DFF" w:rsidRPr="00D01D2B">
    <w:pPr>
      <w:pStyle w:val="Zaglavlje"/>
      <w:rPr>
        <w:sz w:val="20"/>
      </w:rPr>
    </w:pPr>
    <w:r>
      <w:tab/>
    </w:r>
    <w:r>
      <w:tab/>
    </w:r>
    <w:r w:rsidR="00DE2181">
      <w:t xml:space="preserve">  </w:t>
    </w:r>
    <w:r>
      <w:t>47.</w:t>
    </w:r>
    <w:r w:rsidR="006E7C41">
      <w:t xml:space="preserve"> </w:t>
    </w:r>
    <w:r>
      <w:t>St-</w:t>
    </w:r>
    <w:r w:rsidR="00DE2181">
      <w:t>1694</w:t>
    </w:r>
    <w:r>
      <w:t>/</w:t>
    </w:r>
    <w:r w:rsidR="00DE2181">
      <w:t>13</w:t>
    </w:r>
    <w:r w:rsidR="00D01D2B">
      <w:t>-</w:t>
    </w:r>
    <w:r w:rsidR="00DE2181">
      <w:rPr>
        <w:sz w:val="20"/>
      </w:rPr>
      <w:t>177</w:t>
    </w:r>
  </w:p>
  <w:p w:rsidRDefault="00537DFF" w:rsidR="00537DFF">
    <w:pPr>
      <w:pStyle w:val="Zaglavlje"/>
    </w:pPr>
  </w:p>
  <w:p w:rsidRDefault="00684EE2" w:rsidP="00684EE2" w:rsidR="00684EE2"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84EE2" w:rsidP="00684EE2" w:rsidR="00684EE2"/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0C42FE" w:rsidR="00684EE2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684EE2" w:rsidP="000C42FE" w:rsidR="00684EE2" w:rsidRPr="00953077">
    <w:pPr>
      <w:pStyle w:val="Zaglavlje"/>
      <w:ind w:left="426"/>
    </w:pPr>
    <w:r w:rsidRPr="00953077">
      <w:t>Trgovački sud u Zagrebu</w:t>
    </w:r>
  </w:p>
  <w:p w:rsidRDefault="00684EE2" w:rsidP="00537DFF" w:rsidR="00536CF4">
    <w:pPr>
      <w:pStyle w:val="Zaglavlje"/>
      <w:ind w:left="426"/>
    </w:pPr>
    <w:r w:rsidRPr="00953077">
      <w:t>Zagreb</w:t>
    </w:r>
    <w:r w:rsidR="00DE2181">
      <w:t>, Amruševa 2/II, desno (p.p. 432</w:t>
    </w:r>
    <w:r w:rsidRPr="00953077">
      <w:t>)</w:t>
    </w:r>
    <w:r w:rsidR="00536CF4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96261"/>
    <w:multiLevelType w:val="hybridMultilevel"/>
    <w:tmpl w:val="D32034AE"/>
    <w:lvl w:tplc="38D0CDC6" w:ilvl="0">
      <w:start w:val="740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color w:val="444444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DFB1924"/>
    <w:multiLevelType w:val="hybridMultilevel"/>
    <w:tmpl w:val="1C2C2104"/>
    <w:lvl w:tplc="6B285BE6" w:ilvl="0">
      <w:start w:val="4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44444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6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7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3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5575773"/>
    <w:multiLevelType w:val="hybridMultilevel"/>
    <w:tmpl w:val="934413D8"/>
    <w:lvl w:tplc="0DB8B88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FA37029"/>
    <w:multiLevelType w:val="hybridMultilevel"/>
    <w:tmpl w:val="5B846B4C"/>
    <w:lvl w:tplc="6796433A" w:ilvl="0">
      <w:start w:val="740"/>
      <w:numFmt w:val="bullet"/>
      <w:lvlText w:val="-"/>
      <w:lvlJc w:val="left"/>
      <w:pPr>
        <w:ind w:hanging="360" w:left="11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9"/>
      </w:pPr>
      <w:rPr>
        <w:rFonts w:hAnsi="Wingdings" w:ascii="Wingdings" w:hint="default"/>
      </w:rPr>
    </w:lvl>
  </w:abstractNum>
  <w:num w:numId="1">
    <w:abstractNumId w:val="8"/>
  </w:num>
  <w:num w:numId="2">
    <w:abstractNumId w:val="20"/>
  </w:num>
  <w:num w:numId="3">
    <w:abstractNumId w:val="21"/>
  </w:num>
  <w:num w:numId="4">
    <w:abstractNumId w:val="9"/>
  </w:num>
  <w:num w:numId="5">
    <w:abstractNumId w:val="11"/>
  </w:num>
  <w:num w:numId="6">
    <w:abstractNumId w:val="0"/>
  </w:num>
  <w:num w:numId="7">
    <w:abstractNumId w:val="22"/>
  </w:num>
  <w:num w:numId="8">
    <w:abstractNumId w:val="15"/>
  </w:num>
  <w:num w:numId="9">
    <w:abstractNumId w:val="12"/>
  </w:num>
  <w:num w:numId="10">
    <w:abstractNumId w:val="16"/>
  </w:num>
  <w:num w:numId="11">
    <w:abstractNumId w:val="6"/>
  </w:num>
  <w:num w:numId="12">
    <w:abstractNumId w:val="3"/>
  </w:num>
  <w:num w:numId="13">
    <w:abstractNumId w:val="14"/>
  </w:num>
  <w:num w:numId="14">
    <w:abstractNumId w:val="26"/>
  </w:num>
  <w:num w:numId="15">
    <w:abstractNumId w:val="25"/>
  </w:num>
  <w:num w:numId="16">
    <w:abstractNumId w:val="17"/>
  </w:num>
  <w:num w:numId="17">
    <w:abstractNumId w:val="18"/>
  </w:num>
  <w:num w:numId="18">
    <w:abstractNumId w:val="19"/>
  </w:num>
  <w:num w:numId="19">
    <w:abstractNumId w:val="5"/>
  </w:num>
  <w:num w:numId="20">
    <w:abstractNumId w:val="4"/>
  </w:num>
  <w:num w:numId="21">
    <w:abstractNumId w:val="23"/>
  </w:num>
  <w:num w:numId="22">
    <w:abstractNumId w:val="27"/>
  </w:num>
  <w:num w:numId="23">
    <w:abstractNumId w:val="1"/>
  </w:num>
  <w:num w:numId="24">
    <w:abstractNumId w:val="10"/>
  </w:num>
  <w:num w:numId="25">
    <w:abstractNumId w:val="7"/>
  </w:num>
  <w:num w:numId="26">
    <w:abstractNumId w:val="28"/>
  </w:num>
  <w:num w:numId="27">
    <w:abstractNumId w:val="2"/>
  </w:num>
  <w:num w:numId="28">
    <w:abstractNumId w:val="24"/>
  </w:num>
  <w:num w:numId="2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03E14"/>
    <w:rsid w:val="000458DE"/>
    <w:rsid w:val="00051DA2"/>
    <w:rsid w:val="00087DE1"/>
    <w:rsid w:val="00095974"/>
    <w:rsid w:val="000A4610"/>
    <w:rsid w:val="000B21E8"/>
    <w:rsid w:val="0012000C"/>
    <w:rsid w:val="00146BF3"/>
    <w:rsid w:val="001C46A8"/>
    <w:rsid w:val="002C4E2F"/>
    <w:rsid w:val="0033360E"/>
    <w:rsid w:val="00374BD7"/>
    <w:rsid w:val="003860A1"/>
    <w:rsid w:val="00394757"/>
    <w:rsid w:val="003A7628"/>
    <w:rsid w:val="003B148D"/>
    <w:rsid w:val="00417A25"/>
    <w:rsid w:val="00424200"/>
    <w:rsid w:val="004311EE"/>
    <w:rsid w:val="004323B6"/>
    <w:rsid w:val="0044030D"/>
    <w:rsid w:val="0046089A"/>
    <w:rsid w:val="00493FA0"/>
    <w:rsid w:val="004A322E"/>
    <w:rsid w:val="004A6596"/>
    <w:rsid w:val="004B1E94"/>
    <w:rsid w:val="004B3247"/>
    <w:rsid w:val="004E2052"/>
    <w:rsid w:val="00522029"/>
    <w:rsid w:val="00526672"/>
    <w:rsid w:val="00536CF4"/>
    <w:rsid w:val="00536EC2"/>
    <w:rsid w:val="00537DFF"/>
    <w:rsid w:val="005D70E0"/>
    <w:rsid w:val="005F0EF8"/>
    <w:rsid w:val="005F45EE"/>
    <w:rsid w:val="00601A8F"/>
    <w:rsid w:val="00627A99"/>
    <w:rsid w:val="0063269D"/>
    <w:rsid w:val="00632B65"/>
    <w:rsid w:val="006777CA"/>
    <w:rsid w:val="00684125"/>
    <w:rsid w:val="00684EE2"/>
    <w:rsid w:val="00685517"/>
    <w:rsid w:val="006E7C41"/>
    <w:rsid w:val="007646F7"/>
    <w:rsid w:val="007B28C5"/>
    <w:rsid w:val="007E229C"/>
    <w:rsid w:val="007E4999"/>
    <w:rsid w:val="00810809"/>
    <w:rsid w:val="008351EC"/>
    <w:rsid w:val="008415A9"/>
    <w:rsid w:val="008A031D"/>
    <w:rsid w:val="008E467D"/>
    <w:rsid w:val="008F7C1A"/>
    <w:rsid w:val="00903C04"/>
    <w:rsid w:val="00962962"/>
    <w:rsid w:val="009C23BA"/>
    <w:rsid w:val="00A01FE1"/>
    <w:rsid w:val="00A658EE"/>
    <w:rsid w:val="00A86A38"/>
    <w:rsid w:val="00A90EB9"/>
    <w:rsid w:val="00AA6456"/>
    <w:rsid w:val="00AC6333"/>
    <w:rsid w:val="00AF4AA9"/>
    <w:rsid w:val="00AF608A"/>
    <w:rsid w:val="00B2033F"/>
    <w:rsid w:val="00B276E7"/>
    <w:rsid w:val="00B279CD"/>
    <w:rsid w:val="00B34C81"/>
    <w:rsid w:val="00B3521B"/>
    <w:rsid w:val="00B36B38"/>
    <w:rsid w:val="00B85AB8"/>
    <w:rsid w:val="00B867E7"/>
    <w:rsid w:val="00B92C55"/>
    <w:rsid w:val="00BB6910"/>
    <w:rsid w:val="00C00782"/>
    <w:rsid w:val="00C37C4C"/>
    <w:rsid w:val="00C614FC"/>
    <w:rsid w:val="00C750B5"/>
    <w:rsid w:val="00C8221D"/>
    <w:rsid w:val="00CB186D"/>
    <w:rsid w:val="00CC00FF"/>
    <w:rsid w:val="00CE06A1"/>
    <w:rsid w:val="00D01D2B"/>
    <w:rsid w:val="00D039C0"/>
    <w:rsid w:val="00D37AE1"/>
    <w:rsid w:val="00D545B7"/>
    <w:rsid w:val="00D65B6F"/>
    <w:rsid w:val="00D85D98"/>
    <w:rsid w:val="00D9697E"/>
    <w:rsid w:val="00DA1040"/>
    <w:rsid w:val="00DB5C36"/>
    <w:rsid w:val="00DE2181"/>
    <w:rsid w:val="00DE5EE4"/>
    <w:rsid w:val="00E0201E"/>
    <w:rsid w:val="00E13551"/>
    <w:rsid w:val="00E52A01"/>
    <w:rsid w:val="00E7065C"/>
    <w:rsid w:val="00E86918"/>
    <w:rsid w:val="00ED7989"/>
    <w:rsid w:val="00EE1521"/>
    <w:rsid w:val="00F06751"/>
    <w:rsid w:val="00F16AB1"/>
    <w:rsid w:val="00F24B38"/>
    <w:rsid w:val="00F555AB"/>
    <w:rsid w:val="00F817CF"/>
    <w:rsid w:val="00FB24DF"/>
    <w:rsid w:val="00FB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rsid w:val="00417A25"/>
    <w:rPr>
      <w:rFonts w:cstheme="minorBidi" w:eastAsiaTheme="minorHAnsi"/>
      <w:sz w:val="24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D37A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A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AE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A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A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rsid w:val="00417A25"/>
    <w:rPr>
      <w:rFonts w:cstheme="minorBidi" w:eastAsiaTheme="minorHAnsi"/>
      <w:sz w:val="24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D37A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A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AE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A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A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63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St-1694/2013-177</izvorni_sadrzaj>
    <derivirana_varijabla naziv="DomainObject.Oznaka_1">St-1694/2013-177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stečajnog postupka</izvorni_sadrzaj>
    <derivirana_varijabla naziv="DomainObject.Predmet.Opis_1">Zahtjev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St-1694/2013</izvorni_sadrzaj>
    <derivirana_varijabla naziv="DomainObject.Predmet.OznakaBroj_1">St-1694/2013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
18.st-1439/13</izvorni_sadrzaj>
    <derivirana_varijabla naziv="DomainObject.Predmet.PrimjedbaSuca_1">veza 
18.st-1439/13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NAMCO PROMET d.o.o. za usluge - u stečaju zastupanog po punomoćniku Andrej Mandić</izvorni_sadrzaj>
    <derivirana_varijabla naziv="DomainObject.Predmet.ProtustrankaFormated_1">  NAMCO PROMET d.o.o. za usluge - u stečaju zastupanog po punomoćniku Andrej Mandić</derivirana_varijabla>
  </DomainObject.Predmet.ProtustrankaFormated>
  <DomainObject.Predmet.ProtustrankaFormatedOIB>
    <izvorni_sadrzaj>  NAMCO PROMET d.o.o. za usluge - u stečaju, OIB 21670030850 zastupanog po punomoćniku Andrej Mandić</izvorni_sadrzaj>
    <derivirana_varijabla naziv="DomainObject.Predmet.ProtustrankaFormatedOIB_1">  NAMCO PROMET d.o.o. za usluge - u stečaju, OIB 21670030850 zastupanog po punomoćniku Andrej Mandić</derivirana_varijabla>
  </DomainObject.Predmet.ProtustrankaFormatedOIB>
  <DomainObject.Predmet.ProtustrankaFormatedWithAdress>
    <izvorni_sadrzaj> NAMCO PROMET d.o.o. za usluge - u stečaju, Horvaćanska cesta 43, 10000 Zagreb zastupanog po punomoćniku Andrej Mandić</izvorni_sadrzaj>
    <derivirana_varijabla naziv="DomainObject.Predmet.ProtustrankaFormatedWithAdress_1"> NAMCO PROMET d.o.o. za usluge - u stečaju, Horvaćanska cesta 43, 10000 Zagreb zastupanog po punomoćniku Andrej Mandić</derivirana_varijabla>
  </DomainObject.Predmet.ProtustrankaFormatedWithAdress>
  <DomainObject.Predmet.ProtustrankaFormatedWithAdressOIB>
    <izvorni_sadrzaj> NAMCO PROMET d.o.o. za usluge - u stečaju, OIB 21670030850, Horvaćanska cesta 43, 10000 Zagreb zastupanog po punomoćniku Andrej Mandić</izvorni_sadrzaj>
    <derivirana_varijabla naziv="DomainObject.Predmet.ProtustrankaFormatedWithAdressOIB_1"> NAMCO PROMET d.o.o. za usluge - u stečaju, OIB 21670030850, Horvaćanska cesta 43, 10000 Zagreb zastupanog po punomoćniku Andrej Mandić</derivirana_varijabla>
  </DomainObject.Predmet.ProtustrankaFormatedWithAdressOIB>
  <DomainObject.Predmet.ProtustrankaWithAdress>
    <izvorni_sadrzaj>NAMCO PROMET d.o.o. za usluge - u stečaju Horvaćanska cesta 43, 10000 Zagreb</izvorni_sadrzaj>
    <derivirana_varijabla naziv="DomainObject.Predmet.ProtustrankaWithAdress_1">NAMCO PROMET d.o.o. za usluge - u stečaju Horvaćanska cesta 43, 10000 Zagreb</derivirana_varijabla>
  </DomainObject.Predmet.ProtustrankaWithAdress>
  <DomainObject.Predmet.ProtustrankaWithAdressOIB>
    <izvorni_sadrzaj>NAMCO PROMET d.o.o. za usluge - u stečaju, OIB 21670030850, Horvaćanska cesta 43, 10000 Zagreb</izvorni_sadrzaj>
    <derivirana_varijabla naziv="DomainObject.Predmet.ProtustrankaWithAdressOIB_1">NAMCO PROMET d.o.o. za usluge - u stečaju, OIB 21670030850, Horvaćanska cesta 43, 10000 Zagreb</derivirana_varijabla>
  </DomainObject.Predmet.ProtustrankaWithAdressOIB>
  <DomainObject.Predmet.ProtustrankaNazivFormated>
    <izvorni_sadrzaj>NAMCO PROMET d.o.o. za usluge - u stečaju</izvorni_sadrzaj>
    <derivirana_varijabla naziv="DomainObject.Predmet.ProtustrankaNazivFormated_1">NAMCO PROMET d.o.o. za usluge - u stečaju</derivirana_varijabla>
  </DomainObject.Predmet.ProtustrankaNazivFormated>
  <DomainObject.Predmet.ProtustrankaNazivFormatedOIB>
    <izvorni_sadrzaj>NAMCO PROMET d.o.o. za usluge - u stečaju, OIB 21670030850</izvorni_sadrzaj>
    <derivirana_varijabla naziv="DomainObject.Predmet.ProtustrankaNazivFormatedOIB_1">NAMCO PROMET d.o.o. za usluge - u stečaju, OIB 21670030850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RUŽICA RADOŠ LAPPLE; MARGARETA FUTAČ; DALIBOR STANKOVSKI; ŽELJKO BUKAL; DAMIR MILOBARA; TONI HORVATIĆ; IVANA SALAR; IRINEJ GALIC; MIROSLAV BRIŠKI; MARINKA ŠIMEK; BILJANA LITARIĆ; ŽELJKO KUČIŠ</izvorni_sadrzaj>
    <derivirana_varijabla naziv="DomainObject.Predmet.StrankaFormated_1">  RUŽICA RADOŠ LAPPLE; MARGARETA FUTAČ; DALIBOR STANKOVSKI; ŽELJKO BUKAL; DAMIR MILOBARA; TONI HORVATIĆ; IVANA SALAR; IRINEJ GALIC; MIROSLAV BRIŠKI; MARINKA ŠIMEK; BILJANA LITARIĆ; ŽELJKO KUČIŠ</derivirana_varijabla>
  </DomainObject.Predmet.StrankaFormated>
  <DomainObject.Predmet.StrankaFormatedOIB>
    <izvorni_sadrzaj>  RUŽICA RADOŠ LAPPLE; MARGARETA FUTAČ; DALIBOR STANKOVSKI; ŽELJKO BUKAL; DAMIR MILOBARA; TONI HORVATIĆ; IVANA SALAR; IRINEJ GALIC; MIROSLAV BRIŠKI; MARINKA ŠIMEK; BILJANA LITARIĆ; ŽELJKO KUČIŠ</izvorni_sadrzaj>
    <derivirana_varijabla naziv="DomainObject.Predmet.StrankaFormatedOIB_1">  RUŽICA RADOŠ LAPPLE; MARGARETA FUTAČ; DALIBOR STANKOVSKI; ŽELJKO BUKAL; DAMIR MILOBARA; TONI HORVATIĆ; IVANA SALAR; IRINEJ GALIC; MIROSLAV BRIŠKI; MARINKA ŠIMEK; BILJANA LITARIĆ; ŽELJKO KUČIŠ</derivirana_varijabla>
  </DomainObject.Predmet.StrankaFormatedOIB>
  <DomainObject.Predmet.StrankaFormatedWithAdress>
    <izvorni_sadrzaj> RUŽICA RADOŠ LAPPLE, Letovanićka 24, 10000 Zagreb; MARGARETA FUTAČ, Šćepanje 26, Šćepanje; DALIBOR STANKOVSKI, Zrinski Frankopana 30, 10450 Jastrebarsko; ŽELJKO BUKAL, Magdalenska 12, 10360 Sesvete; DAMIR MILOBARA, Zahradnikova 2, 10000 Zagreb; TONI HORVATIĆ, Kutanec 12, 10310 Ivanić-Grad; IVANA SALAR, Samci 55a, 49245 Gornja Stubica; IRINEJ GALIC, Ulica Ruža 24, 10310 Ivanić-Grad; MIROSLAV BRIŠKI, Stjepana Šrinjara 6, 10310 Ivanić-Grad; MARINKA ŠIMEK, Aleja Blaža Jurišića 21, 10000 Zagreb; BILJANA LITARIĆ, A. Cesarca 15, 34500 Našice; ŽELJKO KUČIŠ, Vrbik 14, 10000 Zagreb</izvorni_sadrzaj>
    <derivirana_varijabla naziv="DomainObject.Predmet.StrankaFormatedWithAdress_1"> RUŽICA RADOŠ LAPPLE, Letovanićka 24, 10000 Zagreb; MARGARETA FUTAČ, Šćepanje 26, Šćepanje; DALIBOR STANKOVSKI, Zrinski Frankopana 30, 10450 Jastrebarsko; ŽELJKO BUKAL, Magdalenska 12, 10360 Sesvete; DAMIR MILOBARA, Zahradnikova 2, 10000 Zagreb; TONI HORVATIĆ, Kutanec 12, 10310 Ivanić-Grad; IVANA SALAR, Samci 55a, 49245 Gornja Stubica; IRINEJ GALIC, Ulica Ruža 24, 10310 Ivanić-Grad; MIROSLAV BRIŠKI, Stjepana Šrinjara 6, 10310 Ivanić-Grad; MARINKA ŠIMEK, Aleja Blaža Jurišića 21, 10000 Zagreb; BILJANA LITARIĆ, A. Cesarca 15, 34500 Našice; ŽELJKO KUČIŠ, Vrbik 14, 10000 Zagreb</derivirana_varijabla>
  </DomainObject.Predmet.StrankaFormatedWithAdress>
  <DomainObject.Predmet.StrankaFormatedWithAdressOIB>
    <izvorni_sadrzaj> RUŽICA RADOŠ LAPPLE, Letovanićka 24, 10000 Zagreb; MARGARETA FUTAČ, Šćepanje 26, Šćepanje; DALIBOR STANKOVSKI, Zrinski Frankopana 30, 10450 Jastrebarsko; ŽELJKO BUKAL, Magdalenska 12, 10360 Sesvete; DAMIR MILOBARA, Zahradnikova 2, 10000 Zagreb; TONI HORVATIĆ, Kutanec 12, 10310 Ivanić-Grad; IVANA SALAR, Samci 55a, 49245 Gornja Stubica; IRINEJ GALIC, Ulica Ruža 24, 10310 Ivanić-Grad; MIROSLAV BRIŠKI, Stjepana Šrinjara 6, 10310 Ivanić-Grad; MARINKA ŠIMEK, Aleja Blaža Jurišića 21, 10000 Zagreb; BILJANA LITARIĆ, A. Cesarca 15, 34500 Našice; ŽELJKO KUČIŠ, Vrbik 14, 10000 Zagreb</izvorni_sadrzaj>
    <derivirana_varijabla naziv="DomainObject.Predmet.StrankaFormatedWithAdressOIB_1"> RUŽICA RADOŠ LAPPLE, Letovanićka 24, 10000 Zagreb; MARGARETA FUTAČ, Šćepanje 26, Šćepanje; DALIBOR STANKOVSKI, Zrinski Frankopana 30, 10450 Jastrebarsko; ŽELJKO BUKAL, Magdalenska 12, 10360 Sesvete; DAMIR MILOBARA, Zahradnikova 2, 10000 Zagreb; TONI HORVATIĆ, Kutanec 12, 10310 Ivanić-Grad; IVANA SALAR, Samci 55a, 49245 Gornja Stubica; IRINEJ GALIC, Ulica Ruža 24, 10310 Ivanić-Grad; MIROSLAV BRIŠKI, Stjepana Šrinjara 6, 10310 Ivanić-Grad; MARINKA ŠIMEK, Aleja Blaža Jurišića 21, 10000 Zagreb; BILJANA LITARIĆ, A. Cesarca 15, 34500 Našice; ŽELJKO KUČIŠ, Vrbik 14, 10000 Zagreb</derivirana_varijabla>
  </DomainObject.Predmet.StrankaFormatedWithAdressOIB>
  <DomainObject.Predmet.StrankaWithAdress>
    <izvorni_sadrzaj>RUŽICA RADOŠ LAPPLE Letovanićka 24,10000 Zagreb,MARGARETA FUTAČ Šćepanje 26,Šćepanje,DALIBOR STANKOVSKI Zrinski Frankopana 30,10450 Jastrebarsko,ŽELJKO BUKAL Magdalenska 12,10360 Sesvete,DAMIR MILOBARA Zahradnikova 2,10000 Zagreb,TONI HORVATIĆ Kutanec 12,10310 Ivanić-Grad,IVANA SALAR Samci 55a,49245 Gornja Stubica,IRINEJ GALIC Ulica Ruža 24,10310 Ivanić-Grad,MIROSLAV BRIŠKI Stjepana Šrinjara 6,10310 Ivanić-Grad,MARINKA ŠIMEK Aleja Blaža Jurišića 21,10000 Zagreb,BILJANA LITARIĆ A. Cesarca 15,34500 Našice,ŽELJKO KUČIŠ Vrbik 14,10000 Zagreb</izvorni_sadrzaj>
    <derivirana_varijabla naziv="DomainObject.Predmet.StrankaWithAdress_1">RUŽICA RADOŠ LAPPLE Letovanićka 24,10000 Zagreb,MARGARETA FUTAČ Šćepanje 26,Šćepanje,DALIBOR STANKOVSKI Zrinski Frankopana 30,10450 Jastrebarsko,ŽELJKO BUKAL Magdalenska 12,10360 Sesvete,DAMIR MILOBARA Zahradnikova 2,10000 Zagreb,TONI HORVATIĆ Kutanec 12,10310 Ivanić-Grad,IVANA SALAR Samci 55a,49245 Gornja Stubica,IRINEJ GALIC Ulica Ruža 24,10310 Ivanić-Grad,MIROSLAV BRIŠKI Stjepana Šrinjara 6,10310 Ivanić-Grad,MARINKA ŠIMEK Aleja Blaža Jurišića 21,10000 Zagreb,BILJANA LITARIĆ A. Cesarca 15,34500 Našice,ŽELJKO KUČIŠ Vrbik 14,10000 Zagreb</derivirana_varijabla>
  </DomainObject.Predmet.StrankaWithAdress>
  <DomainObject.Predmet.StrankaWithAdressOIB>
    <izvorni_sadrzaj>RUŽICA RADOŠ LAPPLE, Letovanićka 24,10000 Zagreb,MARGARETA FUTAČ, Šćepanje 26,Šćepanje,DALIBOR STANKOVSKI, Zrinski Frankopana 30,10450 Jastrebarsko,ŽELJKO BUKAL, Magdalenska 12,10360 Sesvete,DAMIR MILOBARA, Zahradnikova 2,10000 Zagreb,TONI HORVATIĆ, Kutanec 12,10310 Ivanić-Grad,IVANA SALAR, Samci 55a,49245 Gornja Stubica,IRINEJ GALIC, Ulica Ruža 24,10310 Ivanić-Grad,MIROSLAV BRIŠKI, Stjepana Šrinjara 6,10310 Ivanić-Grad,MARINKA ŠIMEK, Aleja Blaža Jurišića 21,10000 Zagreb,BILJANA LITARIĆ, A. Cesarca 15,34500 Našice,ŽELJKO KUČIŠ, Vrbik 14,10000 Zagreb</izvorni_sadrzaj>
    <derivirana_varijabla naziv="DomainObject.Predmet.StrankaWithAdressOIB_1">RUŽICA RADOŠ LAPPLE, Letovanićka 24,10000 Zagreb,MARGARETA FUTAČ, Šćepanje 26,Šćepanje,DALIBOR STANKOVSKI, Zrinski Frankopana 30,10450 Jastrebarsko,ŽELJKO BUKAL, Magdalenska 12,10360 Sesvete,DAMIR MILOBARA, Zahradnikova 2,10000 Zagreb,TONI HORVATIĆ, Kutanec 12,10310 Ivanić-Grad,IVANA SALAR, Samci 55a,49245 Gornja Stubica,IRINEJ GALIC, Ulica Ruža 24,10310 Ivanić-Grad,MIROSLAV BRIŠKI, Stjepana Šrinjara 6,10310 Ivanić-Grad,MARINKA ŠIMEK, Aleja Blaža Jurišića 21,10000 Zagreb,BILJANA LITARIĆ, A. Cesarca 15,34500 Našice,ŽELJKO KUČIŠ, Vrbik 14,10000 Zagreb</derivirana_varijabla>
  </DomainObject.Predmet.StrankaWithAdressOIB>
  <DomainObject.Predmet.StrankaNazivFormated>
    <izvorni_sadrzaj>RUŽICA RADOŠ LAPPLE,MARGARETA FUTAČ,DALIBOR STANKOVSKI,ŽELJKO BUKAL,DAMIR MILOBARA,TONI HORVATIĆ,IVANA SALAR,IRINEJ GALIC,MIROSLAV BRIŠKI,MARINKA ŠIMEK,BILJANA LITARIĆ,ŽELJKO KUČIŠ</izvorni_sadrzaj>
    <derivirana_varijabla naziv="DomainObject.Predmet.StrankaNazivFormated_1">RUŽICA RADOŠ LAPPLE,MARGARETA FUTAČ,DALIBOR STANKOVSKI,ŽELJKO BUKAL,DAMIR MILOBARA,TONI HORVATIĆ,IVANA SALAR,IRINEJ GALIC,MIROSLAV BRIŠKI,MARINKA ŠIMEK,BILJANA LITARIĆ,ŽELJKO KUČIŠ</derivirana_varijabla>
  </DomainObject.Predmet.StrankaNazivFormated>
  <DomainObject.Predmet.StrankaNazivFormatedOIB>
    <izvorni_sadrzaj>RUŽICA RADOŠ LAPPLE,MARGARETA FUTAČ,DALIBOR STANKOVSKI,ŽELJKO BUKAL,DAMIR MILOBARA,TONI HORVATIĆ,IVANA SALAR,IRINEJ GALIC,MIROSLAV BRIŠKI,MARINKA ŠIMEK,BILJANA LITARIĆ,ŽELJKO KUČIŠ</izvorni_sadrzaj>
    <derivirana_varijabla naziv="DomainObject.Predmet.StrankaNazivFormatedOIB_1">RUŽICA RADOŠ LAPPLE,MARGARETA FUTAČ,DALIBOR STANKOVSKI,ŽELJKO BUKAL,DAMIR MILOBARA,TONI HORVATIĆ,IVANA SALAR,IRINEJ GALIC,MIROSLAV BRIŠKI,MARINKA ŠIMEK,BILJANA LITARIĆ,ŽELJKO KUČIŠ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RUŽICA RADOŠ LAPPLE</item>
      <item>MARGARETA FUTAČ</item>
      <item>DALIBOR STANKOVSKI</item>
      <item>ŽELJKO BUKAL</item>
      <item>DAMIR MILOBARA</item>
      <item>TONI HORVATIĆ</item>
      <item>IVANA SALAR</item>
      <item>IRINEJ GALIC</item>
      <item>MIROSLAV BRIŠKI</item>
      <item>MARINKA ŠIMEK</item>
      <item>BILJANA LITARIĆ</item>
      <item>ŽELJKO KUČIŠ</item>
    </izvorni_sadrzaj>
    <derivirana_varijabla naziv="DomainObject.Predmet.StrankaListFormated_1">
      <item>RUŽICA RADOŠ LAPPLE</item>
      <item>MARGARETA FUTAČ</item>
      <item>DALIBOR STANKOVSKI</item>
      <item>ŽELJKO BUKAL</item>
      <item>DAMIR MILOBARA</item>
      <item>TONI HORVATIĆ</item>
      <item>IVANA SALAR</item>
      <item>IRINEJ GALIC</item>
      <item>MIROSLAV BRIŠKI</item>
      <item>MARINKA ŠIMEK</item>
      <item>BILJANA LITARIĆ</item>
      <item>ŽELJKO KUČIŠ</item>
    </derivirana_varijabla>
  </DomainObject.Predmet.StrankaListFormated>
  <DomainObject.Predmet.StrankaListFormatedOIB>
    <izvorni_sadrzaj>
      <item>RUŽICA RADOŠ LAPPLE</item>
      <item>MARGARETA FUTAČ</item>
      <item>DALIBOR STANKOVSKI</item>
      <item>ŽELJKO BUKAL</item>
      <item>DAMIR MILOBARA</item>
      <item>TONI HORVATIĆ</item>
      <item>IVANA SALAR</item>
      <item>IRINEJ GALIC</item>
      <item>MIROSLAV BRIŠKI</item>
      <item>MARINKA ŠIMEK</item>
      <item>BILJANA LITARIĆ</item>
      <item>ŽELJKO KUČIŠ</item>
    </izvorni_sadrzaj>
    <derivirana_varijabla naziv="DomainObject.Predmet.StrankaListFormatedOIB_1">
      <item>RUŽICA RADOŠ LAPPLE</item>
      <item>MARGARETA FUTAČ</item>
      <item>DALIBOR STANKOVSKI</item>
      <item>ŽELJKO BUKAL</item>
      <item>DAMIR MILOBARA</item>
      <item>TONI HORVATIĆ</item>
      <item>IVANA SALAR</item>
      <item>IRINEJ GALIC</item>
      <item>MIROSLAV BRIŠKI</item>
      <item>MARINKA ŠIMEK</item>
      <item>BILJANA LITARIĆ</item>
      <item>ŽELJKO KUČIŠ</item>
    </derivirana_varijabla>
  </DomainObject.Predmet.StrankaListFormatedOIB>
  <DomainObject.Predmet.StrankaListFormatedWithAdress>
    <izvorni_sadrzaj>
      <item>RUŽICA RADOŠ LAPPLE, Letovanićka 24, 10000 Zagreb</item>
      <item>MARGARETA FUTAČ, Šćepanje 26, Šćepanje</item>
      <item>DALIBOR STANKOVSKI, Zrinski Frankopana 30, 10450 Jastrebarsko</item>
      <item>ŽELJKO BUKAL, Magdalenska 12, 10360 Sesvete</item>
      <item>DAMIR MILOBARA, Zahradnikova 2, 10000 Zagreb</item>
      <item>TONI HORVATIĆ, Kutanec 12, 10310 Ivanić-Grad</item>
      <item>IVANA SALAR, Samci 55a, 49245 Gornja Stubica</item>
      <item>IRINEJ GALIC, Ulica Ruža 24, 10310 Ivanić-Grad</item>
      <item>MIROSLAV BRIŠKI, Stjepana Šrinjara 6, 10310 Ivanić-Grad</item>
      <item>MARINKA ŠIMEK, Aleja Blaža Jurišića 21, 10000 Zagreb</item>
      <item>BILJANA LITARIĆ, A. Cesarca 15, 34500 Našice</item>
      <item>ŽELJKO KUČIŠ, Vrbik 14, 10000 Zagreb</item>
    </izvorni_sadrzaj>
    <derivirana_varijabla naziv="DomainObject.Predmet.StrankaListFormatedWithAdress_1">
      <item>RUŽICA RADOŠ LAPPLE, Letovanićka 24, 10000 Zagreb</item>
      <item>MARGARETA FUTAČ, Šćepanje 26, Šćepanje</item>
      <item>DALIBOR STANKOVSKI, Zrinski Frankopana 30, 10450 Jastrebarsko</item>
      <item>ŽELJKO BUKAL, Magdalenska 12, 10360 Sesvete</item>
      <item>DAMIR MILOBARA, Zahradnikova 2, 10000 Zagreb</item>
      <item>TONI HORVATIĆ, Kutanec 12, 10310 Ivanić-Grad</item>
      <item>IVANA SALAR, Samci 55a, 49245 Gornja Stubica</item>
      <item>IRINEJ GALIC, Ulica Ruža 24, 10310 Ivanić-Grad</item>
      <item>MIROSLAV BRIŠKI, Stjepana Šrinjara 6, 10310 Ivanić-Grad</item>
      <item>MARINKA ŠIMEK, Aleja Blaža Jurišića 21, 10000 Zagreb</item>
      <item>BILJANA LITARIĆ, A. Cesarca 15, 34500 Našice</item>
      <item>ŽELJKO KUČIŠ, Vrbik 14, 10000 Zagreb</item>
    </derivirana_varijabla>
  </DomainObject.Predmet.StrankaListFormatedWithAdress>
  <DomainObject.Predmet.StrankaListFormatedWithAdressOIB>
    <izvorni_sadrzaj>
      <item>RUŽICA RADOŠ LAPPLE, Letovanićka 24, 10000 Zagreb</item>
      <item>MARGARETA FUTAČ, Šćepanje 26, Šćepanje</item>
      <item>DALIBOR STANKOVSKI, Zrinski Frankopana 30, 10450 Jastrebarsko</item>
      <item>ŽELJKO BUKAL, Magdalenska 12, 10360 Sesvete</item>
      <item>DAMIR MILOBARA, Zahradnikova 2, 10000 Zagreb</item>
      <item>TONI HORVATIĆ, Kutanec 12, 10310 Ivanić-Grad</item>
      <item>IVANA SALAR, Samci 55a, 49245 Gornja Stubica</item>
      <item>IRINEJ GALIC, Ulica Ruža 24, 10310 Ivanić-Grad</item>
      <item>MIROSLAV BRIŠKI, Stjepana Šrinjara 6, 10310 Ivanić-Grad</item>
      <item>MARINKA ŠIMEK, Aleja Blaža Jurišića 21, 10000 Zagreb</item>
      <item>BILJANA LITARIĆ, A. Cesarca 15, 34500 Našice</item>
      <item>ŽELJKO KUČIŠ, Vrbik 14, 10000 Zagreb</item>
    </izvorni_sadrzaj>
    <derivirana_varijabla naziv="DomainObject.Predmet.StrankaListFormatedWithAdressOIB_1">
      <item>RUŽICA RADOŠ LAPPLE, Letovanićka 24, 10000 Zagreb</item>
      <item>MARGARETA FUTAČ, Šćepanje 26, Šćepanje</item>
      <item>DALIBOR STANKOVSKI, Zrinski Frankopana 30, 10450 Jastrebarsko</item>
      <item>ŽELJKO BUKAL, Magdalenska 12, 10360 Sesvete</item>
      <item>DAMIR MILOBARA, Zahradnikova 2, 10000 Zagreb</item>
      <item>TONI HORVATIĆ, Kutanec 12, 10310 Ivanić-Grad</item>
      <item>IVANA SALAR, Samci 55a, 49245 Gornja Stubica</item>
      <item>IRINEJ GALIC, Ulica Ruža 24, 10310 Ivanić-Grad</item>
      <item>MIROSLAV BRIŠKI, Stjepana Šrinjara 6, 10310 Ivanić-Grad</item>
      <item>MARINKA ŠIMEK, Aleja Blaža Jurišića 21, 10000 Zagreb</item>
      <item>BILJANA LITARIĆ, A. Cesarca 15, 34500 Našice</item>
      <item>ŽELJKO KUČIŠ, Vrbik 14, 10000 Zagreb</item>
    </derivirana_varijabla>
  </DomainObject.Predmet.StrankaListFormatedWithAdressOIB>
  <DomainObject.Predmet.StrankaListNazivFormated>
    <izvorni_sadrzaj>
      <item>RUŽICA RADOŠ LAPPLE</item>
      <item>MARGARETA FUTAČ</item>
      <item>DALIBOR STANKOVSKI</item>
      <item>ŽELJKO BUKAL</item>
      <item>DAMIR MILOBARA</item>
      <item>TONI HORVATIĆ</item>
      <item>IVANA SALAR</item>
      <item>IRINEJ GALIC</item>
      <item>MIROSLAV BRIŠKI</item>
      <item>MARINKA ŠIMEK</item>
      <item>BILJANA LITARIĆ</item>
      <item>ŽELJKO KUČIŠ</item>
    </izvorni_sadrzaj>
    <derivirana_varijabla naziv="DomainObject.Predmet.StrankaListNazivFormated_1">
      <item>RUŽICA RADOŠ LAPPLE</item>
      <item>MARGARETA FUTAČ</item>
      <item>DALIBOR STANKOVSKI</item>
      <item>ŽELJKO BUKAL</item>
      <item>DAMIR MILOBARA</item>
      <item>TONI HORVATIĆ</item>
      <item>IVANA SALAR</item>
      <item>IRINEJ GALIC</item>
      <item>MIROSLAV BRIŠKI</item>
      <item>MARINKA ŠIMEK</item>
      <item>BILJANA LITARIĆ</item>
      <item>ŽELJKO KUČIŠ</item>
    </derivirana_varijabla>
  </DomainObject.Predmet.StrankaListNazivFormated>
  <DomainObject.Predmet.StrankaListNazivFormatedOIB>
    <izvorni_sadrzaj>
      <item>RUŽICA RADOŠ LAPPLE</item>
      <item>MARGARETA FUTAČ</item>
      <item>DALIBOR STANKOVSKI</item>
      <item>ŽELJKO BUKAL</item>
      <item>DAMIR MILOBARA</item>
      <item>TONI HORVATIĆ</item>
      <item>IVANA SALAR</item>
      <item>IRINEJ GALIC</item>
      <item>MIROSLAV BRIŠKI</item>
      <item>MARINKA ŠIMEK</item>
      <item>BILJANA LITARIĆ</item>
      <item>ŽELJKO KUČIŠ</item>
    </izvorni_sadrzaj>
    <derivirana_varijabla naziv="DomainObject.Predmet.StrankaListNazivFormatedOIB_1">
      <item>RUŽICA RADOŠ LAPPLE</item>
      <item>MARGARETA FUTAČ</item>
      <item>DALIBOR STANKOVSKI</item>
      <item>ŽELJKO BUKAL</item>
      <item>DAMIR MILOBARA</item>
      <item>TONI HORVATIĆ</item>
      <item>IVANA SALAR</item>
      <item>IRINEJ GALIC</item>
      <item>MIROSLAV BRIŠKI</item>
      <item>MARINKA ŠIMEK</item>
      <item>BILJANA LITARIĆ</item>
      <item>ŽELJKO KUČIŠ</item>
    </derivirana_varijabla>
  </DomainObject.Predmet.StrankaListNazivFormatedOIB>
  <DomainObject.Predmet.ProtuStrankaListFormated>
    <izvorni_sadrzaj>
      <item>NAMCO PROMET d.o.o. za usluge - u stečaju zastupanog po punomoćniku Andrej Mandić</item>
    </izvorni_sadrzaj>
    <derivirana_varijabla naziv="DomainObject.Predmet.ProtuStrankaListFormated_1">
      <item>NAMCO PROMET d.o.o. za usluge - u stečaju zastupanog po punomoćniku Andrej Mandić</item>
    </derivirana_varijabla>
  </DomainObject.Predmet.ProtuStrankaListFormated>
  <DomainObject.Predmet.ProtuStrankaListFormatedOIB>
    <izvorni_sadrzaj>
      <item>NAMCO PROMET d.o.o. za usluge - u stečaju, OIB 21670030850 zastupanog po punomoćniku Andrej Mandić</item>
    </izvorni_sadrzaj>
    <derivirana_varijabla naziv="DomainObject.Predmet.ProtuStrankaListFormatedOIB_1">
      <item>NAMCO PROMET d.o.o. za usluge - u stečaju, OIB 21670030850 zastupanog po punomoćniku Andrej Mandić</item>
    </derivirana_varijabla>
  </DomainObject.Predmet.ProtuStrankaListFormatedOIB>
  <DomainObject.Predmet.ProtuStrankaListFormatedWithAdress>
    <izvorni_sadrzaj>
      <item>NAMCO PROMET d.o.o. za usluge - u stečaju, Horvaćanska cesta 43, 10000 Zagreb zastupanog po punomoćniku Andrej Mandić</item>
    </izvorni_sadrzaj>
    <derivirana_varijabla naziv="DomainObject.Predmet.ProtuStrankaListFormatedWithAdress_1">
      <item>NAMCO PROMET d.o.o. za usluge - u stečaju, Horvaćanska cesta 43, 10000 Zagreb zastupanog po punomoćniku Andrej Mandić</item>
    </derivirana_varijabla>
  </DomainObject.Predmet.ProtuStrankaListFormatedWithAdress>
  <DomainObject.Predmet.ProtuStrankaListFormatedWithAdressOIB>
    <izvorni_sadrzaj>
      <item>NAMCO PROMET d.o.o. za usluge - u stečaju, OIB 21670030850, Horvaćanska cesta 43, 10000 Zagreb zastupanog po punomoćniku Andrej Mandić</item>
    </izvorni_sadrzaj>
    <derivirana_varijabla naziv="DomainObject.Predmet.ProtuStrankaListFormatedWithAdressOIB_1">
      <item>NAMCO PROMET d.o.o. za usluge - u stečaju, OIB 21670030850, Horvaćanska cesta 43, 10000 Zagreb zastupanog po punomoćniku Andrej Mandić</item>
    </derivirana_varijabla>
  </DomainObject.Predmet.ProtuStrankaListFormatedWithAdressOIB>
  <DomainObject.Predmet.ProtuStrankaListNazivFormated>
    <izvorni_sadrzaj>
      <item>NAMCO PROMET d.o.o. za usluge - u stečaju</item>
    </izvorni_sadrzaj>
    <derivirana_varijabla naziv="DomainObject.Predmet.ProtuStrankaListNazivFormated_1">
      <item>NAMCO PROMET d.o.o. za usluge - u stečaju</item>
    </derivirana_varijabla>
  </DomainObject.Predmet.ProtuStrankaListNazivFormated>
  <DomainObject.Predmet.ProtuStrankaListNazivFormatedOIB>
    <izvorni_sadrzaj>
      <item>NAMCO PROMET d.o.o. za usluge - u stečaju, OIB 21670030850</item>
    </izvorni_sadrzaj>
    <derivirana_varijabla naziv="DomainObject.Predmet.ProtuStrankaListNazivFormatedOIB_1">
      <item>NAMCO PROMET d.o.o. za usluge - u stečaju, OIB 21670030850</item>
    </derivirana_varijabla>
  </DomainObject.Predmet.ProtuStrankaListNazivFormatedOIB>
  <DomainObject.Predmet.OstaliListFormated>
    <izvorni_sadrzaj>
      <item>Damir Mikić</item>
      <item>Ministarstvo financija RH, Porezna uprava</item>
      <item>Andrej Mandić punomoćnik sudionika u postupku NAMCO PROMET d.o.o. za usluge - u stečaju</item>
      <item>Tomislav Orehovec</item>
      <item>Zagrebačka banka d.d.</item>
    </izvorni_sadrzaj>
    <derivirana_varijabla naziv="DomainObject.Predmet.OstaliListFormated_1">
      <item>Damir Mikić</item>
      <item>Ministarstvo financija RH, Porezna uprava</item>
      <item>Andrej Mandić punomoćnik sudionika u postupku NAMCO PROMET d.o.o. za usluge - u stečaju</item>
      <item>Tomislav Orehovec</item>
      <item>Zagrebačka banka d.d.</item>
    </derivirana_varijabla>
  </DomainObject.Predmet.OstaliListFormated>
  <DomainObject.Predmet.OstaliListFormatedOIB>
    <izvorni_sadrzaj>
      <item>Damir Mikić</item>
      <item>Ministarstvo financija RH, Porezna uprava</item>
      <item>Andrej Mandić punomoćnik sudionika u postupku NAMCO PROMET d.o.o. za usluge - u stečaju</item>
      <item>Tomislav Orehovec, OIB 02009648274</item>
      <item>Zagrebačka banka d.d., OIB 92963223473</item>
    </izvorni_sadrzaj>
    <derivirana_varijabla naziv="DomainObject.Predmet.OstaliListFormatedOIB_1">
      <item>Damir Mikić</item>
      <item>Ministarstvo financija RH, Porezna uprava</item>
      <item>Andrej Mandić punomoćnik sudionika u postupku NAMCO PROMET d.o.o. za usluge - u stečaju</item>
      <item>Tomislav Orehovec, OIB 02009648274</item>
      <item>Zagrebačka banka d.d., OIB 92963223473</item>
    </derivirana_varijabla>
  </DomainObject.Predmet.OstaliListFormatedOIB>
  <DomainObject.Predmet.OstaliListFormatedWithAdress>
    <izvorni_sadrzaj>
      <item>Damir Mikić, Trnjanska cesta 23, 10000 Zagreb</item>
      <item>Ministarstvo financija RH, Porezna uprava, Av.Dubrovnik 32, 10000 Zagreb</item>
      <item>Andrej Mandić punomoćnik sudionika u postupku NAMCO PROMET d.o.o. za usluge - u stečaju</item>
      <item>Tomislav Orehovec, Ulica Tadije Smičiklasa 18, 10000 Zagreb</item>
      <item>Zagrebačka banka d.d., Paromlinska 2, 10000 Zagreb</item>
    </izvorni_sadrzaj>
    <derivirana_varijabla naziv="DomainObject.Predmet.OstaliListFormatedWithAdress_1">
      <item>Damir Mikić, Trnjanska cesta 23, 10000 Zagreb</item>
      <item>Ministarstvo financija RH, Porezna uprava, Av.Dubrovnik 32, 10000 Zagreb</item>
      <item>Andrej Mandić punomoćnik sudionika u postupku NAMCO PROMET d.o.o. za usluge - u stečaju</item>
      <item>Tomislav Orehovec, Ulica Tadije Smičiklasa 18, 10000 Zagreb</item>
      <item>Zagrebačka banka d.d., Paromlinska 2, 10000 Zagreb</item>
    </derivirana_varijabla>
  </DomainObject.Predmet.OstaliListFormatedWithAdress>
  <DomainObject.Predmet.OstaliListFormatedWithAdressOIB>
    <izvorni_sadrzaj>
      <item>Damir Mikić, Trnjanska cesta 23, 10000 Zagreb</item>
      <item>Ministarstvo financija RH, Porezna uprava, Av.Dubrovnik 32, 10000 Zagreb</item>
      <item>Andrej Mandić punomoćnik sudionika u postupku NAMCO PROMET d.o.o. za usluge - u stečaju</item>
      <item>Tomislav Orehovec, OIB 02009648274, Ulica Tadije Smičiklasa 18, 10000 Zagreb</item>
      <item>Zagrebačka banka d.d., OIB 92963223473, Paromlinska 2, 10000 Zagreb</item>
    </izvorni_sadrzaj>
    <derivirana_varijabla naziv="DomainObject.Predmet.OstaliListFormatedWithAdressOIB_1">
      <item>Damir Mikić, Trnjanska cesta 23, 10000 Zagreb</item>
      <item>Ministarstvo financija RH, Porezna uprava, Av.Dubrovnik 32, 10000 Zagreb</item>
      <item>Andrej Mandić punomoćnik sudionika u postupku NAMCO PROMET d.o.o. za usluge - u stečaju</item>
      <item>Tomislav Orehovec, OIB 02009648274, Ulica Tadije Smičiklasa 18, 10000 Zagreb</item>
      <item>Zagrebačka banka d.d., OIB 92963223473, Paromlinska 2, 10000 Zagreb</item>
    </derivirana_varijabla>
  </DomainObject.Predmet.OstaliListFormatedWithAdressOIB>
  <DomainObject.Predmet.OstaliListNazivFormated>
    <izvorni_sadrzaj>
      <item>Damir Mikić</item>
      <item>Ministarstvo financija RH, Porezna uprava</item>
      <item>Andrej Mandić</item>
      <item>Tomislav Orehovec</item>
      <item>Zagrebačka banka d.d.</item>
    </izvorni_sadrzaj>
    <derivirana_varijabla naziv="DomainObject.Predmet.OstaliListNazivFormated_1">
      <item>Damir Mikić</item>
      <item>Ministarstvo financija RH, Porezna uprava</item>
      <item>Andrej Mandić</item>
      <item>Tomislav Orehovec</item>
      <item>Zagrebačka banka d.d.</item>
    </derivirana_varijabla>
  </DomainObject.Predmet.OstaliListNazivFormated>
  <DomainObject.Predmet.OstaliListNazivFormatedOIB>
    <izvorni_sadrzaj>
      <item>Damir Mikić</item>
      <item>Ministarstvo financija RH, Porezna uprava</item>
      <item>Andrej Mandić</item>
      <item>Tomislav Orehovec, OIB 02009648274</item>
      <item>Zagrebačka banka d.d., OIB 92963223473</item>
    </izvorni_sadrzaj>
    <derivirana_varijabla naziv="DomainObject.Predmet.OstaliListNazivFormatedOIB_1">
      <item>Damir Mikić</item>
      <item>Ministarstvo financija RH, Porezna uprava</item>
      <item>Andrej Mandić</item>
      <item>Tomislav Orehovec, OIB 02009648274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St-1694/2013-177</izvorni_sadrzaj>
    <derivirana_varijabla naziv="DomainObject.PoslovniBrojDokumenta_1">St-1694/2013-177</derivirana_varijabla>
  </DomainObject.PoslovniBrojDokumenta>
  <DomainObject.Predmet.StrankaIDrugi>
    <izvorni_sadrzaj>RUŽICA RADOŠ LAPPLE i dr.</izvorni_sadrzaj>
    <derivirana_varijabla naziv="DomainObject.Predmet.StrankaIDrugi_1">RUŽICA RADOŠ LAPPLE i dr.</derivirana_varijabla>
  </DomainObject.Predmet.StrankaIDrugi>
  <DomainObject.Predmet.ProtustrankaIDrugi>
    <izvorni_sadrzaj>NAMCO PROMET d.o.o. za usluge - u stečaju</izvorni_sadrzaj>
    <derivirana_varijabla naziv="DomainObject.Predmet.ProtustrankaIDrugi_1">NAMCO PROMET d.o.o. za usluge - u stečaju</derivirana_varijabla>
  </DomainObject.Predmet.ProtustrankaIDrugi>
  <DomainObject.Predmet.StrankaIDrugiAdressOIB>
    <izvorni_sadrzaj>RUŽICA RADOŠ LAPPLE, Letovanićka 24, 10000 Zagreb i dr.</izvorni_sadrzaj>
    <derivirana_varijabla naziv="DomainObject.Predmet.StrankaIDrugiAdressOIB_1">RUŽICA RADOŠ LAPPLE, Letovanićka 24, 10000 Zagreb i dr.</derivirana_varijabla>
  </DomainObject.Predmet.StrankaIDrugiAdressOIB>
  <DomainObject.Predmet.ProtustrankaIDrugiAdressOIB>
    <izvorni_sadrzaj>NAMCO PROMET d.o.o. za usluge - u stečaju, OIB 21670030850, Horvaćanska cesta 43, 10000 Zagreb</izvorni_sadrzaj>
    <derivirana_varijabla naziv="DomainObject.Predmet.ProtustrankaIDrugiAdressOIB_1">NAMCO PROMET d.o.o. za usluge - u stečaju, OIB 21670030850, Horvaćanska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RUŽICA RADOŠ LAPPLE</item>
      <item>MARGARETA FUTAČ</item>
      <item>Damir Mikić</item>
      <item>DALIBOR STANKOVSKI</item>
      <item>ŽELJKO BUKAL</item>
      <item>DAMIR MILOBARA</item>
      <item>TONI HORVATIĆ</item>
      <item>IVANA SALAR</item>
      <item>NAMCO PROMET d.o.o. za usluge - u stečaju</item>
      <item>IRINEJ GALIC</item>
      <item>MIROSLAV BRIŠKI</item>
      <item>MARINKA ŠIMEK</item>
      <item>BILJANA LITARIĆ</item>
      <item>ŽELJKO KUČIŠ</item>
      <item>Ministarstvo financija RH, Porezna uprava</item>
      <item>Andrej Mandić</item>
      <item>Tomislav Orehovec</item>
      <item>Zagrebačka banka d.d.</item>
    </izvorni_sadrzaj>
    <derivirana_varijabla naziv="DomainObject.Predmet.SudioniciListNaziv_1">
      <item>RUŽICA RADOŠ LAPPLE</item>
      <item>MARGARETA FUTAČ</item>
      <item>Damir Mikić</item>
      <item>DALIBOR STANKOVSKI</item>
      <item>ŽELJKO BUKAL</item>
      <item>DAMIR MILOBARA</item>
      <item>TONI HORVATIĆ</item>
      <item>IVANA SALAR</item>
      <item>NAMCO PROMET d.o.o. za usluge - u stečaju</item>
      <item>IRINEJ GALIC</item>
      <item>MIROSLAV BRIŠKI</item>
      <item>MARINKA ŠIMEK</item>
      <item>BILJANA LITARIĆ</item>
      <item>ŽELJKO KUČIŠ</item>
      <item>Ministarstvo financija RH, Porezna uprava</item>
      <item>Andrej Mandić</item>
      <item>Tomislav Orehovec</item>
      <item>Zagrebačka banka d.d.</item>
    </derivirana_varijabla>
  </DomainObject.Predmet.SudioniciListNaziv>
  <DomainObject.Predmet.SudioniciListAdressOIB>
    <izvorni_sadrzaj>
      <item>RUŽICA RADOŠ LAPPLE, Letovanićka 24,10000 Zagreb</item>
      <item>MARGARETA FUTAČ, Šćepanje 26,Šćepanje</item>
      <item>Damir Mikić, Trnjanska cesta 23,10000 Zagreb</item>
      <item>DALIBOR STANKOVSKI, Zrinski Frankopana 30,10450 Jastrebarsko</item>
      <item>ŽELJKO BUKAL, Magdalenska 12,10360 Sesvete</item>
      <item>DAMIR MILOBARA, Zahradnikova 2,10000 Zagreb</item>
      <item>TONI HORVATIĆ, Kutanec 12,10310 Ivanić-Grad</item>
      <item>IVANA SALAR, Samci 55a,49245 Gornja Stubica</item>
      <item>NAMCO PROMET d.o.o. za usluge - u stečaju, OIB 21670030850, Horvaćanska cesta 43,10000 Zagreb</item>
      <item>IRINEJ GALIC, Ulica Ruža 24,10310 Ivanić-Grad</item>
      <item>MIROSLAV BRIŠKI, Stjepana Šrinjara 6,10310 Ivanić-Grad</item>
      <item>MARINKA ŠIMEK, Aleja Blaža Jurišića 21,10000 Zagreb</item>
      <item>BILJANA LITARIĆ, A. Cesarca 15,34500 Našice</item>
      <item>ŽELJKO KUČIŠ, Vrbik 14,10000 Zagreb</item>
      <item>Ministarstvo financija RH, Porezna uprava, Av.Dubrovnik 32,10000 Zagreb</item>
      <item>Andrej Mandić</item>
      <item>Tomislav Orehovec, OIB 02009648274, Ulica Tadije Smičiklasa 18,10000 Zagreb</item>
      <item>Zagrebačka banka d.d., OIB 92963223473, Paromlinska 2,10000 Zagreb</item>
    </izvorni_sadrzaj>
    <derivirana_varijabla naziv="DomainObject.Predmet.SudioniciListAdressOIB_1">
      <item>RUŽICA RADOŠ LAPPLE, Letovanićka 24,10000 Zagreb</item>
      <item>MARGARETA FUTAČ, Šćepanje 26,Šćepanje</item>
      <item>Damir Mikić, Trnjanska cesta 23,10000 Zagreb</item>
      <item>DALIBOR STANKOVSKI, Zrinski Frankopana 30,10450 Jastrebarsko</item>
      <item>ŽELJKO BUKAL, Magdalenska 12,10360 Sesvete</item>
      <item>DAMIR MILOBARA, Zahradnikova 2,10000 Zagreb</item>
      <item>TONI HORVATIĆ, Kutanec 12,10310 Ivanić-Grad</item>
      <item>IVANA SALAR, Samci 55a,49245 Gornja Stubica</item>
      <item>NAMCO PROMET d.o.o. za usluge - u stečaju, OIB 21670030850, Horvaćanska cesta 43,10000 Zagreb</item>
      <item>IRINEJ GALIC, Ulica Ruža 24,10310 Ivanić-Grad</item>
      <item>MIROSLAV BRIŠKI, Stjepana Šrinjara 6,10310 Ivanić-Grad</item>
      <item>MARINKA ŠIMEK, Aleja Blaža Jurišića 21,10000 Zagreb</item>
      <item>BILJANA LITARIĆ, A. Cesarca 15,34500 Našice</item>
      <item>ŽELJKO KUČIŠ, Vrbik 14,10000 Zagreb</item>
      <item>Ministarstvo financija RH, Porezna uprava, Av.Dubrovnik 32,10000 Zagreb</item>
      <item>Andrej Mandić</item>
      <item>Tomislav Orehovec, OIB 02009648274, Ulica Tadije Smičiklasa 18,10000 Zagreb</item>
      <item>Zagrebačka banka d.d., OIB 92963223473, Paromlinska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21670030850</item>
      <item>, OIB null</item>
      <item>, OIB null</item>
      <item>, OIB null</item>
      <item>, OIB null</item>
      <item>, OIB null</item>
      <item>, OIB null</item>
      <item>, OIB null</item>
      <item>, OIB 02009648274</item>
      <item>, OIB 92963223473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21670030850</item>
      <item>, OIB null</item>
      <item>, OIB null</item>
      <item>, OIB null</item>
      <item>, OIB null</item>
      <item>, OIB null</item>
      <item>, OIB null</item>
      <item>, OIB null</item>
      <item>, OIB 02009648274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500</properties:Words>
  <properties:Characters>2728</properties:Characters>
  <properties:Lines>87</properties:Lines>
  <properties:Paragraphs>41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3381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2016-04-19T09:37:00Z</dcterms:created>
  <dc:creator>BISERKA CALIC</dc:creator>
  <cp:lastModifiedBy>Ana Brlek</cp:lastModifiedBy>
  <cp:lastPrinted>2016-04-21T11:02:00Z</cp:lastPrinted>
  <dcterms:modified xmlns:xsi="http://www.w3.org/2001/XMLSchema-instance" xsi:type="dcterms:W3CDTF">2016-04-21T11:02:00Z</dcterms:modified>
  <cp:revision>11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St-1694/2013-177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