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3c90" w14:paraId="de23c90" w:rsidRDefault="00170E7C" w:rsidP="00170E7C" w:rsidR="00170E7C" w:rsidRPr="003B182B">
      <w:pPr>
        <w15:collapsed w:val="false"/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EB35A9" w:rsidR="00EB35A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</w:t>
      </w:r>
      <w:proofErr w:type="spellStart"/>
      <w:r w:rsidRPr="003B182B">
        <w:rPr>
          <w:sz w:val="24"/>
          <w:szCs w:val="24"/>
        </w:rPr>
        <w:t>Amruševa</w:t>
      </w:r>
      <w:proofErr w:type="spellEnd"/>
      <w:r w:rsidRPr="003B182B">
        <w:rPr>
          <w:sz w:val="24"/>
          <w:szCs w:val="24"/>
        </w:rPr>
        <w:t xml:space="preserve"> 2/II                                              </w:t>
      </w:r>
      <w:r w:rsidR="00EB35A9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662BDB">
        <w:rPr>
          <w:sz w:val="24"/>
          <w:szCs w:val="24"/>
        </w:rPr>
        <w:t>1094/2013</w:t>
      </w:r>
      <w:r w:rsidR="00EB35A9">
        <w:rPr>
          <w:sz w:val="24"/>
          <w:szCs w:val="24"/>
        </w:rPr>
        <w:t>-25</w:t>
      </w:r>
    </w:p>
    <w:p w:rsidRDefault="00662BDB" w:rsidP="0063316E" w:rsidR="00662BDB" w:rsidRPr="003B182B">
      <w:pPr>
        <w:rPr>
          <w:sz w:val="24"/>
          <w:szCs w:val="24"/>
        </w:rPr>
      </w:pP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9C0A13">
        <w:rPr>
          <w:sz w:val="24"/>
          <w:szCs w:val="24"/>
          <w:lang w:val="pt-BR"/>
        </w:rPr>
        <w:t>SPECIMEN d.o.o., Zagreb (Grad Zagreb), Bednjanska 10, OIB: 37726990723, MBS: 080494423</w:t>
      </w:r>
      <w:r w:rsidRPr="00672D48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t>nakon općeg ispitnog ročišta održanog dana 2</w:t>
      </w:r>
      <w:r w:rsidR="008469E6">
        <w:rPr>
          <w:sz w:val="24"/>
          <w:szCs w:val="24"/>
          <w:lang w:val="pt-BR"/>
        </w:rPr>
        <w:t>2</w:t>
      </w:r>
      <w:r>
        <w:rPr>
          <w:sz w:val="24"/>
          <w:szCs w:val="24"/>
          <w:lang w:val="pt-BR"/>
        </w:rPr>
        <w:t xml:space="preserve">. listopada 2015.,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</w:t>
      </w:r>
      <w:r w:rsidR="00365055">
        <w:rPr>
          <w:sz w:val="24"/>
          <w:szCs w:val="24"/>
          <w:lang w:val="pt-BR"/>
        </w:rPr>
        <w:t>2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672D48">
        <w:rPr>
          <w:sz w:val="24"/>
          <w:szCs w:val="24"/>
          <w:lang w:val="pt-BR"/>
        </w:rPr>
        <w:t xml:space="preserve">  201</w:t>
      </w:r>
      <w:r>
        <w:rPr>
          <w:sz w:val="24"/>
          <w:szCs w:val="24"/>
          <w:lang w:val="pt-BR"/>
        </w:rPr>
        <w:t>5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662BDB" w:rsidP="00662BDB" w:rsidR="00662BDB" w:rsidRPr="00672D48">
      <w:pPr>
        <w:jc w:val="both"/>
        <w:rPr>
          <w:sz w:val="24"/>
          <w:szCs w:val="24"/>
        </w:rPr>
      </w:pPr>
    </w:p>
    <w:p w:rsidRDefault="00662BDB" w:rsidP="00662BDB" w:rsidR="00662BDB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662BDB" w:rsidP="00662BDB" w:rsidR="00662BDB" w:rsidRPr="00672D48">
      <w:pPr>
        <w:jc w:val="both"/>
        <w:rPr>
          <w:b/>
          <w:sz w:val="24"/>
          <w:szCs w:val="24"/>
        </w:rPr>
      </w:pP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</w:p>
    <w:p w:rsidRDefault="00662BDB" w:rsidP="00662BDB" w:rsidR="00662BDB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662BDB" w:rsidP="00662BDB" w:rsidR="00662BDB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1</w:t>
      </w:r>
      <w:r w:rsidRPr="009C0A13">
        <w:rPr>
          <w:sz w:val="24"/>
          <w:szCs w:val="24"/>
        </w:rPr>
        <w:tab/>
        <w:t>ŠTEDBANKA  d.d.,Zagreb, Slavonska  avenija  3,  OIB  58063088591, u iznosu od  119,84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2</w:t>
      </w:r>
      <w:r w:rsidRPr="009C0A13">
        <w:rPr>
          <w:sz w:val="24"/>
          <w:szCs w:val="24"/>
        </w:rPr>
        <w:tab/>
        <w:t>Grad  Zagreb, Zagreb, Trg  Stjepana  Radića  1, OIB  61817894937, u iznosu od  2.981,88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3</w:t>
      </w:r>
      <w:r w:rsidRPr="009C0A13">
        <w:rPr>
          <w:sz w:val="24"/>
          <w:szCs w:val="24"/>
        </w:rPr>
        <w:tab/>
        <w:t>Hrvatske  šume d.o.o Zagreb,</w:t>
      </w:r>
      <w:proofErr w:type="spellStart"/>
      <w:r w:rsidRPr="009C0A13">
        <w:rPr>
          <w:sz w:val="24"/>
          <w:szCs w:val="24"/>
        </w:rPr>
        <w:t>Vukotinovićeva</w:t>
      </w:r>
      <w:proofErr w:type="spellEnd"/>
      <w:r w:rsidRPr="009C0A13">
        <w:rPr>
          <w:sz w:val="24"/>
          <w:szCs w:val="24"/>
        </w:rPr>
        <w:t xml:space="preserve">  2, OIB  69693144506, u iznosu od   32.533,44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4</w:t>
      </w:r>
      <w:r w:rsidRPr="009C0A13">
        <w:rPr>
          <w:sz w:val="24"/>
          <w:szCs w:val="24"/>
        </w:rPr>
        <w:tab/>
        <w:t>Karlovačka  banka d.d., Karlovac,I.</w:t>
      </w:r>
      <w:r>
        <w:rPr>
          <w:sz w:val="24"/>
          <w:szCs w:val="24"/>
        </w:rPr>
        <w:t>G.Kovačić  1, OIB  081063331075</w:t>
      </w:r>
      <w:r w:rsidRPr="009C0A13">
        <w:rPr>
          <w:sz w:val="24"/>
          <w:szCs w:val="24"/>
        </w:rPr>
        <w:t>, u iznosu od   1.400.378,12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5</w:t>
      </w:r>
      <w:r w:rsidRPr="009C0A13">
        <w:rPr>
          <w:sz w:val="24"/>
          <w:szCs w:val="24"/>
        </w:rPr>
        <w:tab/>
        <w:t>Financijska agencija, Zagreb,  Grada Vukovara 70, OIB  85821130368,  u iznosu od  7.989,29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6</w:t>
      </w:r>
      <w:r w:rsidRPr="009C0A13">
        <w:rPr>
          <w:sz w:val="24"/>
          <w:szCs w:val="24"/>
        </w:rPr>
        <w:tab/>
        <w:t xml:space="preserve">PODRAVSKA </w:t>
      </w:r>
      <w:proofErr w:type="spellStart"/>
      <w:r w:rsidRPr="009C0A13">
        <w:rPr>
          <w:sz w:val="24"/>
          <w:szCs w:val="24"/>
        </w:rPr>
        <w:t>BANKAd.d</w:t>
      </w:r>
      <w:proofErr w:type="spellEnd"/>
      <w:r w:rsidRPr="009C0A13">
        <w:rPr>
          <w:sz w:val="24"/>
          <w:szCs w:val="24"/>
        </w:rPr>
        <w:t>., Koprivnica, Opatička  3, OIB  97326283154, u iznosu od  308,50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7</w:t>
      </w:r>
      <w:r w:rsidRPr="009C0A13">
        <w:rPr>
          <w:sz w:val="24"/>
          <w:szCs w:val="24"/>
        </w:rPr>
        <w:tab/>
        <w:t>Javni bilježnik Branko Jakić , Zagreb, Zelinska  3, OIB  37726990723</w:t>
      </w:r>
      <w:r w:rsidRPr="009C0A13">
        <w:rPr>
          <w:sz w:val="24"/>
          <w:szCs w:val="24"/>
        </w:rPr>
        <w:tab/>
        <w:t>, u iznosu od    8.347,50 kuna</w:t>
      </w:r>
    </w:p>
    <w:p w:rsidRDefault="00662BDB" w:rsidP="00662BDB" w:rsidR="00662BDB" w:rsidRPr="009C0A13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8</w:t>
      </w:r>
      <w:r w:rsidRPr="009C0A13">
        <w:rPr>
          <w:sz w:val="24"/>
          <w:szCs w:val="24"/>
        </w:rPr>
        <w:tab/>
        <w:t>Republika  Hrvatska, Ministarstvo  financija, Porezna  uprava  Zagreb, OIB  18683136487, u iznosu od    627.558,02 kuna</w:t>
      </w:r>
    </w:p>
    <w:p w:rsidRDefault="00662BDB" w:rsidP="00662BDB" w:rsidR="00662BDB" w:rsidRPr="00672D48">
      <w:pPr>
        <w:jc w:val="both"/>
        <w:rPr>
          <w:sz w:val="24"/>
          <w:szCs w:val="24"/>
        </w:rPr>
      </w:pPr>
      <w:r w:rsidRPr="009C0A13">
        <w:rPr>
          <w:sz w:val="24"/>
          <w:szCs w:val="24"/>
        </w:rPr>
        <w:t xml:space="preserve">   9</w:t>
      </w:r>
      <w:r w:rsidRPr="009C0A13">
        <w:rPr>
          <w:sz w:val="24"/>
          <w:szCs w:val="24"/>
        </w:rPr>
        <w:tab/>
        <w:t>Ana  Babić, Zagreb, Bednjanska  8a, OIB  86942678598, u iznosu od    4.170.491,31 kuna</w:t>
      </w:r>
    </w:p>
    <w:p w:rsidRDefault="00662BDB" w:rsidP="00662BDB" w:rsidR="00662BDB" w:rsidRPr="00672D48">
      <w:pPr>
        <w:jc w:val="both"/>
        <w:rPr>
          <w:sz w:val="24"/>
          <w:szCs w:val="24"/>
        </w:rPr>
      </w:pP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</w:p>
    <w:p w:rsidRDefault="00662BDB" w:rsidP="00662BDB" w:rsidR="00662BDB" w:rsidRPr="00672D48">
      <w:p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lastRenderedPageBreak/>
        <w:t>II</w:t>
      </w:r>
      <w:r w:rsidRPr="00672D48">
        <w:rPr>
          <w:b/>
          <w:sz w:val="24"/>
          <w:szCs w:val="24"/>
        </w:rPr>
        <w:tab/>
      </w:r>
      <w:r w:rsidRPr="00672D48">
        <w:rPr>
          <w:b/>
          <w:sz w:val="24"/>
          <w:szCs w:val="24"/>
        </w:rPr>
        <w:tab/>
        <w:t>Osporene tražbine vjerovnika viših isplatnih redova:</w:t>
      </w:r>
    </w:p>
    <w:p w:rsidRDefault="00662BDB" w:rsidP="00662BDB" w:rsidR="00662BDB" w:rsidRPr="00672D48">
      <w:pPr>
        <w:jc w:val="both"/>
        <w:rPr>
          <w:sz w:val="24"/>
          <w:szCs w:val="24"/>
        </w:rPr>
      </w:pPr>
    </w:p>
    <w:p w:rsidRDefault="00662BDB" w:rsidP="00662BDB" w:rsidR="00662BDB" w:rsidRPr="00672D48">
      <w:pPr>
        <w:ind w:firstLine="708"/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Drugi viši isplatni red:</w:t>
      </w:r>
    </w:p>
    <w:p w:rsidRDefault="00662BDB" w:rsidP="00662BDB" w:rsidR="00662BD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62BDB" w:rsidP="00662BDB" w:rsidR="00662BDB" w:rsidRPr="009C0A13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0A13">
        <w:rPr>
          <w:sz w:val="24"/>
          <w:szCs w:val="24"/>
        </w:rPr>
        <w:t xml:space="preserve">Ana  Babić, Zagreb, Bednjanska  8a, OIB  86942678598, u iznosu od    </w:t>
      </w:r>
      <w:r>
        <w:rPr>
          <w:sz w:val="24"/>
        </w:rPr>
        <w:t>1.208.628,40 kuna</w:t>
      </w:r>
    </w:p>
    <w:p w:rsidRDefault="00662BDB" w:rsidP="00662BDB" w:rsidR="00662BDB" w:rsidRPr="00672D48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662BDB" w:rsidP="00662BDB" w:rsidR="00662BDB" w:rsidRPr="00672D48">
      <w:pPr>
        <w:overflowPunct w:val="false"/>
        <w:autoSpaceDE w:val="false"/>
        <w:autoSpaceDN w:val="false"/>
        <w:adjustRightInd w:val="false"/>
        <w:ind w:firstLine="708" w:left="708"/>
        <w:jc w:val="both"/>
        <w:textAlignment w:val="baseline"/>
        <w:rPr>
          <w:bCs/>
          <w:sz w:val="24"/>
          <w:szCs w:val="24"/>
        </w:rPr>
      </w:pPr>
      <w:r w:rsidRPr="00672D48">
        <w:rPr>
          <w:bCs/>
          <w:sz w:val="24"/>
          <w:szCs w:val="24"/>
        </w:rPr>
        <w:t xml:space="preserve">Upućuje se </w:t>
      </w:r>
      <w:r w:rsidRPr="00672D48">
        <w:rPr>
          <w:sz w:val="24"/>
          <w:szCs w:val="24"/>
        </w:rPr>
        <w:t>u parnicu</w:t>
      </w:r>
      <w:r w:rsidRPr="00672D48">
        <w:rPr>
          <w:bCs/>
          <w:sz w:val="24"/>
          <w:szCs w:val="24"/>
        </w:rPr>
        <w:t xml:space="preserve"> stečajni vjerovnik</w:t>
      </w:r>
      <w:r w:rsidRPr="00672D48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662BDB" w:rsidP="00662BDB" w:rsidR="00662BDB" w:rsidRPr="00672D48">
      <w:pPr>
        <w:ind w:left="705"/>
        <w:jc w:val="both"/>
        <w:rPr>
          <w:sz w:val="24"/>
          <w:szCs w:val="24"/>
        </w:rPr>
      </w:pPr>
      <w:r w:rsidRPr="00672D48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662BDB">
        <w:rPr>
          <w:sz w:val="24"/>
          <w:szCs w:val="24"/>
        </w:rPr>
        <w:t>2</w:t>
      </w:r>
      <w:r w:rsidR="00365055">
        <w:rPr>
          <w:sz w:val="24"/>
          <w:szCs w:val="24"/>
        </w:rPr>
        <w:t>2</w:t>
      </w:r>
      <w:r w:rsidR="00662BDB">
        <w:rPr>
          <w:sz w:val="24"/>
          <w:szCs w:val="24"/>
        </w:rPr>
        <w:t>. listopada</w:t>
      </w:r>
      <w:r w:rsidRPr="003B182B">
        <w:rPr>
          <w:sz w:val="24"/>
          <w:szCs w:val="24"/>
        </w:rPr>
        <w:t xml:space="preserve"> 201</w:t>
      </w:r>
      <w:r w:rsidR="00662BDB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533C17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617708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</w:t>
      </w:r>
      <w:r w:rsidR="0063316E" w:rsidRPr="003B182B">
        <w:rPr>
          <w:sz w:val="24"/>
          <w:szCs w:val="24"/>
        </w:rPr>
        <w:t>vjerovnika I</w:t>
      </w:r>
      <w:r w:rsidRPr="003B182B">
        <w:rPr>
          <w:sz w:val="24"/>
          <w:szCs w:val="24"/>
        </w:rPr>
        <w:t>I. višeg isplatnog reda</w:t>
      </w:r>
      <w:r w:rsidR="0063316E" w:rsidRPr="003B182B">
        <w:rPr>
          <w:sz w:val="24"/>
          <w:szCs w:val="24"/>
        </w:rPr>
        <w:t>:</w:t>
      </w:r>
    </w:p>
    <w:p w:rsidRDefault="0063316E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662BDB" w:rsidP="00662BDB" w:rsidR="00662BDB" w:rsidRPr="00662BDB">
      <w:pPr>
        <w:ind w:left="735"/>
        <w:jc w:val="both"/>
        <w:rPr>
          <w:sz w:val="24"/>
          <w:szCs w:val="24"/>
        </w:rPr>
      </w:pPr>
      <w:r w:rsidRPr="00662BDB">
        <w:rPr>
          <w:sz w:val="24"/>
          <w:szCs w:val="24"/>
        </w:rPr>
        <w:t>Ana  Babić, Zagreb, Bednjanska  8a, OIB  86942678598, u iznosu od    1.208.628,40 kuna</w:t>
      </w:r>
    </w:p>
    <w:p w:rsidRDefault="00662BDB" w:rsidP="00662BDB" w:rsidR="00662BDB" w:rsidRPr="00662BDB">
      <w:pPr>
        <w:ind w:left="735"/>
        <w:jc w:val="both"/>
        <w:rPr>
          <w:sz w:val="24"/>
          <w:szCs w:val="24"/>
        </w:rPr>
      </w:pPr>
    </w:p>
    <w:p w:rsidRDefault="00662BDB" w:rsidP="00662BDB" w:rsidR="00662BDB" w:rsidRPr="00672D48">
      <w:pPr>
        <w:ind w:left="735"/>
        <w:jc w:val="both"/>
        <w:rPr>
          <w:sz w:val="24"/>
          <w:szCs w:val="24"/>
        </w:rPr>
      </w:pPr>
      <w:r w:rsidRPr="00672D48">
        <w:rPr>
          <w:sz w:val="24"/>
          <w:szCs w:val="24"/>
        </w:rPr>
        <w:t xml:space="preserve">Tražbina je osporena obzirom da </w:t>
      </w:r>
      <w:r>
        <w:rPr>
          <w:sz w:val="24"/>
          <w:szCs w:val="24"/>
        </w:rPr>
        <w:t>je tražbina naplaćena ugovorom u ustupu tražbine, slijedom čega je tražbina tog vjerovnika prema stečajnom dužniku prestala.</w:t>
      </w: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>.  SZ-a.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>agrebu 2</w:t>
      </w:r>
      <w:r w:rsidR="00365055">
        <w:rPr>
          <w:sz w:val="24"/>
          <w:szCs w:val="24"/>
        </w:rPr>
        <w:t>2</w:t>
      </w:r>
      <w:r w:rsidRPr="003B182B">
        <w:rPr>
          <w:sz w:val="24"/>
          <w:szCs w:val="24"/>
        </w:rPr>
        <w:t>.</w:t>
      </w:r>
      <w:r w:rsidR="00662BDB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662BDB">
        <w:rPr>
          <w:sz w:val="24"/>
          <w:szCs w:val="24"/>
        </w:rPr>
        <w:t>5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87427D" w:rsidP="00E91121" w:rsidR="00874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7427D" w:rsidP="00E91121" w:rsidR="00874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7427D" w:rsidP="00E91121" w:rsidR="00874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7427D" w:rsidP="00E91121" w:rsidR="00874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87427D" w:rsidP="00E91121" w:rsidR="00874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427D" w:rsidP="00E91121" w:rsidR="008742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427D" w:rsidP="00E91121" w:rsidR="008742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7427D" w:rsidP="00E91121" w:rsidR="008742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5A9" w:rsidP="00597BE1" w:rsidR="00EB35A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EB35A9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3B182B">
        <w:rPr>
          <w:sz w:val="24"/>
          <w:szCs w:val="24"/>
        </w:rPr>
        <w:t>otpravka</w:t>
      </w:r>
      <w:proofErr w:type="spellEnd"/>
      <w:r w:rsidRPr="003B182B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87427D" w:rsidP="00170E7C" w:rsidR="0087427D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bookmarkStart w:name="_GoBack" w:id="0"/>
      <w:bookmarkEnd w:id="0"/>
      <w:r w:rsidRPr="003B182B">
        <w:rPr>
          <w:sz w:val="24"/>
          <w:szCs w:val="24"/>
        </w:rPr>
        <w:t>DNA:</w:t>
      </w:r>
    </w:p>
    <w:p w:rsidRDefault="00662BDB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63316E" w:rsidRPr="003B182B">
        <w:rPr>
          <w:sz w:val="24"/>
          <w:szCs w:val="24"/>
        </w:rPr>
        <w:t>Oglasna ploča</w:t>
      </w:r>
      <w:r>
        <w:rPr>
          <w:sz w:val="24"/>
          <w:szCs w:val="24"/>
        </w:rPr>
        <w:t>- 8 dana</w:t>
      </w:r>
    </w:p>
    <w:p w:rsidRDefault="0063316E" w:rsidP="00170E7C" w:rsidR="0063316E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sectPr w:rsidSect="00C032B4" w:rsidR="0063316E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8C" w:rsidR="00C6418C">
      <w:r>
        <w:separator/>
      </w:r>
    </w:p>
  </w:endnote>
  <w:endnote w:id="0" w:type="continuationSeparator">
    <w:p w:rsidRDefault="00C6418C" w:rsidR="00C64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8C" w:rsidR="00C6418C">
      <w:r>
        <w:separator/>
      </w:r>
    </w:p>
  </w:footnote>
  <w:footnote w:id="0" w:type="continuationSeparator">
    <w:p w:rsidRDefault="00C6418C" w:rsidR="00C64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27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62BDB">
      <w:rPr>
        <w:sz w:val="24"/>
      </w:rPr>
      <w:t>1094/2013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1"/>
  </w:num>
  <w:num w:numId="13">
    <w:abstractNumId w:val="6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8441F"/>
    <w:rsid w:val="002B5D21"/>
    <w:rsid w:val="002C0CAF"/>
    <w:rsid w:val="00315B36"/>
    <w:rsid w:val="00365055"/>
    <w:rsid w:val="003A5E14"/>
    <w:rsid w:val="003B182B"/>
    <w:rsid w:val="00470BFA"/>
    <w:rsid w:val="004B0A10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E25FF"/>
    <w:rsid w:val="006E5C3D"/>
    <w:rsid w:val="00714988"/>
    <w:rsid w:val="007569D1"/>
    <w:rsid w:val="007A37E3"/>
    <w:rsid w:val="007F1B25"/>
    <w:rsid w:val="008302E2"/>
    <w:rsid w:val="00832CDE"/>
    <w:rsid w:val="00840C85"/>
    <w:rsid w:val="008469E6"/>
    <w:rsid w:val="008653B6"/>
    <w:rsid w:val="0087427D"/>
    <w:rsid w:val="0087705A"/>
    <w:rsid w:val="008B2319"/>
    <w:rsid w:val="008D616D"/>
    <w:rsid w:val="008F25C8"/>
    <w:rsid w:val="009529C7"/>
    <w:rsid w:val="009A0C08"/>
    <w:rsid w:val="009E3827"/>
    <w:rsid w:val="00A23EA4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6418C"/>
    <w:rsid w:val="00C84FDC"/>
    <w:rsid w:val="00C97126"/>
    <w:rsid w:val="00CC266B"/>
    <w:rsid w:val="00D254BA"/>
    <w:rsid w:val="00D3017A"/>
    <w:rsid w:val="00DD5CAF"/>
    <w:rsid w:val="00EA508E"/>
    <w:rsid w:val="00EB35A9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B35A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B35A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26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26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6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6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6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B35A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B35A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26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2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6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St-1094/2013-25</izvorni_sadrzaj>
    <derivirana_varijabla naziv="DomainObject.Oznaka_1">St-1094/2013-25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</izvorni_sadrzaj>
    <derivirana_varijabla naziv="DomainObject.Predmet.OstaliListFormated_1">
      <item>Jurica Pevec</item>
      <item>Darko Radmilović</item>
    </derivirana_varijabla>
  </DomainObject.Predmet.OstaliListFormated>
  <DomainObject.Predmet.OstaliListFormatedOIB>
    <izvorni_sadrzaj>
      <item>Jurica Pevec, OIB 26372810817</item>
      <item>Darko Radmilović, OIB 96595697939</item>
    </izvorni_sadrzaj>
    <derivirana_varijabla naziv="DomainObject.Predmet.OstaliListFormatedOIB_1">
      <item>Jurica Pevec, OIB 26372810817</item>
      <item>Darko Radmilović, OIB 96595697939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</izvorni_sadrzaj>
    <derivirana_varijabla naziv="DomainObject.Predmet.OstaliListFormatedWithAdress_1">
      <item>Jurica Pevec, Ozaljska 43, 10000 Zagreb</item>
      <item>Darko Radmilović, Šenova 7,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</derivirana_varijabla>
  </DomainObject.Predmet.OstaliListFormatedWithAdressOIB>
  <DomainObject.Predmet.OstaliListNazivFormated>
    <izvorni_sadrzaj>
      <item>Jurica Pevec</item>
      <item>Darko Radmilović</item>
    </izvorni_sadrzaj>
    <derivirana_varijabla naziv="DomainObject.Predmet.OstaliListNazivFormated_1">
      <item>Jurica Pevec</item>
      <item>Darko Radmilović</item>
    </derivirana_varijabla>
  </DomainObject.Predmet.OstaliListNazivFormated>
  <DomainObject.Predmet.OstaliListNazivFormatedOIB>
    <izvorni_sadrzaj>
      <item>Jurica Pevec, OIB 26372810817</item>
      <item>Darko Radmilović, OIB 96595697939</item>
    </izvorni_sadrzaj>
    <derivirana_varijabla naziv="DomainObject.Predmet.OstaliListNazivFormatedOIB_1">
      <item>Jurica Pevec, OIB 26372810817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St-1094/2013-25</izvorni_sadrzaj>
    <derivirana_varijabla naziv="DomainObject.PoslovniBrojDokumenta_1">St-1094/2013-25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</izvorni_sadrzaj>
    <derivirana_varijabla naziv="DomainObject.Predmet.SudioniciListAdressOIB_1"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null</item>
      <item>, OIB 26372810817</item>
      <item>, OIB 96595697939</item>
    </izvorni_sadrzaj>
    <derivirana_varijabla naziv="DomainObject.Predmet.SudioniciListNazivOIB_1">
      <item>, OIB 37726990723</item>
      <item>, OIB null</item>
      <item>, OIB 26372810817</item>
      <item>, OIB 96595697939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589</properties:Words>
  <properties:Characters>3222</properties:Characters>
  <properties:Lines>145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2015-10-22T09:26:00Z</dcterms:created>
  <dc:creator>nribaric</dc:creator>
  <cp:lastModifiedBy>Jadranka Zelić</cp:lastModifiedBy>
  <cp:lastPrinted>2015-10-22T09:40:00Z</cp:lastPrinted>
  <dcterms:modified xmlns:xsi="http://www.w3.org/2001/XMLSchema-instance" xsi:type="dcterms:W3CDTF">2015-10-22T09:40:00Z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St-1094/2013-25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