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ce6e2" w14:paraId="64ce6e2" w:rsidRDefault="00B314E8" w:rsidP="005D1D09" w:rsidR="005D1D09" w:rsidRPr="005323CF">
      <w:pPr>
        <w:tabs>
          <w:tab w:pos="294" w:val="left"/>
          <w:tab w:pos="9072" w:val="right"/>
        </w:tabs>
        <w15:collapsed w:val="false"/>
        <w:rPr>
          <w:rFonts w:hAnsi="Times New Roman" w:ascii="Times New Roman"/>
        </w:rPr>
      </w:pPr>
      <w:bookmarkStart w:name="_GoBack" w:id="0"/>
      <w:bookmarkEnd w:id="0"/>
      <w:r w:rsidRPr="005D1D09">
        <w:rPr>
          <w:rFonts w:hAnsi="Times New Roman" w:ascii="Times New Roman"/>
          <w:noProof w:val="false"/>
          <w:szCs w:val="24"/>
        </w:rPr>
        <w:tab/>
      </w:r>
      <w:r w:rsidR="005D1D09" w:rsidRPr="005323CF">
        <w:rPr>
          <w:rFonts w:hAnsi="Times New Roman" w:ascii="Times New Roman"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1D09" w:rsidRPr="005323CF">
        <w:rPr>
          <w:rFonts w:hAnsi="Times New Roman" w:ascii="Times New Roman"/>
        </w:rPr>
        <w:t xml:space="preserve">                                                                                                        </w:t>
      </w:r>
      <w:r w:rsidR="005323CF" w:rsidRPr="005323CF">
        <w:rPr>
          <w:rFonts w:hAnsi="Times New Roman" w:ascii="Times New Roman"/>
        </w:rPr>
        <w:t>4  St-</w:t>
      </w:r>
      <w:r w:rsidR="002F1FE1">
        <w:rPr>
          <w:rFonts w:hAnsi="Times New Roman" w:ascii="Times New Roman"/>
        </w:rPr>
        <w:t>204</w:t>
      </w:r>
      <w:r w:rsidR="005323CF" w:rsidRPr="005323CF">
        <w:rPr>
          <w:rFonts w:hAnsi="Times New Roman" w:ascii="Times New Roman"/>
        </w:rPr>
        <w:t>/1</w:t>
      </w:r>
      <w:r w:rsidR="002F1FE1">
        <w:rPr>
          <w:rFonts w:hAnsi="Times New Roman" w:ascii="Times New Roman"/>
        </w:rPr>
        <w:t>4</w:t>
      </w:r>
    </w:p>
    <w:p w:rsidRDefault="005D1D09" w:rsidP="005D1D09" w:rsidR="005D1D09" w:rsidRPr="005323CF">
      <w:pPr>
        <w:jc w:val="both"/>
        <w:rPr>
          <w:rFonts w:hAnsi="Times New Roman" w:ascii="Times New Roman"/>
        </w:rPr>
      </w:pPr>
      <w:r w:rsidRPr="005323CF">
        <w:rPr>
          <w:rFonts w:hAnsi="Times New Roman" w:ascii="Times New Roman"/>
        </w:rPr>
        <w:t xml:space="preserve">REPUBLIKA HRVATSKA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>TRGOVAČKI SUD U ZAGREBU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STALNA SLUŽBA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Karlovac, </w:t>
      </w:r>
      <w:r w:rsidR="00F432E4">
        <w:rPr>
          <w:rFonts w:hAnsi="Times New Roman" w:ascii="Times New Roman"/>
        </w:rPr>
        <w:t xml:space="preserve">Trg hrvatskih branitelja </w:t>
      </w:r>
      <w:r w:rsidR="002F1FE1">
        <w:rPr>
          <w:rFonts w:hAnsi="Times New Roman" w:ascii="Times New Roman"/>
        </w:rPr>
        <w:t>1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E P U B L I K A   H R V A T S K A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J E Š E N J E</w:t>
      </w:r>
    </w:p>
    <w:p w:rsidRDefault="005D1D09" w:rsidP="005D1D09" w:rsidR="005D1D09" w:rsidRPr="00DE61BE">
      <w:pPr>
        <w:jc w:val="both"/>
        <w:rPr>
          <w:rFonts w:hAnsi="Times New Roman" w:ascii="Times New Roman"/>
        </w:rPr>
      </w:pPr>
    </w:p>
    <w:p w:rsidRDefault="005D1D09" w:rsidP="005D1D09" w:rsidR="005D1D09" w:rsidRPr="00DE61BE">
      <w:pPr>
        <w:ind w:firstLine="708"/>
        <w:jc w:val="both"/>
        <w:rPr>
          <w:rFonts w:hAnsi="Times New Roman" w:ascii="Times New Roman"/>
        </w:rPr>
      </w:pPr>
      <w:r w:rsidRPr="00DE61BE">
        <w:rPr>
          <w:rFonts w:hAnsi="Times New Roman" w:ascii="Times New Roman"/>
        </w:rPr>
        <w:t xml:space="preserve">Trgovački sud u Zagrebu, Stalna služba, po sucu Goranki Boljkovac, kao stečajnom sucu, u stečajnom postupku nad stečajnim dužnikom </w:t>
      </w:r>
      <w:r w:rsidR="002F1FE1">
        <w:rPr>
          <w:rFonts w:hAnsi="Times New Roman" w:ascii="Times New Roman"/>
          <w:lang w:val="es-ES_tradnl"/>
        </w:rPr>
        <w:t>LKK-SAMOBOR d.o.o. u stečaju, Samobor, Perkovčeva 50, OIB 27541633965</w:t>
      </w:r>
      <w:r w:rsidRPr="00DE61BE">
        <w:rPr>
          <w:rFonts w:hAnsi="Times New Roman" w:ascii="Times New Roman"/>
        </w:rPr>
        <w:t xml:space="preserve">, dana </w:t>
      </w:r>
      <w:r w:rsidR="007A37A2">
        <w:rPr>
          <w:rFonts w:hAnsi="Times New Roman" w:ascii="Times New Roman"/>
        </w:rPr>
        <w:t>16. siječnja 2018</w:t>
      </w:r>
      <w:r w:rsidRPr="00DE61BE">
        <w:rPr>
          <w:rFonts w:hAnsi="Times New Roman" w:ascii="Times New Roman"/>
        </w:rPr>
        <w:t>. godine,</w:t>
      </w:r>
    </w:p>
    <w:p w:rsidRDefault="001774A0" w:rsidP="005D1D09" w:rsidR="001774A0" w:rsidRPr="005323CF">
      <w:pPr>
        <w:rPr>
          <w:rFonts w:hAnsi="Times New Roman" w:ascii="Times New Roman"/>
          <w:noProof w:val="false"/>
          <w:szCs w:val="24"/>
        </w:rPr>
      </w:pPr>
    </w:p>
    <w:p w:rsidRDefault="001774A0" w:rsidP="001774A0" w:rsidR="001774A0" w:rsidRPr="005D1D09">
      <w:pPr>
        <w:jc w:val="center"/>
        <w:rPr>
          <w:rFonts w:hAnsi="Times New Roman" w:ascii="Times New Roman"/>
          <w:noProof w:val="false"/>
          <w:szCs w:val="24"/>
        </w:rPr>
      </w:pPr>
      <w:r w:rsidRPr="005323CF">
        <w:rPr>
          <w:rFonts w:hAnsi="Times New Roman" w:ascii="Times New Roman"/>
          <w:noProof w:val="false"/>
          <w:szCs w:val="24"/>
        </w:rPr>
        <w:t>r i j e š i o   j</w:t>
      </w:r>
      <w:r w:rsidRPr="005D1D09">
        <w:rPr>
          <w:rFonts w:hAnsi="Times New Roman" w:ascii="Times New Roman"/>
          <w:noProof w:val="false"/>
          <w:szCs w:val="24"/>
        </w:rPr>
        <w:t xml:space="preserve"> e </w:t>
      </w:r>
    </w:p>
    <w:p w:rsidRDefault="006D1224" w:rsidP="00713F90" w:rsidR="006D1224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7A37A2" w:rsidP="007A37A2" w:rsidR="007A37A2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I</w:t>
      </w:r>
      <w:r w:rsidRPr="005D1D09">
        <w:rPr>
          <w:rFonts w:hAnsi="Times New Roman" w:ascii="Times New Roman"/>
          <w:noProof w:val="false"/>
          <w:szCs w:val="24"/>
        </w:rPr>
        <w:t xml:space="preserve">. Saziva se Skupština vjerovnika u stečajnom postupku nad stečajnim dužnikom </w:t>
      </w:r>
      <w:r>
        <w:rPr>
          <w:rFonts w:hAnsi="Times New Roman" w:ascii="Times New Roman"/>
          <w:lang w:val="es-ES_tradnl"/>
        </w:rPr>
        <w:t>LKK-SAMOBOR d.o.o. u stečaju, Samobor, Perkovčeva 50, OIB 27541633965</w:t>
      </w:r>
      <w:r w:rsidRPr="005323CF">
        <w:rPr>
          <w:rFonts w:hAnsi="Times New Roman" w:ascii="Times New Roman"/>
        </w:rPr>
        <w:t>,</w:t>
      </w:r>
      <w:r w:rsidRPr="005D1D09">
        <w:rPr>
          <w:rFonts w:hAnsi="Times New Roman" w:ascii="Times New Roman"/>
        </w:rPr>
        <w:t xml:space="preserve"> </w:t>
      </w:r>
      <w:r w:rsidRPr="005D1D09">
        <w:rPr>
          <w:rFonts w:hAnsi="Times New Roman" w:ascii="Times New Roman"/>
          <w:noProof w:val="false"/>
          <w:szCs w:val="24"/>
        </w:rPr>
        <w:t xml:space="preserve">za dan </w:t>
      </w:r>
      <w:r>
        <w:rPr>
          <w:rFonts w:hAnsi="Times New Roman" w:ascii="Times New Roman"/>
          <w:noProof w:val="false"/>
          <w:szCs w:val="24"/>
        </w:rPr>
        <w:t>9. veljače 2018</w:t>
      </w:r>
      <w:r w:rsidRPr="005D1D09">
        <w:rPr>
          <w:rFonts w:hAnsi="Times New Roman" w:ascii="Times New Roman"/>
          <w:noProof w:val="false"/>
          <w:szCs w:val="24"/>
        </w:rPr>
        <w:t xml:space="preserve">. godine u </w:t>
      </w:r>
      <w:r>
        <w:rPr>
          <w:rFonts w:hAnsi="Times New Roman" w:ascii="Times New Roman"/>
          <w:noProof w:val="false"/>
          <w:szCs w:val="24"/>
        </w:rPr>
        <w:t>10,20</w:t>
      </w:r>
      <w:r w:rsidRPr="005D1D09">
        <w:rPr>
          <w:rFonts w:hAnsi="Times New Roman" w:ascii="Times New Roman"/>
          <w:noProof w:val="false"/>
          <w:szCs w:val="24"/>
        </w:rPr>
        <w:t xml:space="preserve"> sati, u Trgovačkom sudu u Zagrebu, Stalna služba, Karlovac, </w:t>
      </w:r>
      <w:r>
        <w:rPr>
          <w:rFonts w:hAnsi="Times New Roman" w:ascii="Times New Roman"/>
          <w:noProof w:val="false"/>
          <w:szCs w:val="24"/>
        </w:rPr>
        <w:t>Trg hrvatskih branitelja 1/II, soba broj 204</w:t>
      </w:r>
      <w:r w:rsidRPr="005D1D09">
        <w:rPr>
          <w:rFonts w:hAnsi="Times New Roman" w:ascii="Times New Roman"/>
          <w:noProof w:val="false"/>
          <w:szCs w:val="24"/>
        </w:rPr>
        <w:t>, sa slijedećim dnevnim redom:</w:t>
      </w:r>
      <w:r>
        <w:rPr>
          <w:rFonts w:hAnsi="Times New Roman" w:ascii="Times New Roman"/>
          <w:noProof w:val="false"/>
          <w:szCs w:val="24"/>
        </w:rPr>
        <w:t xml:space="preserve"> </w:t>
      </w:r>
    </w:p>
    <w:p w:rsidRDefault="007A37A2" w:rsidP="007A37A2" w:rsidR="007A37A2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usvajanje izvješća stečajnog upravitelja od 13. listopada 2017. godine,</w:t>
      </w:r>
    </w:p>
    <w:p w:rsidRDefault="007A37A2" w:rsidP="007A37A2" w:rsidR="007A37A2" w:rsidRPr="006F44B0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r w:rsidRPr="006F44B0">
        <w:rPr>
          <w:rFonts w:hAnsi="Times New Roman" w:ascii="Times New Roman"/>
          <w:noProof w:val="false"/>
          <w:szCs w:val="24"/>
        </w:rPr>
        <w:t>pribava mišljenja o prijedlogu stečajnog upravitelja za obustavu</w:t>
      </w:r>
      <w:r>
        <w:rPr>
          <w:rFonts w:hAnsi="Times New Roman" w:ascii="Times New Roman"/>
          <w:noProof w:val="false"/>
          <w:szCs w:val="24"/>
        </w:rPr>
        <w:t xml:space="preserve"> i zaključenje</w:t>
      </w:r>
      <w:r w:rsidRPr="006F44B0">
        <w:rPr>
          <w:rFonts w:hAnsi="Times New Roman" w:ascii="Times New Roman"/>
          <w:noProof w:val="false"/>
          <w:szCs w:val="24"/>
        </w:rPr>
        <w:t xml:space="preserve"> stečajnog postupka zbog nedostatnosti stečajne mase za pokriće troškova stečajnog postupka</w:t>
      </w:r>
      <w:r>
        <w:rPr>
          <w:rFonts w:hAnsi="Times New Roman" w:ascii="Times New Roman"/>
          <w:noProof w:val="false"/>
          <w:szCs w:val="24"/>
        </w:rPr>
        <w:t xml:space="preserve"> temeljem odredbe čl. 203. Stečajnog zakona </w:t>
      </w:r>
      <w:r w:rsidRPr="003375EC">
        <w:rPr>
          <w:rFonts w:hAnsi="Times New Roman" w:ascii="Times New Roman"/>
          <w:szCs w:val="24"/>
        </w:rPr>
        <w:t>(„Narodne novine“ broj 44/96, 29/99, 129/00, 123/03, 82/06, 116/10, 25/12, 133/12,  45/13, dalje u tekstu: SZ-a)</w:t>
      </w:r>
      <w:r w:rsidRPr="006F44B0">
        <w:rPr>
          <w:rFonts w:hAnsi="Times New Roman" w:ascii="Times New Roman"/>
          <w:noProof w:val="false"/>
          <w:szCs w:val="24"/>
        </w:rPr>
        <w:t>.</w:t>
      </w:r>
    </w:p>
    <w:p w:rsidRDefault="007A37A2" w:rsidP="007A37A2" w:rsidR="007A37A2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7A37A2" w:rsidP="007A37A2" w:rsidR="007A37A2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 xml:space="preserve"> </w:t>
      </w:r>
      <w:r w:rsidRPr="005D1D09">
        <w:rPr>
          <w:rFonts w:hAnsi="Times New Roman" w:ascii="Times New Roman"/>
          <w:noProof w:val="false"/>
          <w:szCs w:val="24"/>
        </w:rPr>
        <w:tab/>
      </w:r>
      <w:r>
        <w:rPr>
          <w:rFonts w:hAnsi="Times New Roman" w:ascii="Times New Roman"/>
          <w:noProof w:val="false"/>
          <w:szCs w:val="24"/>
        </w:rPr>
        <w:t>II</w:t>
      </w:r>
      <w:r w:rsidRPr="005D1D09">
        <w:rPr>
          <w:rFonts w:hAnsi="Times New Roman" w:ascii="Times New Roman"/>
          <w:noProof w:val="false"/>
          <w:szCs w:val="24"/>
        </w:rPr>
        <w:t>. Na skupštinu vjerovnika javnom objavom ovog rješenja pozivaju se vjerovnici stečajne mase, stečajni vjerovnici, vjerovnici s pravom odvojenog namirenja i stečajni upravitelj, koji se pozivaju da u roku od 8 dana od objave ovog poziva, dostave mišljenje o zaključenju stečajnog postupka na spis ovog suda poslovni broj 4</w:t>
      </w:r>
      <w:r>
        <w:rPr>
          <w:rFonts w:hAnsi="Times New Roman" w:ascii="Times New Roman"/>
          <w:noProof w:val="false"/>
          <w:szCs w:val="24"/>
        </w:rPr>
        <w:t xml:space="preserve"> </w:t>
      </w:r>
      <w:r w:rsidRPr="005D1D09">
        <w:rPr>
          <w:rFonts w:hAnsi="Times New Roman" w:ascii="Times New Roman"/>
          <w:noProof w:val="false"/>
          <w:szCs w:val="24"/>
        </w:rPr>
        <w:t>St-</w:t>
      </w:r>
      <w:r>
        <w:rPr>
          <w:rFonts w:hAnsi="Times New Roman" w:ascii="Times New Roman"/>
          <w:noProof w:val="false"/>
          <w:szCs w:val="24"/>
        </w:rPr>
        <w:t>204/14</w:t>
      </w:r>
      <w:r w:rsidRPr="005D1D09">
        <w:rPr>
          <w:rFonts w:hAnsi="Times New Roman" w:ascii="Times New Roman"/>
          <w:noProof w:val="false"/>
          <w:szCs w:val="24"/>
        </w:rPr>
        <w:t>.</w:t>
      </w:r>
    </w:p>
    <w:p w:rsidRDefault="007A37A2" w:rsidP="007A37A2" w:rsidR="007A37A2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7A37A2" w:rsidP="007A37A2" w:rsidR="007A37A2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ab/>
      </w:r>
      <w:r>
        <w:rPr>
          <w:rFonts w:hAnsi="Times New Roman" w:ascii="Times New Roman"/>
          <w:noProof w:val="false"/>
          <w:szCs w:val="24"/>
        </w:rPr>
        <w:t>III</w:t>
      </w:r>
      <w:r w:rsidRPr="005D1D09">
        <w:rPr>
          <w:rFonts w:hAnsi="Times New Roman" w:ascii="Times New Roman"/>
          <w:noProof w:val="false"/>
          <w:szCs w:val="24"/>
        </w:rPr>
        <w:t>. Ovo rješenje objavit će se na</w:t>
      </w:r>
      <w:r>
        <w:rPr>
          <w:rFonts w:hAnsi="Times New Roman" w:ascii="Times New Roman"/>
          <w:noProof w:val="false"/>
          <w:szCs w:val="24"/>
        </w:rPr>
        <w:t xml:space="preserve"> mrežnoj stranici e-O</w:t>
      </w:r>
      <w:r w:rsidRPr="005D1D09">
        <w:rPr>
          <w:rFonts w:hAnsi="Times New Roman" w:ascii="Times New Roman"/>
          <w:noProof w:val="false"/>
          <w:szCs w:val="24"/>
        </w:rPr>
        <w:t>glasn</w:t>
      </w:r>
      <w:r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ploč</w:t>
      </w:r>
      <w:r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suda.</w:t>
      </w:r>
    </w:p>
    <w:p w:rsidRDefault="009B2B2D" w:rsidP="009C4F5D" w:rsidR="009B2B2D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U Karlovcu</w:t>
      </w:r>
      <w:r w:rsidR="005F04C3" w:rsidRPr="005D1D09">
        <w:rPr>
          <w:rFonts w:hAnsi="Times New Roman" w:ascii="Times New Roman"/>
          <w:szCs w:val="24"/>
        </w:rPr>
        <w:t xml:space="preserve"> </w:t>
      </w:r>
      <w:r w:rsidR="007A37A2">
        <w:rPr>
          <w:rFonts w:hAnsi="Times New Roman" w:ascii="Times New Roman"/>
          <w:szCs w:val="24"/>
        </w:rPr>
        <w:t>16. siječnja 2018</w:t>
      </w:r>
      <w:r w:rsidRPr="005D1D09">
        <w:rPr>
          <w:rFonts w:hAnsi="Times New Roman" w:ascii="Times New Roman"/>
          <w:szCs w:val="24"/>
        </w:rPr>
        <w:t>. godine</w:t>
      </w: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</w:t>
      </w:r>
      <w:r w:rsidRPr="005D1D09">
        <w:rPr>
          <w:rFonts w:hAnsi="Times New Roman" w:ascii="Times New Roman"/>
          <w:szCs w:val="24"/>
        </w:rPr>
        <w:tab/>
        <w:t>Sudac:</w:t>
      </w:r>
    </w:p>
    <w:p w:rsidRDefault="00737A4B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 </w:t>
      </w:r>
      <w:r w:rsidRPr="005D1D09">
        <w:rPr>
          <w:rFonts w:hAnsi="Times New Roman" w:ascii="Times New Roman"/>
          <w:szCs w:val="24"/>
        </w:rPr>
        <w:t>Goranka Boljkovac</w:t>
      </w:r>
      <w:r w:rsidR="00FF4B54" w:rsidRPr="005D1D09">
        <w:rPr>
          <w:rFonts w:hAnsi="Times New Roman" w:ascii="Times New Roman"/>
        </w:rPr>
        <w:t>,</w:t>
      </w:r>
      <w:r w:rsidR="00556E4E">
        <w:rPr>
          <w:rFonts w:hAnsi="Times New Roman" w:ascii="Times New Roman"/>
        </w:rPr>
        <w:t xml:space="preserve"> </w:t>
      </w:r>
      <w:r w:rsidR="00FF4B54" w:rsidRPr="005D1D09">
        <w:rPr>
          <w:rFonts w:hAnsi="Times New Roman" w:ascii="Times New Roman"/>
        </w:rPr>
        <w:t>v.r.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</w:t>
      </w:r>
      <w:r w:rsidR="008043E9">
        <w:rPr>
          <w:rFonts w:hAnsi="Times New Roman" w:ascii="Times New Roman"/>
        </w:rPr>
        <w:t xml:space="preserve">  </w:t>
      </w:r>
      <w:r w:rsidRPr="005D1D09">
        <w:rPr>
          <w:rFonts w:hAnsi="Times New Roman" w:ascii="Times New Roman"/>
        </w:rPr>
        <w:t>Za točnost otpravka-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ovlašteni službenik: 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7A37A2">
        <w:rPr>
          <w:rFonts w:hAnsi="Times New Roman" w:ascii="Times New Roman"/>
        </w:rPr>
        <w:t>Renata Klokočki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PRAVNA POUKA: 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Protiv ovog rješenja nije dopuštena žalba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(čl. 278. ZPP-a u vezi s čl. </w:t>
      </w:r>
      <w:r w:rsidR="003929C6">
        <w:rPr>
          <w:rFonts w:hAnsi="Times New Roman" w:ascii="Times New Roman"/>
          <w:szCs w:val="24"/>
        </w:rPr>
        <w:t>6</w:t>
      </w:r>
      <w:r w:rsidRPr="005D1D09">
        <w:rPr>
          <w:rFonts w:hAnsi="Times New Roman" w:ascii="Times New Roman"/>
          <w:szCs w:val="24"/>
        </w:rPr>
        <w:t>. SZ-a).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</w:p>
    <w:sectPr w:rsidSect="001365D5" w:rsidR="00C75C60" w:rsidRPr="005D1D09">
      <w:headerReference w:type="even" r:id="rId10"/>
      <w:headerReference w:type="default" r:id="rId11"/>
      <w:pgSz w:h="16838" w:w="11906"/>
      <w:pgMar w:gutter="0" w:footer="720" w:header="720" w:left="1418" w:bottom="1134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112" w:rsidR="00602112">
      <w:r>
        <w:separator/>
      </w:r>
    </w:p>
  </w:endnote>
  <w:endnote w:id="0" w:type="continuationSeparator">
    <w:p w:rsidRDefault="00602112" w:rsidR="00602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112" w:rsidR="00602112">
      <w:r>
        <w:separator/>
      </w:r>
    </w:p>
  </w:footnote>
  <w:footnote w:id="0" w:type="continuationSeparator">
    <w:p w:rsidRDefault="00602112" w:rsidR="00602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1D09">
      <w:rPr>
        <w:rStyle w:val="Brojstranice"/>
      </w:rPr>
      <w:t>2</w: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3793C03"/>
    <w:multiLevelType w:val="hybridMultilevel"/>
    <w:tmpl w:val="993AB890"/>
    <w:lvl w:tplc="53F43A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D2E63ECE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E322623"/>
    <w:multiLevelType w:val="hybridMultilevel"/>
    <w:tmpl w:val="69BE3A3E"/>
    <w:lvl w:tplc="228A5C60" w:ilvl="0">
      <w:numFmt w:val="bullet"/>
      <w:lvlText w:val="-"/>
      <w:lvlJc w:val="left"/>
      <w:pPr>
        <w:tabs>
          <w:tab w:pos="1680" w:val="num"/>
        </w:tabs>
        <w:ind w:hanging="960" w:left="16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62A7C"/>
    <w:rsid w:val="000C7F84"/>
    <w:rsid w:val="000D454C"/>
    <w:rsid w:val="000E0389"/>
    <w:rsid w:val="001365D5"/>
    <w:rsid w:val="00150563"/>
    <w:rsid w:val="001774A0"/>
    <w:rsid w:val="002E02C4"/>
    <w:rsid w:val="002F1FE1"/>
    <w:rsid w:val="003551DA"/>
    <w:rsid w:val="003804D8"/>
    <w:rsid w:val="003814ED"/>
    <w:rsid w:val="00387528"/>
    <w:rsid w:val="003929C6"/>
    <w:rsid w:val="003A5358"/>
    <w:rsid w:val="00423CA0"/>
    <w:rsid w:val="00490A1B"/>
    <w:rsid w:val="004D6C0F"/>
    <w:rsid w:val="004E2BE7"/>
    <w:rsid w:val="00520EB0"/>
    <w:rsid w:val="005323CF"/>
    <w:rsid w:val="00556E4E"/>
    <w:rsid w:val="005D1D09"/>
    <w:rsid w:val="005E6F07"/>
    <w:rsid w:val="005F04C3"/>
    <w:rsid w:val="00602112"/>
    <w:rsid w:val="006122EB"/>
    <w:rsid w:val="00646E4B"/>
    <w:rsid w:val="00656CA3"/>
    <w:rsid w:val="006D1224"/>
    <w:rsid w:val="006F44B0"/>
    <w:rsid w:val="00713F90"/>
    <w:rsid w:val="00737A4B"/>
    <w:rsid w:val="007A37A2"/>
    <w:rsid w:val="007A3A45"/>
    <w:rsid w:val="007C72DF"/>
    <w:rsid w:val="007D66DA"/>
    <w:rsid w:val="008043E9"/>
    <w:rsid w:val="0081738B"/>
    <w:rsid w:val="00863728"/>
    <w:rsid w:val="00864DD3"/>
    <w:rsid w:val="008B2B7E"/>
    <w:rsid w:val="008F627A"/>
    <w:rsid w:val="00900EB6"/>
    <w:rsid w:val="009432E4"/>
    <w:rsid w:val="00981E70"/>
    <w:rsid w:val="009B2B2D"/>
    <w:rsid w:val="009C4F5D"/>
    <w:rsid w:val="009D2C13"/>
    <w:rsid w:val="00AC239D"/>
    <w:rsid w:val="00AC4183"/>
    <w:rsid w:val="00AF0972"/>
    <w:rsid w:val="00B314E8"/>
    <w:rsid w:val="00B36C59"/>
    <w:rsid w:val="00B47849"/>
    <w:rsid w:val="00B678F4"/>
    <w:rsid w:val="00BC2CFC"/>
    <w:rsid w:val="00C10BDA"/>
    <w:rsid w:val="00C75C60"/>
    <w:rsid w:val="00C82DD3"/>
    <w:rsid w:val="00C84B2B"/>
    <w:rsid w:val="00D34170"/>
    <w:rsid w:val="00DE61BE"/>
    <w:rsid w:val="00DE7084"/>
    <w:rsid w:val="00E17C5A"/>
    <w:rsid w:val="00E4345F"/>
    <w:rsid w:val="00E855C5"/>
    <w:rsid w:val="00EB7440"/>
    <w:rsid w:val="00F207A6"/>
    <w:rsid w:val="00F23635"/>
    <w:rsid w:val="00F364C5"/>
    <w:rsid w:val="00F432E4"/>
    <w:rsid w:val="00F84663"/>
    <w:rsid w:val="00F84C05"/>
    <w:rsid w:val="00FA24B8"/>
    <w:rsid w:val="00FF2804"/>
    <w:rsid w:val="00FF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3C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C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CA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C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C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3C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C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CA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C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C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2014.</izvorni_sadrzaj>
    <derivirana_varijabla naziv="DomainObject.Predmet.DatumOsnivanja_1">20.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St-204/2014</izvorni_sadrzaj>
    <derivirana_varijabla naziv="DomainObject.Predmet.OznakaBroj_1">St-204/2014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LKK-SAMOBOR društvo s ograničenom odgovornošću za proizvodnju i trgovinu u stečaju</izvorni_sadrzaj>
    <derivirana_varijabla naziv="DomainObject.Predmet.ProtustrankaFormated_1">  LKK-SAMOBOR društvo s ograničenom odgovornošću za proizvodnju i trgovinu u stečaju</derivirana_varijabla>
  </DomainObject.Predmet.ProtustrankaFormated>
  <DomainObject.Predmet.ProtustrankaFormatedOIB>
    <izvorni_sadrzaj>  LKK-SAMOBOR društvo s ograničenom odgovornošću za proizvodnju i trgovinu u stečaju, OIB 27541633965</izvorni_sadrzaj>
    <derivirana_varijabla naziv="DomainObject.Predmet.ProtustrankaFormatedOIB_1">  LKK-SAMOBOR društvo s ograničenom odgovornošću za proizvodnju i trgovinu u stečaju, OIB 27541633965</derivirana_varijabla>
  </DomainObject.Predmet.ProtustrankaFormatedOIB>
  <DomainObject.Predmet.ProtustrankaFormatedWithAdress>
    <izvorni_sadrzaj> LKK-SAMOBOR društvo s ograničenom odgovornošću za proizvodnju i trgovinu u stečaju, Perkovčeva 50, 10430 Samobor</izvorni_sadrzaj>
    <derivirana_varijabla naziv="DomainObject.Predmet.ProtustrankaFormatedWithAdress_1"> LKK-SAMOBOR društvo s ograničenom odgovornošću za proizvodnju i trgovinu u stečaju, Perkovčeva 50, 10430 Samobor</derivirana_varijabla>
  </DomainObject.Predmet.ProtustrankaFormatedWithAdress>
  <DomainObject.Predmet.ProtustrankaFormatedWithAdressOIB>
    <izvorni_sadrzaj> LKK-SAMOBOR društvo s ograničenom odgovornošću za proizvodnju i trgovinu u stečaju, OIB 27541633965, Perkovčeva 50, 10430 Samobor</izvorni_sadrzaj>
    <derivirana_varijabla naziv="DomainObject.Predmet.ProtustrankaFormatedWithAdressOIB_1"> LKK-SAMOBOR društvo s ograničenom odgovornošću za proizvodnju i trgovinu u stečaju, OIB 27541633965, Perkovčeva 50, 10430 Samobor</derivirana_varijabla>
  </DomainObject.Predmet.ProtustrankaFormatedWithAdressOIB>
  <DomainObject.Predmet.ProtustrankaWithAdress>
    <izvorni_sadrzaj>LKK-SAMOBOR društvo s ograničenom odgovornošću za proizvodnju i trgovinu u stečaju Perkovčeva 50, 10430 Samobor</izvorni_sadrzaj>
    <derivirana_varijabla naziv="DomainObject.Predmet.ProtustrankaWithAdress_1">LKK-SAMOBOR društvo s ograničenom odgovornošću za proizvodnju i trgovinu u stečaju Perkovčeva 50, 10430 Samobor</derivirana_varijabla>
  </DomainObject.Predmet.ProtustrankaWithAdress>
  <DomainObject.Predmet.ProtustrankaWithAdressOIB>
    <izvorni_sadrzaj>LKK-SAMOBOR društvo s ograničenom odgovornošću za proizvodnju i trgovinu u stečaju, OIB 27541633965, Perkovčeva 50, 10430 Samobor</izvorni_sadrzaj>
    <derivirana_varijabla naziv="DomainObject.Predmet.ProtustrankaWithAdressOIB_1">LKK-SAMOBOR društvo s ograničenom odgovornošću za proizvodnju i trgovinu u stečaju, OIB 27541633965, Perkovčeva 50, 10430 Samobor</derivirana_varijabla>
  </DomainObject.Predmet.ProtustrankaWithAdressOIB>
  <DomainObject.Predmet.ProtustrankaNazivFormated>
    <izvorni_sadrzaj>LKK-SAMOBOR društvo s ograničenom odgovornošću za proizvodnju i trgovinu u stečaju</izvorni_sadrzaj>
    <derivirana_varijabla naziv="DomainObject.Predmet.ProtustrankaNazivFormated_1">LKK-SAMOBOR društvo s ograničenom odgovornošću za proizvodnju i trgovinu u stečaju</derivirana_varijabla>
  </DomainObject.Predmet.ProtustrankaNazivFormated>
  <DomainObject.Predmet.ProtustrankaNazivFormatedOIB>
    <izvorni_sadrzaj>LKK-SAMOBOR društvo s ograničenom odgovornošću za proizvodnju i trgovinu u stečaju, OIB 27541633965</izvorni_sadrzaj>
    <derivirana_varijabla naziv="DomainObject.Predmet.ProtustrankaNazivFormatedOIB_1">LKK-SAMOBOR društvo s ograničenom odgovornošću za proizvodnju i trgovinu u stečaju, OIB 27541633965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LKK-SAMOBOR društvo s ograničenom odgovornošću za proizvodnju i trgovinu; ANTUN KATUŠIĆ</izvorni_sadrzaj>
    <derivirana_varijabla naziv="DomainObject.Predmet.StrankaFormated_1">  LKK-SAMOBOR društvo s ograničenom odgovornošću za proizvodnju i trgovinu; ANTUN KATUŠIĆ</derivirana_varijabla>
  </DomainObject.Predmet.StrankaFormated>
  <DomainObject.Predmet.StrankaFormatedOIB>
    <izvorni_sadrzaj>  LKK-SAMOBOR društvo s ograničenom odgovornošću za proizvodnju i trgovinu, OIB 27541633965; ANTUN KATUŠIĆ</izvorni_sadrzaj>
    <derivirana_varijabla naziv="DomainObject.Predmet.StrankaFormatedOIB_1">  LKK-SAMOBOR društvo s ograničenom odgovornošću za proizvodnju i trgovinu, OIB 27541633965; ANTUN KATUŠIĆ</derivirana_varijabla>
  </DomainObject.Predmet.StrankaFormatedOIB>
  <DomainObject.Predmet.StrankaFormatedWithAdress>
    <izvorni_sadrzaj> LKK-SAMOBOR društvo s ograničenom odgovornošću za proizvodnju i trgovinu, Perkovčeva 50, 10430 Samobor; ANTUN KATUŠIĆ</izvorni_sadrzaj>
    <derivirana_varijabla naziv="DomainObject.Predmet.StrankaFormatedWithAdress_1"> LKK-SAMOBOR društvo s ograničenom odgovornošću za proizvodnju i trgovinu, Perkovčeva 50, 10430 Samobor; ANTUN KATUŠIĆ</derivirana_varijabla>
  </DomainObject.Predmet.StrankaFormatedWithAdress>
  <DomainObject.Predmet.StrankaFormatedWithAdressOIB>
    <izvorni_sadrzaj> LKK-SAMOBOR društvo s ograničenom odgovornošću za proizvodnju i trgovinu, OIB 27541633965, Perkovčeva 50, 10430 Samobor; ANTUN KATUŠIĆ</izvorni_sadrzaj>
    <derivirana_varijabla naziv="DomainObject.Predmet.StrankaFormatedWithAdressOIB_1"> LKK-SAMOBOR društvo s ograničenom odgovornošću za proizvodnju i trgovinu, OIB 27541633965, Perkovčeva 50, 10430 Samobor; ANTUN KATUŠIĆ</derivirana_varijabla>
  </DomainObject.Predmet.StrankaFormatedWithAdressOIB>
  <DomainObject.Predmet.StrankaWithAdress>
    <izvorni_sadrzaj>LKK-SAMOBOR društvo s ograničenom odgovornošću za proizvodnju i trgovinu Perkovčeva 50,10430 Samobor,ANTUN KATUŠIĆ </izvorni_sadrzaj>
    <derivirana_varijabla naziv="DomainObject.Predmet.StrankaWithAdress_1">LKK-SAMOBOR društvo s ograničenom odgovornošću za proizvodnju i trgovinu Perkovčeva 50,10430 Samobor,ANTUN KATUŠIĆ </derivirana_varijabla>
  </DomainObject.Predmet.StrankaWithAdress>
  <DomainObject.Predmet.StrankaWithAdressOIB>
    <izvorni_sadrzaj>LKK-SAMOBOR društvo s ograničenom odgovornošću za proizvodnju i trgovinu, OIB 27541633965, Perkovčeva 50,10430 Samobor,ANTUN KATUŠIĆ</izvorni_sadrzaj>
    <derivirana_varijabla naziv="DomainObject.Predmet.StrankaWithAdressOIB_1">LKK-SAMOBOR društvo s ograničenom odgovornošću za proizvodnju i trgovinu, OIB 27541633965, Perkovčeva 50,10430 Samobor,ANTUN KATUŠIĆ</derivirana_varijabla>
  </DomainObject.Predmet.StrankaWithAdressOIB>
  <DomainObject.Predmet.StrankaNazivFormated>
    <izvorni_sadrzaj>LKK-SAMOBOR društvo s ograničenom odgovornošću za proizvodnju i trgovinu,ANTUN KATUŠIĆ</izvorni_sadrzaj>
    <derivirana_varijabla naziv="DomainObject.Predmet.StrankaNazivFormated_1">LKK-SAMOBOR društvo s ograničenom odgovornošću za proizvodnju i trgovinu,ANTUN KATUŠIĆ</derivirana_varijabla>
  </DomainObject.Predmet.StrankaNazivFormated>
  <DomainObject.Predmet.StrankaNazivFormatedOIB>
    <izvorni_sadrzaj>LKK-SAMOBOR društvo s ograničenom odgovornošću za proizvodnju i trgovinu, OIB 27541633965,ANTUN KATUŠIĆ</izvorni_sadrzaj>
    <derivirana_varijabla naziv="DomainObject.Predmet.StrankaNazivFormatedOIB_1">LKK-SAMOBOR društvo s ograničenom odgovornošću za proizvodnju i trgovinu, OIB 27541633965,ANTUN KATUŠIĆ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LKK-SAMOBOR društvo s ograničenom odgovornošću za proizvodnju i trgovinu</item>
      <item>ANTUN KATUŠIĆ</item>
    </izvorni_sadrzaj>
    <derivirana_varijabla naziv="DomainObject.Predmet.StrankaListFormated_1">
      <item>LKK-SAMOBOR društvo s ograničenom odgovornošću za proizvodnju i trgovinu</item>
      <item>ANTUN KATUŠIĆ</item>
    </derivirana_varijabla>
  </DomainObject.Predmet.StrankaListFormated>
  <DomainObject.Predmet.StrankaListFormatedOIB>
    <izvorni_sadrzaj>
      <item>LKK-SAMOBOR društvo s ograničenom odgovornošću za proizvodnju i trgovinu, OIB 27541633965</item>
      <item>ANTUN KATUŠIĆ</item>
    </izvorni_sadrzaj>
    <derivirana_varijabla naziv="DomainObject.Predmet.StrankaListFormatedOIB_1">
      <item>LKK-SAMOBOR društvo s ograničenom odgovornošću za proizvodnju i trgovinu, OIB 27541633965</item>
      <item>ANTUN KATUŠIĆ</item>
    </derivirana_varijabla>
  </DomainObject.Predmet.StrankaListFormatedOIB>
  <DomainObject.Predmet.StrankaListFormatedWithAdress>
    <izvorni_sadrzaj>
      <item>LKK-SAMOBOR društvo s ograničenom odgovornošću za proizvodnju i trgovinu, Perkovčeva 50, 10430 Samobor</item>
      <item>ANTUN KATUŠIĆ</item>
    </izvorni_sadrzaj>
    <derivirana_varijabla naziv="DomainObject.Predmet.StrankaListFormatedWithAdress_1">
      <item>LKK-SAMOBOR društvo s ograničenom odgovornošću za proizvodnju i trgovinu, Perkovčeva 50, 10430 Samobor</item>
      <item>ANTUN KATUŠIĆ</item>
    </derivirana_varijabla>
  </DomainObject.Predmet.StrankaListFormatedWithAdress>
  <DomainObject.Predmet.StrankaListFormatedWithAdressOIB>
    <izvorni_sadrzaj>
      <item>LKK-SAMOBOR društvo s ograničenom odgovornošću za proizvodnju i trgovinu, OIB 27541633965, Perkovčeva 50, 10430 Samobor</item>
      <item>ANTUN KATUŠIĆ</item>
    </izvorni_sadrzaj>
    <derivirana_varijabla naziv="DomainObject.Predmet.StrankaListFormatedWithAdressOIB_1">
      <item>LKK-SAMOBOR društvo s ograničenom odgovornošću za proizvodnju i trgovinu, OIB 27541633965, Perkovčeva 50, 10430 Samobor</item>
      <item>ANTUN KATUŠIĆ</item>
    </derivirana_varijabla>
  </DomainObject.Predmet.StrankaListFormatedWithAdressOIB>
  <DomainObject.Predmet.StrankaListNazivFormated>
    <izvorni_sadrzaj>
      <item>LKK-SAMOBOR društvo s ograničenom odgovornošću za proizvodnju i trgovinu</item>
      <item>ANTUN KATUŠIĆ</item>
    </izvorni_sadrzaj>
    <derivirana_varijabla naziv="DomainObject.Predmet.StrankaListNazivFormated_1">
      <item>LKK-SAMOBOR društvo s ograničenom odgovornošću za proizvodnju i trgovinu</item>
      <item>ANTUN KATUŠIĆ</item>
    </derivirana_varijabla>
  </DomainObject.Predmet.StrankaListNazivFormated>
  <DomainObject.Predmet.StrankaListNazivFormatedOIB>
    <izvorni_sadrzaj>
      <item>LKK-SAMOBOR društvo s ograničenom odgovornošću za proizvodnju i trgovinu, OIB 27541633965</item>
      <item>ANTUN KATUŠIĆ</item>
    </izvorni_sadrzaj>
    <derivirana_varijabla naziv="DomainObject.Predmet.StrankaListNazivFormatedOIB_1">
      <item>LKK-SAMOBOR društvo s ograničenom odgovornošću za proizvodnju i trgovinu, OIB 27541633965</item>
      <item>ANTUN KATUŠIĆ</item>
    </derivirana_varijabla>
  </DomainObject.Predmet.StrankaListNazivFormatedOIB>
  <DomainObject.Predmet.ProtuStrankaListFormated>
    <izvorni_sadrzaj>
      <item>LKK-SAMOBOR društvo s ograničenom odgovornošću za proizvodnju i trgovinu u stečaju</item>
    </izvorni_sadrzaj>
    <derivirana_varijabla naziv="DomainObject.Predmet.ProtuStrankaListFormated_1">
      <item>LKK-SAMOBOR društvo s ograničenom odgovornošću za proizvodnju i trgovinu u stečaju</item>
    </derivirana_varijabla>
  </DomainObject.Predmet.ProtuStrankaListFormated>
  <DomainObject.Predmet.ProtuStrankaListFormatedOIB>
    <izvorni_sadrzaj>
      <item>LKK-SAMOBOR društvo s ograničenom odgovornošću za proizvodnju i trgovinu u stečaju, OIB 27541633965</item>
    </izvorni_sadrzaj>
    <derivirana_varijabla naziv="DomainObject.Predmet.ProtuStrankaListFormatedOIB_1">
      <item>LKK-SAMOBOR društvo s ograničenom odgovornošću za proizvodnju i trgovinu u stečaju, OIB 27541633965</item>
    </derivirana_varijabla>
  </DomainObject.Predmet.ProtuStrankaListFormatedOIB>
  <DomainObject.Predmet.ProtuStrankaListFormatedWithAdress>
    <izvorni_sadrzaj>
      <item>LKK-SAMOBOR društvo s ograničenom odgovornošću za proizvodnju i trgovinu u stečaju, Perkovčeva 50, 10430 Samobor</item>
    </izvorni_sadrzaj>
    <derivirana_varijabla naziv="DomainObject.Predmet.ProtuStrankaListFormatedWithAdress_1">
      <item>LKK-SAMOBOR društvo s ograničenom odgovornošću za proizvodnju i trgovinu u stečaju, Perkovčeva 50, 10430 Samobor</item>
    </derivirana_varijabla>
  </DomainObject.Predmet.ProtuStrankaListFormatedWithAdress>
  <DomainObject.Predmet.ProtuStrankaListFormatedWithAdressOIB>
    <izvorni_sadrzaj>
      <item>LKK-SAMOBOR društvo s ograničenom odgovornošću za proizvodnju i trgovinu u stečaju, OIB 27541633965, Perkovčeva 50, 10430 Samobor</item>
    </izvorni_sadrzaj>
    <derivirana_varijabla naziv="DomainObject.Predmet.ProtuStrankaListFormatedWithAdressOIB_1">
      <item>LKK-SAMOBOR društvo s ograničenom odgovornošću za proizvodnju i trgovinu u stečaju, OIB 27541633965, Perkovčeva 50, 10430 Samobor</item>
    </derivirana_varijabla>
  </DomainObject.Predmet.ProtuStrankaListFormatedWithAdressOIB>
  <DomainObject.Predmet.ProtuStrankaListNazivFormated>
    <izvorni_sadrzaj>
      <item>LKK-SAMOBOR društvo s ograničenom odgovornošću za proizvodnju i trgovinu u stečaju</item>
    </izvorni_sadrzaj>
    <derivirana_varijabla naziv="DomainObject.Predmet.ProtuStrankaListNazivFormated_1">
      <item>LKK-SAMOBOR društvo s ograničenom odgovornošću za proizvodnju i trgovinu u stečaju</item>
    </derivirana_varijabla>
  </DomainObject.Predmet.ProtuStrankaListNazivFormated>
  <DomainObject.Predmet.ProtuStrankaListNazivFormatedOIB>
    <izvorni_sadrzaj>
      <item>LKK-SAMOBOR društvo s ograničenom odgovornošću za proizvodnju i trgovinu u stečaju, OIB 27541633965</item>
    </izvorni_sadrzaj>
    <derivirana_varijabla naziv="DomainObject.Predmet.ProtuStrankaListNazivFormatedOIB_1">
      <item>LKK-SAMOBOR društvo s ograničenom odgovornošću za proizvodnju i trgovinu u stečaju, OIB 27541633965</item>
    </derivirana_varijabla>
  </DomainObject.Predmet.ProtuStrankaListNazivFormatedOIB>
  <DomainObject.Predmet.OstaliListFormated>
    <izvorni_sadrzaj>
      <item>Miljenko Jekić, odvjetnik</item>
      <item>Dean Horvat</item>
      <item>Dario Budimir</item>
    </izvorni_sadrzaj>
    <derivirana_varijabla naziv="DomainObject.Predmet.OstaliListFormated_1">
      <item>Miljenko Jekić, odvjetnik</item>
      <item>Dean Horvat</item>
      <item>Dario Budimir</item>
    </derivirana_varijabla>
  </DomainObject.Predmet.OstaliListFormated>
  <DomainObject.Predmet.OstaliListFormatedOIB>
    <izvorni_sadrzaj>
      <item>Miljenko Jekić, odvjetnik</item>
      <item>Dean Horvat, OIB 07110376301</item>
      <item>Dario Budimir, OIB 65373527115</item>
    </izvorni_sadrzaj>
    <derivirana_varijabla naziv="DomainObject.Predmet.OstaliListFormatedOIB_1">
      <item>Miljenko Jekić, odvjetnik</item>
      <item>Dean Horvat, OIB 07110376301</item>
      <item>Dario Budimir, OIB 65373527115</item>
    </derivirana_varijabla>
  </DomainObject.Predmet.OstaliListFormatedOIB>
  <DomainObject.Predmet.OstaliListFormatedWithAdress>
    <izvorni_sadrzaj>
      <item>Miljenko Jekić, odvjetnik, II. Barilovička 5/I, 10000 Zagreb</item>
      <item>Dean Horvat, Milke Trnine 17, 10430 Samobor</item>
      <item>Dario Budimir, Trg Nikole Šubića Zrinskog 1, 10000 Zagreb</item>
    </izvorni_sadrzaj>
    <derivirana_varijabla naziv="DomainObject.Predmet.OstaliListFormatedWithAdress_1">
      <item>Miljenko Jekić, odvjetnik, II. Barilovička 5/I, 10000 Zagreb</item>
      <item>Dean Horvat, Milke Trnine 17, 10430 Samobor</item>
      <item>Dario Budimir, Trg Nikole Šubića Zrinskog 1, 10000 Zagreb</item>
    </derivirana_varijabla>
  </DomainObject.Predmet.OstaliListFormatedWithAdress>
  <DomainObject.Predmet.OstaliListFormatedWithAdressOIB>
    <izvorni_sadrzaj>
      <item>Miljenko Jekić, odvjetnik, II. Barilovička 5/I, 10000 Zagreb</item>
      <item>Dean Horvat, OIB 07110376301, Milke Trnine 17, 10430 Samobor</item>
      <item>Dario Budimir, OIB 65373527115, Trg Nikole Šubića Zrinskog 1, 10000 Zagreb</item>
    </izvorni_sadrzaj>
    <derivirana_varijabla naziv="DomainObject.Predmet.OstaliListFormatedWithAdressOIB_1">
      <item>Miljenko Jekić, odvjetnik, II. Barilovička 5/I, 10000 Zagreb</item>
      <item>Dean Horvat, OIB 07110376301, Milke Trnine 17, 10430 Samobor</item>
      <item>Dario Budimir, OIB 65373527115, Trg Nikole Šubića Zrinskog 1, 10000 Zagreb</item>
    </derivirana_varijabla>
  </DomainObject.Predmet.OstaliListFormatedWithAdressOIB>
  <DomainObject.Predmet.OstaliListNazivFormated>
    <izvorni_sadrzaj>
      <item>Miljenko Jekić, odvjetnik</item>
      <item>Dean Horvat</item>
      <item>Dario Budimir</item>
    </izvorni_sadrzaj>
    <derivirana_varijabla naziv="DomainObject.Predmet.OstaliListNazivFormated_1">
      <item>Miljenko Jekić, odvjetnik</item>
      <item>Dean Horvat</item>
      <item>Dario Budimir</item>
    </derivirana_varijabla>
  </DomainObject.Predmet.OstaliListNazivFormated>
  <DomainObject.Predmet.OstaliListNazivFormatedOIB>
    <izvorni_sadrzaj>
      <item>Miljenko Jekić, odvjetnik</item>
      <item>Dean Horvat, OIB 07110376301</item>
      <item>Dario Budimir, OIB 65373527115</item>
    </izvorni_sadrzaj>
    <derivirana_varijabla naziv="DomainObject.Predmet.OstaliListNazivFormatedOIB_1">
      <item>Miljenko Jekić, odvjetnik</item>
      <item>Dean Horvat, OIB 07110376301</item>
      <item>Dario Budimir, OIB 65373527115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LKK-SAMOBOR društvo s ograničenom odgovornošću za proizvodnju i trgovinu i dr.</izvorni_sadrzaj>
    <derivirana_varijabla naziv="DomainObject.Predmet.StrankaIDrugi_1">LKK-SAMOBOR društvo s ograničenom odgovornošću za proizvodnju i trgovinu i dr.</derivirana_varijabla>
  </DomainObject.Predmet.StrankaIDrugi>
  <DomainObject.Predmet.ProtustrankaIDrugi>
    <izvorni_sadrzaj>LKK-SAMOBOR društvo s ograničenom odgovornošću za proizvodnju i trgovinu u stečaju</izvorni_sadrzaj>
    <derivirana_varijabla naziv="DomainObject.Predmet.ProtustrankaIDrugi_1">LKK-SAMOBOR društvo s ograničenom odgovornošću za proizvodnju i trgovinu u stečaju</derivirana_varijabla>
  </DomainObject.Predmet.ProtustrankaIDrugi>
  <DomainObject.Predmet.StrankaIDrugiAdressOIB>
    <izvorni_sadrzaj>LKK-SAMOBOR društvo s ograničenom odgovornošću za proizvodnju i trgovinu, OIB 27541633965, Perkovčeva 50, 10430 Samobor i dr.</izvorni_sadrzaj>
    <derivirana_varijabla naziv="DomainObject.Predmet.StrankaIDrugiAdressOIB_1">LKK-SAMOBOR društvo s ograničenom odgovornošću za proizvodnju i trgovinu, OIB 27541633965, Perkovčeva 50, 10430 Samobor i dr.</derivirana_varijabla>
  </DomainObject.Predmet.StrankaIDrugiAdressOIB>
  <DomainObject.Predmet.ProtustrankaIDrugiAdressOIB>
    <izvorni_sadrzaj>LKK-SAMOBOR društvo s ograničenom odgovornošću za proizvodnju i trgovinu u stečaju, OIB 27541633965, Perkovčeva 50, 10430 Samobor</izvorni_sadrzaj>
    <derivirana_varijabla naziv="DomainObject.Predmet.ProtustrankaIDrugiAdressOIB_1">LKK-SAMOBOR društvo s ograničenom odgovornošću za proizvodnju i trgovinu u stečaju, OIB 27541633965, Perkovčeva 50,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LKK-SAMOBOR društvo s ograničenom odgovornošću za proizvodnju i trgovinu u stečaju</item>
      <item>Miljenko Jekić, odvjetnik</item>
      <item>Dean Horvat</item>
      <item>LKK-SAMOBOR društvo s ograničenom odgovornošću za proizvodnju i trgovinu</item>
      <item>ANTUN KATUŠIĆ</item>
      <item>Dario Budimir</item>
    </izvorni_sadrzaj>
    <derivirana_varijabla naziv="DomainObject.Predmet.SudioniciListNaziv_1">
      <item>LKK-SAMOBOR društvo s ograničenom odgovornošću za proizvodnju i trgovinu u stečaju</item>
      <item>Miljenko Jekić, odvjetnik</item>
      <item>Dean Horvat</item>
      <item>LKK-SAMOBOR društvo s ograničenom odgovornošću za proizvodnju i trgovinu</item>
      <item>ANTUN KATUŠIĆ</item>
      <item>Dario Budimir</item>
    </derivirana_varijabla>
  </DomainObject.Predmet.SudioniciListNaziv>
  <DomainObject.Predmet.SudioniciListAdressOIB>
    <izvorni_sadrzaj>
      <item>LKK-SAMOBOR društvo s ograničenom odgovornošću za proizvodnju i trgovinu u stečaju, OIB 27541633965, Perkovčeva 50,10430 Samobor</item>
      <item>Miljenko Jekić, odvjetnik, II. Barilovička 5/I,10000 Zagreb</item>
      <item>Dean Horvat, OIB 07110376301, Milke Trnine 17,10430 Samobor</item>
      <item>LKK-SAMOBOR društvo s ograničenom odgovornošću za proizvodnju i trgovinu, OIB 27541633965, Perkovčeva 50,10430 Samobor</item>
      <item>ANTUN KATUŠIĆ</item>
      <item>Dario Budimir, OIB 65373527115, Trg Nikole Šubića Zrinskog 1,10000 Zagreb</item>
    </izvorni_sadrzaj>
    <derivirana_varijabla naziv="DomainObject.Predmet.SudioniciListAdressOIB_1">
      <item>LKK-SAMOBOR društvo s ograničenom odgovornošću za proizvodnju i trgovinu u stečaju, OIB 27541633965, Perkovčeva 50,10430 Samobor</item>
      <item>Miljenko Jekić, odvjetnik, II. Barilovička 5/I,10000 Zagreb</item>
      <item>Dean Horvat, OIB 07110376301, Milke Trnine 17,10430 Samobor</item>
      <item>LKK-SAMOBOR društvo s ograničenom odgovornošću za proizvodnju i trgovinu, OIB 27541633965, Perkovčeva 50,10430 Samobor</item>
      <item>ANTUN KATUŠIĆ</item>
      <item>Dario Budimir, OIB 65373527115, Trg Nikole Šubića Zrinskog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27541633965</item>
      <item>, OIB null</item>
      <item>, OIB 07110376301</item>
      <item>, OIB 27541633965</item>
      <item>, OIB null</item>
      <item>, OIB 65373527115</item>
    </izvorni_sadrzaj>
    <derivirana_varijabla naziv="DomainObject.Predmet.SudioniciListNazivOIB_1">
      <item>, OIB 27541633965</item>
      <item>, OIB null</item>
      <item>, OIB 07110376301</item>
      <item>, OIB 27541633965</item>
      <item>, OIB null</item>
      <item>, OIB 65373527115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280</properties:Words>
  <properties:Characters>1485</properties:Characters>
  <properties:Lines>45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2018-01-16T12:24:00Z</dcterms:created>
  <dc:creator>x</dc:creator>
  <cp:lastModifiedBy>Renata Klokočki</cp:lastModifiedBy>
  <cp:lastPrinted>2017-10-04T12:12:00Z</cp:lastPrinted>
  <dcterms:modified xmlns:xsi="http://www.w3.org/2001/XMLSchema-instance" xsi:type="dcterms:W3CDTF">2018-01-16T12:25:00Z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