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9171" w14:paraId="3869171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9E7A76">
        <w:t>609</w:t>
      </w:r>
      <w:r w:rsidR="0072710A">
        <w:t>/</w:t>
      </w:r>
      <w:r>
        <w:t>17</w:t>
      </w:r>
      <w:r w:rsidR="0072710A">
        <w:t>-</w:t>
      </w:r>
      <w:r w:rsidR="009E7A76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9E7A76">
        <w:rPr>
          <w:color w:val="000000"/>
        </w:rPr>
        <w:t>Ministarstvo financija, Porezna uprava Područni ured Slavonija i Baranja, koga zastupa Županijsko državno odvjetništvo u Osijeku</w:t>
      </w:r>
      <w:r w:rsidR="00F24BBF" w:rsidRPr="00810FE8">
        <w:t xml:space="preserve">, za otvaranje stečajnog  postupka nad dužnikom </w:t>
      </w:r>
      <w:r w:rsidR="009E7A76">
        <w:t>TADIĆ-PROMET društvo s ograničenom odgovornošću za trgovinu i usluge, Čepin, Petrove Gore 17, MBS: 030163755, OIB: 05394632121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9E7A76">
        <w:t>01</w:t>
      </w:r>
      <w:r w:rsidR="00015125">
        <w:t xml:space="preserve">. </w:t>
      </w:r>
      <w:r w:rsidR="009E7A76">
        <w:t>rujna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9E7A76" w:rsidP="004B741D" w:rsidR="00E17696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9E7A76">
        <w:t xml:space="preserve">Aleksandar Tadić, iz Srbije, </w:t>
      </w:r>
      <w:proofErr w:type="spellStart"/>
      <w:r w:rsidR="009E7A76">
        <w:t>Ub</w:t>
      </w:r>
      <w:proofErr w:type="spellEnd"/>
      <w:r w:rsidR="009E7A76">
        <w:t>, Vuka  Karadžića 4, OIB: 30582406320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710E12">
        <w:t>6</w:t>
      </w:r>
      <w:r w:rsidR="009E7A76">
        <w:t>09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E7A76">
        <w:t>TADIĆ-PROMET društvo s ograničenom odgovornošću za trgovinu i usluge, Čepin, Petrove Gore 17, MBS: 030163755, OIB: 05394632121</w:t>
      </w:r>
      <w:r w:rsidR="00D249AC">
        <w:t xml:space="preserve">, te dodatni iznos predujma u iznosu od </w:t>
      </w:r>
      <w:r w:rsidR="009E7A76">
        <w:t>5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9E7A76">
        <w:t>609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9E7A76">
        <w:t xml:space="preserve">Aleksandar Tadić, iz Srbije, </w:t>
      </w:r>
      <w:proofErr w:type="spellStart"/>
      <w:r w:rsidR="009E7A76">
        <w:t>Ub</w:t>
      </w:r>
      <w:proofErr w:type="spellEnd"/>
      <w:r w:rsidR="009E7A76">
        <w:t>, Vuka  Karadžića 4, OIB: 30582406320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9E7A76" w:rsidP="00D249AC" w:rsidR="00710E12">
      <w:pPr>
        <w:jc w:val="both"/>
      </w:pPr>
      <w:r>
        <w:t xml:space="preserve"> </w:t>
      </w: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  <w:r>
        <w:t>Broj: St-</w:t>
      </w:r>
      <w:r w:rsidR="009E7A76">
        <w:t>609</w:t>
      </w:r>
      <w:r>
        <w:t>/17-</w:t>
      </w:r>
      <w:r w:rsidR="009E7A76">
        <w:t>10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E7A76">
        <w:t>01</w:t>
      </w:r>
      <w:r w:rsidR="005E5D90">
        <w:t xml:space="preserve">. </w:t>
      </w:r>
      <w:r w:rsidR="009E7A76">
        <w:t>rujna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9E7A76" w:rsidP="00710E12" w:rsidR="005953D8" w:rsidRPr="00710E12">
      <w:pPr>
        <w:numPr>
          <w:ilvl w:val="0"/>
          <w:numId w:val="6"/>
        </w:numPr>
        <w:jc w:val="both"/>
      </w:pPr>
      <w:r>
        <w:t xml:space="preserve">Aleksandar Tadić, iz Srbije, </w:t>
      </w:r>
      <w:proofErr w:type="spellStart"/>
      <w:r>
        <w:t>Ub</w:t>
      </w:r>
      <w:proofErr w:type="spellEnd"/>
      <w:r>
        <w:t xml:space="preserve">, Vuka  Karadžića 4,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9E7A76" w:rsidP="00470B34" w:rsidR="00470B34" w:rsidRPr="00710E12">
      <w:pPr>
        <w:numPr>
          <w:ilvl w:val="0"/>
          <w:numId w:val="6"/>
        </w:numPr>
        <w:jc w:val="both"/>
      </w:pPr>
      <w:r>
        <w:t>k</w:t>
      </w:r>
      <w:r w:rsidR="00710E12">
        <w:t xml:space="preserve"> </w:t>
      </w:r>
      <w:r>
        <w:t>29/9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E67" w:rsidR="00E80E67">
      <w:r>
        <w:separator/>
      </w:r>
    </w:p>
  </w:endnote>
  <w:endnote w:id="0" w:type="continuationSeparator">
    <w:p w:rsidRDefault="00E80E67" w:rsidR="00E80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E67" w:rsidR="00E80E67">
      <w:r>
        <w:separator/>
      </w:r>
    </w:p>
  </w:footnote>
  <w:footnote w:id="0" w:type="continuationSeparator">
    <w:p w:rsidRDefault="00E80E67" w:rsidR="00E80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0172D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9E7A76"/>
    <w:rsid w:val="00A025E8"/>
    <w:rsid w:val="00A07AC6"/>
    <w:rsid w:val="00A14779"/>
    <w:rsid w:val="00A15323"/>
    <w:rsid w:val="00A27295"/>
    <w:rsid w:val="00A402F9"/>
    <w:rsid w:val="00A45AC5"/>
    <w:rsid w:val="00A62240"/>
    <w:rsid w:val="00A70327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80E67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17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1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17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1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društvo s ograničenom odgovornošću za trgovinu i usluge</item>
      <item>RH MINISTARSTVO FINANCIJA POREZNA UPRAVA</item>
    </izvorni_sadrzaj>
    <derivirana_varijabla naziv="DomainObject.Predmet.SudioniciListNaziv_1">
      <item>TADIĆ-PROMET društvo s ograničenom odgovornošću za trgovinu i usluge</item>
      <item>RH MINISTARSTVO FINANCIJA POREZNA UPRAVA</item>
    </derivirana_varijabla>
  </DomainObject.Predmet.SudioniciListNaziv>
  <DomainObject.Predmet.SudioniciListAdressOIB>
    <izvorni_sadrzaj>
      <item>TADIĆ-PROMET društvo s ograničenom odgovornošću za trgovinu i usluge, OIB 05394632121, Petrove Gore 17,31431 Čepin</item>
      <item>RH MINISTARSTVO FINANCIJA POREZNA UPRAVA, OIB 18683136487</item>
    </izvorni_sadrzaj>
    <derivirana_varijabla naziv="DomainObject.Predmet.SudioniciListAdressOIB_1">
      <item>TADIĆ-PROMET društvo s ograničenom odgovornošću za trgovinu i usluge, OIB 05394632121, Petrove Gore 17,31431 Čepin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05394632121</item>
      <item>, OIB 18683136487</item>
    </izvorni_sadrzaj>
    <derivirana_varijabla naziv="DomainObject.Predmet.SudioniciListNazivOIB_1">
      <item>, OIB 05394632121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B016E-69CE-40CB-B5E3-7C9D28BA5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2134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2017-09-01T06:02:00Z</dcterms:created>
  <dc:creator>hermanj</dc:creator>
  <cp:lastModifiedBy>Snježana Markotić Jurić</cp:lastModifiedBy>
  <cp:lastPrinted>2017-09-01T06:02:00Z</cp:lastPrinted>
  <dcterms:modified xmlns:xsi="http://www.w3.org/2001/XMLSchema-instance" xsi:type="dcterms:W3CDTF">2017-09-01T06:03:00Z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