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5c8" w14:paraId="43f25c8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7E5C65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5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Raiffeisenbank Austria d.d.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