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faf6" w14:paraId="35bfaf6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BB7CB3">
        <w:t>79</w:t>
      </w:r>
      <w:r w:rsidR="00873920">
        <w:t>4</w:t>
      </w:r>
      <w:r w:rsidR="00496E35">
        <w:t>/16</w:t>
      </w:r>
      <w:r w:rsidR="00946625">
        <w:t>-</w:t>
      </w:r>
      <w:r w:rsidR="00BB7CB3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29024A">
        <w:t>GORTAN-ZADAR d.o.o., Zadar, Andrije Hebranga 3, OIB: 72185476666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BB7CB3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Iva Petanjek iz Zagreba, Trg Ivana Kukuljevića 9, OIB: 70764524701</w:t>
      </w:r>
      <w:r w:rsidRPr="00772151">
        <w:t>,</w:t>
      </w:r>
      <w:r>
        <w:t xml:space="preserve"> imenuje se za privremenu stečajnu upraviteljicu</w:t>
      </w:r>
      <w:r w:rsidRPr="00EF7C9A">
        <w:t xml:space="preserve"> nad </w:t>
      </w:r>
      <w:r>
        <w:t>stečajnim dužnikom</w:t>
      </w:r>
      <w:r w:rsidRPr="00EF7C9A">
        <w:t xml:space="preserve"> </w:t>
      </w:r>
      <w:r w:rsidR="0029024A">
        <w:t>GORTAN-ZADAR d.o.o., Zadar, Andrije Hebranga 3, OIB: 72185476666</w:t>
      </w:r>
      <w:r>
        <w:t>.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BB7CB3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 upraviteljica dužna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BB7CB3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Privremena stečajna upraviteljica dužna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29024A">
        <w:t>GORTAN-ZADAR d.o.o., Zadar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  <w:r w:rsidR="00C75ACF">
        <w:t xml:space="preserve"> </w:t>
      </w:r>
      <w:r w:rsidR="00AF455E">
        <w:t xml:space="preserve"> </w:t>
      </w:r>
    </w:p>
    <w:p w:rsidRDefault="00AF455E" w:rsidP="00E2438C" w:rsidR="0029024A">
      <w:pPr>
        <w:ind w:firstLine="708"/>
        <w:jc w:val="both"/>
      </w:pPr>
      <w:r>
        <w:t>Z</w:t>
      </w:r>
      <w:r w:rsidR="00BC26D1" w:rsidRPr="00772151">
        <w:t>astupni</w:t>
      </w:r>
      <w:r w:rsidR="00772151" w:rsidRPr="00772151">
        <w:t xml:space="preserve">k </w:t>
      </w:r>
      <w:r w:rsidR="00F27195" w:rsidRPr="00772151">
        <w:t>po zakonu stečajnog dužnika</w:t>
      </w:r>
      <w:r>
        <w:t xml:space="preserve"> iskazao je da je stečajni dužnik blokiran za oko </w:t>
      </w:r>
      <w:r w:rsidR="0029024A">
        <w:t>950.000,00 kuna, da ima nekretnina i to nekoliko stanova, poslovnih prostora, zemljišta i potraživanja koja su predmet sudskih sporova.</w:t>
      </w:r>
    </w:p>
    <w:p w:rsidRDefault="00E2438C" w:rsidP="00E2438C" w:rsidR="0038536A" w:rsidRPr="003039D7">
      <w:pPr>
        <w:ind w:firstLine="708"/>
        <w:jc w:val="both"/>
      </w:pPr>
      <w:r w:rsidRPr="00772151">
        <w:t xml:space="preserve">Stoga je </w:t>
      </w:r>
      <w:r w:rsidR="0038536A" w:rsidRPr="00772151">
        <w:t xml:space="preserve">trebalo </w:t>
      </w:r>
      <w:r w:rsidR="003039D7" w:rsidRPr="00772151">
        <w:t>imenovati</w:t>
      </w:r>
      <w:r w:rsidR="0038536A" w:rsidRPr="00772151">
        <w:t xml:space="preserve"> privremenog stečajnog</w:t>
      </w:r>
      <w:r w:rsidR="0038536A" w:rsidRPr="003039D7">
        <w:t xml:space="preserve"> upravitelja koji će ispitati ima li stečajni dužnik imovine kojom bi se mogli pokriti troškovi postupka i dijelom vjerovnici</w:t>
      </w:r>
      <w:r w:rsidR="00AF455E">
        <w:t>, te da li su ispunjeni uvjeti za otvaranje stečajnog postupka</w:t>
      </w:r>
      <w:r w:rsidR="009A01A3">
        <w:t xml:space="preserve">.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2E4032">
        <w:t>6. rujna</w:t>
      </w:r>
      <w:r w:rsidR="00170940">
        <w:t xml:space="preserve"> 2016.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06623B" w:rsidP="002E4032" w:rsidR="0006623B">
      <w:pPr>
        <w:jc w:val="right"/>
      </w:pPr>
      <w:r>
        <w:t>Sudac</w:t>
      </w:r>
    </w:p>
    <w:p w:rsidRDefault="0006623B" w:rsidP="002E4032" w:rsidR="0006623B">
      <w:pPr>
        <w:jc w:val="right"/>
      </w:pPr>
      <w:r>
        <w:t>Ardena Bajlo</w:t>
      </w:r>
    </w:p>
    <w:p w:rsidRDefault="00717AA5" w:rsidP="006F6B60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6F6B60" w:rsidP="006F6B60" w:rsidR="006F6B60" w:rsidRPr="00EF7C9A">
      <w:r w:rsidRPr="00EF7C9A">
        <w:t xml:space="preserve">Dostaviti : </w:t>
      </w:r>
    </w:p>
    <w:p w:rsidRDefault="009A01A3" w:rsidP="006F6B60" w:rsidR="006F6B60">
      <w:pPr>
        <w:numPr>
          <w:ilvl w:val="0"/>
          <w:numId w:val="1"/>
        </w:numPr>
      </w:pPr>
      <w:r>
        <w:t>Privremenom stečajnom upravitelju</w:t>
      </w:r>
      <w:r w:rsidR="006F6B60" w:rsidRPr="00EF7C9A">
        <w:t xml:space="preserve"> uz izjavu i potvrdu o imenovanju</w:t>
      </w:r>
      <w:r w:rsidR="006F6B60">
        <w:t xml:space="preserve"> – e-mailom </w:t>
      </w:r>
    </w:p>
    <w:p w:rsidRDefault="006F6B60" w:rsidP="006F6B60" w:rsidR="006F6B60" w:rsidRPr="00EF7C9A">
      <w:pPr>
        <w:numPr>
          <w:ilvl w:val="0"/>
          <w:numId w:val="1"/>
        </w:numPr>
      </w:pPr>
      <w:r>
        <w:t>sudski registar</w:t>
      </w:r>
    </w:p>
    <w:p w:rsidRDefault="006F6B60" w:rsidP="006F6B60" w:rsidR="006F6B60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6F6B60" w:rsidP="006F6B60" w:rsidR="006F6B60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C9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BB7CB3">
          <w:t>79</w:t>
        </w:r>
        <w:r w:rsidR="00873920">
          <w:t>4</w:t>
        </w:r>
        <w:r w:rsidR="00D26084">
          <w:t>/16-</w:t>
        </w:r>
        <w:r w:rsidR="00AF455E">
          <w:t>10</w:t>
        </w:r>
      </w:p>
      <w:p w:rsidRDefault="00E12FEA" w:rsidP="009C0FF2" w:rsidR="00E12FEA" w:rsidRPr="00EF7C9A">
        <w:pPr>
          <w:jc w:val="right"/>
        </w:pPr>
      </w:p>
      <w:p w:rsidRDefault="003B7C94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9024A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B7C94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6F6B60"/>
    <w:rsid w:val="007002A2"/>
    <w:rsid w:val="007042E6"/>
    <w:rsid w:val="00710885"/>
    <w:rsid w:val="00717AA5"/>
    <w:rsid w:val="0073027C"/>
    <w:rsid w:val="0074396A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3920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A01A3"/>
    <w:rsid w:val="009B4456"/>
    <w:rsid w:val="009C0FF2"/>
    <w:rsid w:val="009C1D6E"/>
    <w:rsid w:val="009F62F2"/>
    <w:rsid w:val="00A520DC"/>
    <w:rsid w:val="00A5292A"/>
    <w:rsid w:val="00A5638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C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C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C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C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C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C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C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C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GORTAN-ZADAR društvo s ograničenom odgovornošću za poslove u građevinarstvu</izvorni_sadrzaj>
    <derivirana_varijabla naziv="DomainObject.Predmet.ProtustrankaFormated_1">  GORTAN-ZADAR društvo s ograničenom odgovornošću za poslove u građevinarstvu</derivirana_varijabla>
  </DomainObject.Predmet.ProtustrankaFormated>
  <DomainObject.Predmet.ProtustrankaFormatedOIB>
    <izvorni_sadrzaj>  GORTAN-ZADAR društvo s ograničenom odgovornošću za poslove u građevinarstvu, OIB 72185476666</izvorni_sadrzaj>
    <derivirana_varijabla naziv="DomainObject.Predmet.ProtustrankaFormatedOIB_1">  GORTAN-ZADAR društvo s ograničenom odgovornošću za poslove u građevinarstvu, OIB 72185476666</derivirana_varijabla>
  </DomainObject.Predmet.ProtustrankaFormatedOIB>
  <DomainObject.Predmet.ProtustrankaFormatedWithAdress>
    <izvorni_sadrzaj> GORTAN-ZADAR društvo s ograničenom odgovornošću za poslove u građevinarstvu, Andrije Hebranga 3, 23000 Zadar</izvorni_sadrzaj>
    <derivirana_varijabla naziv="DomainObject.Predmet.ProtustrankaFormatedWithAdress_1"> GORTAN-ZADAR društvo s ograničenom odgovornošću za poslove u građevinarstvu, Andrije Hebranga 3, 23000 Zadar</derivirana_varijabla>
  </DomainObject.Predmet.ProtustrankaFormatedWithAdress>
  <DomainObject.Predmet.ProtustrankaFormatedWithAdressOIB>
    <izvorni_sadrzaj> GORTAN-ZADAR društvo s ograničenom odgovornošću za poslove u građevinarstvu, OIB 72185476666, Andrije Hebranga 3, 23000 Zadar</izvorni_sadrzaj>
    <derivirana_varijabla naziv="DomainObject.Predmet.ProtustrankaFormatedWithAdressOIB_1"> GORTAN-ZADAR društvo s ograničenom odgovornošću za poslove u građevinarstvu, OIB 72185476666, Andrije Hebranga 3, 23000 Zadar</derivirana_varijabla>
  </DomainObject.Predmet.ProtustrankaFormatedWithAdressOIB>
  <DomainObject.Predmet.ProtustrankaWithAdress>
    <izvorni_sadrzaj>GORTAN-ZADAR društvo s ograničenom odgovornošću za poslove u građevinarstvu Andrije Hebranga 3, 23000 Zadar</izvorni_sadrzaj>
    <derivirana_varijabla naziv="DomainObject.Predmet.ProtustrankaWithAdress_1">GORTAN-ZADAR društvo s ograničenom odgovornošću za poslove u građevinarstvu Andrije Hebranga 3, 23000 Zadar</derivirana_varijabla>
  </DomainObject.Predmet.ProtustrankaWithAdress>
  <DomainObject.Predmet.ProtustrankaWithAdressOIB>
    <izvorni_sadrzaj>GORTAN-ZADAR društvo s ograničenom odgovornošću za poslove u građevinarstvu, OIB 72185476666, Andrije Hebranga 3, 23000 Zadar</izvorni_sadrzaj>
    <derivirana_varijabla naziv="DomainObject.Predmet.ProtustrankaWithAdressOIB_1">GORTAN-ZADAR društvo s ograničenom odgovornošću za poslove u građevinarstvu, OIB 72185476666, Andrije Hebranga 3, 23000 Zadar</derivirana_varijabla>
  </DomainObject.Predmet.ProtustrankaWithAdressOIB>
  <DomainObject.Predmet.ProtustrankaNazivFormated>
    <izvorni_sadrzaj>GORTAN-ZADAR društvo s ograničenom odgovornošću za poslove u građevinarstvu</izvorni_sadrzaj>
    <derivirana_varijabla naziv="DomainObject.Predmet.ProtustrankaNazivFormated_1">GORTAN-ZADAR društvo s ograničenom odgovornošću za poslove u građevinarstvu</derivirana_varijabla>
  </DomainObject.Predmet.ProtustrankaNazivFormated>
  <DomainObject.Predmet.ProtustrankaNazivFormatedOIB>
    <izvorni_sadrzaj>GORTAN-ZADAR društvo s ograničenom odgovornošću za poslove u građevinarstvu, OIB 72185476666</izvorni_sadrzaj>
    <derivirana_varijabla naziv="DomainObject.Predmet.ProtustrankaNazivFormatedOIB_1">GORTAN-ZADAR društvo s ograničenom odgovornošću za poslove u građevinarstvu, OIB 72185476666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GORTAN-ZADAR društvo s ograničenom odgovornošću za poslove u građevinarstvu</item>
    </izvorni_sadrzaj>
    <derivirana_varijabla naziv="DomainObject.Predmet.ProtuStrankaListFormated_1">
      <item>GORTAN-ZADAR društvo s ograničenom odgovornošću za poslove u građevinarstvu</item>
    </derivirana_varijabla>
  </DomainObject.Predmet.ProtuStrankaListFormated>
  <DomainObject.Predmet.ProtuStrankaListFormatedOIB>
    <izvorni_sadrzaj>
      <item>GORTAN-ZADAR društvo s ograničenom odgovornošću za poslove u građevinarstvu, OIB 72185476666</item>
    </izvorni_sadrzaj>
    <derivirana_varijabla naziv="DomainObject.Predmet.ProtuStrankaListFormatedOIB_1">
      <item>GORTAN-ZADAR društvo s ograničenom odgovornošću za poslove u građevinarstvu, OIB 72185476666</item>
    </derivirana_varijabla>
  </DomainObject.Predmet.ProtuStrankaListFormatedOIB>
  <DomainObject.Predmet.ProtuStrankaListFormatedWithAdress>
    <izvorni_sadrzaj>
      <item>GORTAN-ZADAR društvo s ograničenom odgovornošću za poslove u građevinarstvu, Andrije Hebranga 3, 23000 Zadar</item>
    </izvorni_sadrzaj>
    <derivirana_varijabla naziv="DomainObject.Predmet.ProtuStrankaListFormatedWithAdress_1">
      <item>GORTAN-ZADAR društvo s ograničenom odgovornošću za poslove u građevinarstvu, Andrije Hebranga 3, 23000 Zadar</item>
    </derivirana_varijabla>
  </DomainObject.Predmet.ProtuStrankaListFormatedWithAdress>
  <DomainObject.Predmet.ProtuStrankaListFormatedWithAdressOIB>
    <izvorni_sadrzaj>
      <item>GORTAN-ZADAR društvo s ograničenom odgovornošću za poslove u građevinarstvu, OIB 72185476666, Andrije Hebranga 3, 23000 Zadar</item>
    </izvorni_sadrzaj>
    <derivirana_varijabla naziv="DomainObject.Predmet.ProtuStrankaListFormatedWithAdressOIB_1">
      <item>GORTAN-ZADAR društvo s ograničenom odgovornošću za poslove u građevinarstvu, OIB 72185476666, Andrije Hebranga 3, 23000 Zadar</item>
    </derivirana_varijabla>
  </DomainObject.Predmet.ProtuStrankaListFormatedWithAdressOIB>
  <DomainObject.Predmet.ProtuStrankaListNazivFormated>
    <izvorni_sadrzaj>
      <item>GORTAN-ZADAR društvo s ograničenom odgovornošću za poslove u građevinarstvu</item>
    </izvorni_sadrzaj>
    <derivirana_varijabla naziv="DomainObject.Predmet.ProtuStrankaListNazivFormated_1">
      <item>GORTAN-ZADAR društvo s ograničenom odgovornošću za poslove u građevinarstvu</item>
    </derivirana_varijabla>
  </DomainObject.Predmet.ProtuStrankaListNazivFormated>
  <DomainObject.Predmet.ProtuStrankaListNazivFormatedOIB>
    <izvorni_sadrzaj>
      <item>GORTAN-ZADAR društvo s ograničenom odgovornošću za poslove u građevinarstvu, OIB 72185476666</item>
    </izvorni_sadrzaj>
    <derivirana_varijabla naziv="DomainObject.Predmet.ProtuStrankaListNazivFormatedOIB_1">
      <item>GORTAN-ZADAR društvo s ograničenom odgovornošću za poslove u građevinarstvu, OIB 72185476666</item>
    </derivirana_varijabla>
  </DomainObject.Predmet.ProtuStrankaListNazivFormatedOIB>
  <DomainObject.Predmet.OstaliListFormated>
    <izvorni_sadrzaj>
      <item>Zdravko Galić</item>
    </izvorni_sadrzaj>
    <derivirana_varijabla naziv="DomainObject.Predmet.OstaliListFormated_1">
      <item>Zdravko Galić</item>
    </derivirana_varijabla>
  </DomainObject.Predmet.OstaliListFormated>
  <DomainObject.Predmet.OstaliListFormatedOIB>
    <izvorni_sadrzaj>
      <item>Zdravko Galić, OIB 45120216119</item>
    </izvorni_sadrzaj>
    <derivirana_varijabla naziv="DomainObject.Predmet.OstaliListFormatedOIB_1">
      <item>Zdravko Galić, OIB 45120216119</item>
    </derivirana_varijabla>
  </DomainObject.Predmet.OstaliListFormatedOIB>
  <DomainObject.Predmet.OstaliListFormatedWithAdress>
    <izvorni_sadrzaj>
      <item>Zdravko Galić, Nadbiskupa Vicka Zmajevića 14, 23000 Zadar</item>
    </izvorni_sadrzaj>
    <derivirana_varijabla naziv="DomainObject.Predmet.OstaliListFormatedWithAdress_1">
      <item>Zdravko Galić, Nadbiskupa Vicka Zmajevića 14, 23000 Zadar</item>
    </derivirana_varijabla>
  </DomainObject.Predmet.OstaliListFormatedWithAdress>
  <DomainObject.Predmet.OstaliListFormatedWithAdressOIB>
    <izvorni_sadrzaj>
      <item>Zdravko Galić, OIB 45120216119, Nadbiskupa Vicka Zmajevića 14, 23000 Zadar</item>
    </izvorni_sadrzaj>
    <derivirana_varijabla naziv="DomainObject.Predmet.OstaliListFormatedWithAdressOIB_1">
      <item>Zdravko Galić, OIB 45120216119, Nadbiskupa Vicka Zmajevića 14, 23000 Zadar</item>
    </derivirana_varijabla>
  </DomainObject.Predmet.OstaliListFormatedWithAdressOIB>
  <DomainObject.Predmet.OstaliListNazivFormated>
    <izvorni_sadrzaj>
      <item>Zdravko Galić</item>
    </izvorni_sadrzaj>
    <derivirana_varijabla naziv="DomainObject.Predmet.OstaliListNazivFormated_1">
      <item>Zdravko Galić</item>
    </derivirana_varijabla>
  </DomainObject.Predmet.OstaliListNazivFormated>
  <DomainObject.Predmet.OstaliListNazivFormatedOIB>
    <izvorni_sadrzaj>
      <item>Zdravko Galić, OIB 45120216119</item>
    </izvorni_sadrzaj>
    <derivirana_varijabla naziv="DomainObject.Predmet.OstaliListNazivFormatedOIB_1">
      <item>Zdravko Galić, OIB 45120216119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GORTAN-ZADAR društvo s ograničenom odgovornošću za poslove u građevinarstvu</izvorni_sadrzaj>
    <derivirana_varijabla naziv="DomainObject.Predmet.ProtustrankaIDrugi_1">GORTAN-ZADAR društvo s ograničenom odgovornošću za poslove u građevinarstvu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GORTAN-ZADAR društvo s ograničenom odgovornošću za poslove u građevinarstvu, OIB 72185476666, Andrije Hebranga 3, 23000 Zadar</izvorni_sadrzaj>
    <derivirana_varijabla naziv="DomainObject.Predmet.ProtustrankaIDrugiAdressOIB_1">GORTAN-ZADAR društvo s ograničenom odgovornošću za poslove u građevinarstvu, OIB 72185476666, Andrije Hebranga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GORTAN-ZADAR društvo s ograničenom odgovornošću za poslove u građevinarstvu</item>
      <item>Zdravko Galić</item>
    </izvorni_sadrzaj>
    <derivirana_varijabla naziv="DomainObject.Predmet.SudioniciListNaziv_1">
      <item>FINA</item>
      <item>GORTAN-ZADAR društvo s ograničenom odgovornošću za poslove u građevinarstvu</item>
      <item>Zdravko Galić</item>
    </derivirana_varijabla>
  </DomainObject.Predmet.SudioniciListNaziv>
  <DomainObject.Predmet.SudioniciListAdressOIB>
    <izvorni_sadrzaj>
      <item>FINA, OIB 85821130368</item>
      <item>GORTAN-ZADAR društvo s ograničenom odgovornošću za poslove u građevinarstvu, OIB 72185476666, Andrije Hebranga 3,23000 Zadar</item>
      <item>Zdravko Galić, OIB 45120216119, Nadbiskupa Vicka Zmajevića 14,23000 Zadar</item>
    </izvorni_sadrzaj>
    <derivirana_varijabla naziv="DomainObject.Predmet.SudioniciListAdressOIB_1">
      <item>FINA, OIB 85821130368</item>
      <item>GORTAN-ZADAR društvo s ograničenom odgovornošću za poslove u građevinarstvu, OIB 72185476666, Andrije Hebranga 3,23000 Zadar</item>
      <item>Zdravko Galić, OIB 45120216119, Nadbiskupa Vicka Zmajevića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72185476666</item>
      <item>, OIB 45120216119</item>
    </izvorni_sadrzaj>
    <derivirana_varijabla naziv="DomainObject.Predmet.SudioniciListNazivOIB_1">
      <item>, OIB 85821130368</item>
      <item>, OIB 72185476666</item>
      <item>, OIB 45120216119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1771</properties:Characters>
  <properties:Lines>63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2016-09-06T11:29:00Z</dcterms:created>
  <dc:creator>Ardena Bajlo</dc:creator>
  <cp:lastModifiedBy>Nena Mužanović</cp:lastModifiedBy>
  <cp:lastPrinted>2016-09-06T11:25:00Z</cp:lastPrinted>
  <dcterms:modified xmlns:xsi="http://www.w3.org/2001/XMLSchema-instance" xsi:type="dcterms:W3CDTF">2016-09-07T09:30:00Z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