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2dd7" w14:paraId="4682dd7" w:rsidRDefault="00AB4602" w:rsidP="00274C49" w:rsidR="00274C49">
      <w:pPr>
        <w:pStyle w:val="NormaleSPIS"/>
        <w:ind w:firstLine="0"/>
        <w15:collapsed w:val="false"/>
        <w:rPr>
          <w:b/>
          <w:sz w:val="22"/>
          <w:szCs w:val="22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4C49">
        <w:rPr>
          <w:sz w:val="22"/>
          <w:szCs w:val="22"/>
          <w:lang w:val="pl-PL"/>
        </w:rPr>
        <w:t xml:space="preserve">Trgovački sud </w:t>
      </w:r>
      <w:r w:rsidR="00274C49">
        <w:rPr>
          <w:rFonts w:eastAsia="Batang"/>
          <w:b/>
          <w:sz w:val="22"/>
          <w:szCs w:val="22"/>
        </w:rPr>
        <w:t>Bjelovaru</w:t>
      </w:r>
    </w:p>
    <w:p w:rsidRDefault="00274C49" w:rsidP="00274C49" w:rsidR="00274C49">
      <w:pPr>
        <w:jc w:val="both"/>
        <w:rPr>
          <w:rFonts w:eastAsia="Batang"/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>St-1375/2016-18</w:t>
      </w:r>
    </w:p>
    <w:p w:rsidRDefault="00274C49" w:rsidP="00274C49" w:rsidR="00274C49">
      <w:pPr>
        <w:jc w:val="center"/>
        <w:rPr>
          <w:b/>
          <w:sz w:val="22"/>
          <w:szCs w:val="22"/>
          <w:u w:val="single"/>
        </w:rPr>
      </w:pPr>
      <w:bookmarkStart w:name="_GoBack" w:id="0"/>
      <w:bookmarkEnd w:id="0"/>
      <w:r>
        <w:rPr>
          <w:b/>
          <w:sz w:val="22"/>
          <w:szCs w:val="22"/>
          <w:u w:val="single"/>
        </w:rPr>
        <w:t>ABIAS d.o.o. u stečaju</w:t>
      </w:r>
    </w:p>
    <w:p w:rsidRDefault="00274C49" w:rsidP="00274C49" w:rsidR="00274C49">
      <w:pPr>
        <w:jc w:val="center"/>
        <w:rPr>
          <w:sz w:val="22"/>
          <w:szCs w:val="22"/>
          <w:lang w:val="en-AU"/>
        </w:rPr>
      </w:pPr>
      <w:r>
        <w:rPr>
          <w:sz w:val="22"/>
          <w:szCs w:val="22"/>
        </w:rPr>
        <w:t>Franjevačka 12, 43 000 Bjelovar. OIB: 2288846271</w:t>
      </w:r>
    </w:p>
    <w:p w:rsidRDefault="00274C49" w:rsidP="00274C49" w:rsidR="00274C4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Stečajni upravitelj: </w:t>
      </w:r>
      <w:r>
        <w:rPr>
          <w:b/>
          <w:sz w:val="22"/>
          <w:szCs w:val="22"/>
        </w:rPr>
        <w:t xml:space="preserve">Sanja </w:t>
      </w:r>
      <w:proofErr w:type="spellStart"/>
      <w:r>
        <w:rPr>
          <w:b/>
          <w:sz w:val="22"/>
          <w:szCs w:val="22"/>
        </w:rPr>
        <w:t>Kraljek</w:t>
      </w:r>
      <w:proofErr w:type="spellEnd"/>
    </w:p>
    <w:p w:rsidRDefault="00274C49" w:rsidP="00274C49" w:rsidR="00274C4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Stečajni sudac:  </w:t>
      </w:r>
      <w:r>
        <w:rPr>
          <w:b/>
          <w:sz w:val="22"/>
          <w:szCs w:val="22"/>
        </w:rPr>
        <w:t>Tomislav Mrazović</w:t>
      </w:r>
    </w:p>
    <w:p w:rsidRDefault="00274C49" w:rsidP="00274C49" w:rsidR="00274C49">
      <w:pPr>
        <w:rPr>
          <w:b/>
          <w:sz w:val="22"/>
          <w:szCs w:val="22"/>
        </w:rPr>
      </w:pPr>
    </w:p>
    <w:p w:rsidRDefault="00274C49" w:rsidP="00274C49" w:rsidR="00274C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PREGLED IMOVINE I OBVEZA (čl.150, 151 SZ)</w:t>
      </w:r>
    </w:p>
    <w:p w:rsidRDefault="00274C49" w:rsidP="00274C49" w:rsidR="00274C4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Imovina </w:t>
      </w:r>
    </w:p>
    <w:p w:rsidRDefault="00274C49" w:rsidP="00274C49" w:rsidR="00274C49">
      <w:pPr>
        <w:rPr>
          <w:b/>
          <w:sz w:val="22"/>
          <w:szCs w:val="22"/>
        </w:rPr>
      </w:pPr>
    </w:p>
    <w:tbl>
      <w:tblPr>
        <w:tblW w:type="dxa" w:w="89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8"/>
        <w:gridCol w:w="3995"/>
        <w:gridCol w:w="2321"/>
        <w:gridCol w:w="1964"/>
      </w:tblGrid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proofErr w:type="spellStart"/>
            <w:r>
              <w:rPr>
                <w:b/>
                <w:sz w:val="22"/>
                <w:szCs w:val="22"/>
              </w:rPr>
              <w:t>R.b</w:t>
            </w:r>
            <w:proofErr w:type="spellEnd"/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          Opis imovine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Knjigovodstvena vrijednost u kn 18.07.2018.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Početna stečajna bilanca 19.07.2018.</w:t>
            </w:r>
          </w:p>
        </w:tc>
      </w:tr>
      <w:tr w:rsidTr="00274C49" w:rsidR="00274C49">
        <w:trPr>
          <w:trHeight w:val="322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Dugotrajna imovina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717.000,00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717.000,00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>Građevinski objekti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717.000,00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717.000,00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Calibri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Calibri"/>
              </w:rPr>
            </w:pP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Calibri"/>
              </w:rPr>
            </w:pP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Calibri"/>
              </w:rPr>
            </w:pP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Kratkotrajna imovina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bCs/>
                <w:sz w:val="22"/>
                <w:szCs w:val="22"/>
                <w:lang w:val="en-AU"/>
              </w:rPr>
            </w:pPr>
            <w:r>
              <w:rPr>
                <w:b/>
                <w:bCs/>
                <w:sz w:val="22"/>
                <w:szCs w:val="22"/>
              </w:rPr>
              <w:t xml:space="preserve">   543.455,00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bCs/>
                <w:sz w:val="22"/>
                <w:szCs w:val="22"/>
                <w:lang w:val="en-AU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>Trgovačka roba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18.052,00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            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>Potraživanje od kupaca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  48.576,00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            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Calibri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>Dani zajmovi, depoziti i slično društvima povezanim sudjelujućim interesom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306.706,00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            0,00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>Novac u banci i blagajni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170.121,00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              0,00</w:t>
            </w:r>
          </w:p>
          <w:p w:rsidRDefault="00274C49" w:rsidR="00274C49">
            <w:pPr>
              <w:rPr>
                <w:rFonts w:eastAsia="Times New Roman"/>
                <w:bCs/>
                <w:sz w:val="22"/>
                <w:szCs w:val="22"/>
                <w:lang w:val="en-AU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Tr="00274C49" w:rsidR="00274C49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jc w:val="both"/>
              <w:rPr>
                <w:rFonts w:eastAsia="Times New Roman"/>
                <w:b/>
                <w:sz w:val="22"/>
                <w:szCs w:val="22"/>
                <w:lang w:val="en-AU"/>
              </w:rPr>
            </w:pPr>
          </w:p>
        </w:tc>
        <w:tc>
          <w:tcPr>
            <w:tcW w:type="dxa" w:w="3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bCs/>
                <w:sz w:val="22"/>
                <w:szCs w:val="22"/>
                <w:lang w:val="en-AU"/>
              </w:rPr>
            </w:pPr>
            <w:r>
              <w:rPr>
                <w:b/>
                <w:bCs/>
                <w:sz w:val="22"/>
                <w:szCs w:val="22"/>
              </w:rPr>
              <w:t>Ukupno r.br. 1+2</w:t>
            </w:r>
          </w:p>
        </w:tc>
        <w:tc>
          <w:tcPr>
            <w:tcW w:type="dxa" w:w="2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bCs/>
                <w:sz w:val="22"/>
                <w:szCs w:val="22"/>
                <w:lang w:val="en-AU"/>
              </w:rPr>
            </w:pPr>
            <w:r>
              <w:rPr>
                <w:b/>
                <w:bCs/>
                <w:sz w:val="22"/>
                <w:szCs w:val="22"/>
              </w:rPr>
              <w:t xml:space="preserve"> 1.260.455,00</w:t>
            </w:r>
          </w:p>
        </w:tc>
        <w:tc>
          <w:tcPr>
            <w:tcW w:type="dxa" w:w="1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  717.000,00</w:t>
            </w:r>
          </w:p>
        </w:tc>
      </w:tr>
    </w:tbl>
    <w:p w:rsidRDefault="00274C49" w:rsidP="00274C49" w:rsidR="00274C49">
      <w:pPr>
        <w:rPr>
          <w:rFonts w:eastAsia="Times New Roman"/>
          <w:b/>
          <w:sz w:val="22"/>
          <w:szCs w:val="22"/>
          <w:lang w:val="en-AU"/>
        </w:rPr>
      </w:pPr>
      <w:r>
        <w:rPr>
          <w:b/>
          <w:sz w:val="22"/>
          <w:szCs w:val="22"/>
        </w:rPr>
        <w:t xml:space="preserve">Obveze </w:t>
      </w:r>
    </w:p>
    <w:p w:rsidRDefault="00274C49" w:rsidP="00274C49" w:rsidR="00274C49">
      <w:pPr>
        <w:rPr>
          <w:b/>
          <w:sz w:val="22"/>
          <w:szCs w:val="22"/>
        </w:rPr>
      </w:pPr>
    </w:p>
    <w:tbl>
      <w:tblPr>
        <w:tblW w:type="dxa" w:w="8928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5"/>
        <w:gridCol w:w="3932"/>
        <w:gridCol w:w="2339"/>
        <w:gridCol w:w="1982"/>
      </w:tblGrid>
      <w:tr w:rsidTr="00274C49" w:rsidR="00274C4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1.</w:t>
            </w: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Obveze za zajmove, depozite i sl.</w:t>
            </w:r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188.341,00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  413.693,02</w:t>
            </w:r>
          </w:p>
        </w:tc>
      </w:tr>
      <w:tr w:rsidTr="00274C49" w:rsidR="00274C4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2. </w:t>
            </w: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Obveze prema dobavljačima</w:t>
            </w:r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  53.244,00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      4.214,10</w:t>
            </w:r>
          </w:p>
        </w:tc>
      </w:tr>
      <w:tr w:rsidTr="00274C49" w:rsidR="00274C49">
        <w:trPr>
          <w:trHeight w:val="9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3.</w:t>
            </w: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Obveze prema zaposlenicima</w:t>
            </w:r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  15.189,00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              0,00</w:t>
            </w:r>
          </w:p>
        </w:tc>
      </w:tr>
      <w:tr w:rsidTr="00274C49" w:rsidR="00274C4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lastRenderedPageBreak/>
              <w:t xml:space="preserve"> 4.</w:t>
            </w: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Obveze za poreze, doprinose i </w:t>
            </w:r>
            <w:proofErr w:type="spellStart"/>
            <w:r>
              <w:rPr>
                <w:sz w:val="22"/>
                <w:szCs w:val="22"/>
              </w:rPr>
              <w:t>sl.davanja</w:t>
            </w:r>
            <w:proofErr w:type="spellEnd"/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   262.167,00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    486.082,66</w:t>
            </w:r>
          </w:p>
        </w:tc>
      </w:tr>
      <w:tr w:rsidTr="00274C49" w:rsidR="00274C4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Ukupno r.b.1+2+3+4</w:t>
            </w:r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  518.941,00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      903.989,78</w:t>
            </w:r>
          </w:p>
        </w:tc>
      </w:tr>
      <w:tr w:rsidTr="00274C49" w:rsidR="00274C49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4C49" w:rsidR="00274C49">
            <w:pPr>
              <w:jc w:val="both"/>
              <w:rPr>
                <w:rFonts w:eastAsia="Times New Roman"/>
                <w:sz w:val="22"/>
                <w:szCs w:val="22"/>
                <w:lang w:val="en-AU"/>
              </w:rPr>
            </w:pPr>
          </w:p>
        </w:tc>
        <w:tc>
          <w:tcPr>
            <w:tcW w:type="dxa" w:w="3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RAZLIKA IMOVINE I OBVEZA</w:t>
            </w:r>
          </w:p>
        </w:tc>
        <w:tc>
          <w:tcPr>
            <w:tcW w:type="dxa" w:w="2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- 1.870.442,00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4C49" w:rsidR="00274C49">
            <w:pPr>
              <w:rPr>
                <w:rFonts w:eastAsia="Times New Roman"/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 xml:space="preserve">      -  186.989,78</w:t>
            </w:r>
          </w:p>
        </w:tc>
      </w:tr>
    </w:tbl>
    <w:p w:rsidRDefault="00274C49" w:rsidP="00274C49" w:rsidR="00274C49">
      <w:pPr>
        <w:rPr>
          <w:rFonts w:eastAsia="Times New Roman"/>
          <w:b/>
          <w:sz w:val="22"/>
          <w:szCs w:val="22"/>
        </w:rPr>
      </w:pPr>
    </w:p>
    <w:p w:rsidRDefault="00274C49" w:rsidP="00274C49" w:rsidR="00274C49">
      <w:pPr>
        <w:rPr>
          <w:b/>
          <w:sz w:val="22"/>
          <w:szCs w:val="22"/>
        </w:rPr>
      </w:pPr>
      <w:r>
        <w:rPr>
          <w:b/>
          <w:sz w:val="22"/>
          <w:szCs w:val="22"/>
        </w:rPr>
        <w:t>U Čakovcu, 20.09.2018. godine.</w:t>
      </w:r>
    </w:p>
    <w:p w:rsidRDefault="00274C49" w:rsidP="00274C49" w:rsidR="00274C49">
      <w:pPr>
        <w:rPr>
          <w:b/>
          <w:sz w:val="22"/>
          <w:szCs w:val="22"/>
        </w:rPr>
      </w:pPr>
    </w:p>
    <w:p w:rsidRDefault="00274C49" w:rsidP="00274C49" w:rsidR="00274C49">
      <w:pPr>
        <w:rPr>
          <w:b/>
          <w:sz w:val="22"/>
          <w:szCs w:val="22"/>
        </w:rPr>
      </w:pPr>
    </w:p>
    <w:p w:rsidRDefault="00274C49" w:rsidP="00274C49" w:rsidR="00274C49">
      <w:pPr>
        <w:rPr>
          <w:b/>
          <w:sz w:val="22"/>
          <w:szCs w:val="22"/>
        </w:rPr>
      </w:pPr>
    </w:p>
    <w:p w:rsidRDefault="00274C49" w:rsidP="00274C49" w:rsidR="00274C49">
      <w:pPr>
        <w:rPr>
          <w:b/>
          <w:sz w:val="22"/>
          <w:szCs w:val="22"/>
        </w:rPr>
      </w:pPr>
    </w:p>
    <w:p w:rsidRDefault="00274C49" w:rsidP="00274C49" w:rsidR="00274C49">
      <w:pPr>
        <w:rPr>
          <w:b/>
          <w:sz w:val="22"/>
          <w:szCs w:val="22"/>
          <w:lang w:val="en-AU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upravitelj:</w:t>
      </w:r>
    </w:p>
    <w:p w:rsidRDefault="00274C49" w:rsidP="00274C49" w:rsidR="00274C4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Sanja </w:t>
      </w:r>
      <w:proofErr w:type="spellStart"/>
      <w:r>
        <w:rPr>
          <w:b/>
          <w:sz w:val="22"/>
          <w:szCs w:val="22"/>
        </w:rPr>
        <w:t>Kraljek</w:t>
      </w:r>
      <w:proofErr w:type="spellEnd"/>
      <w:r>
        <w:rPr>
          <w:b/>
          <w:sz w:val="22"/>
          <w:szCs w:val="22"/>
        </w:rPr>
        <w:t>, odvjetnik</w:t>
      </w:r>
    </w:p>
    <w:p w:rsidRDefault="00274C49" w:rsidP="00274C49" w:rsidR="00274C49">
      <w:pPr>
        <w:rPr>
          <w:sz w:val="20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C49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St-1375/2016-32</izvorni_sadrzaj>
    <derivirana_varijabla naziv="DomainObject.Oznaka_1">St-1375/2016-32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 zastupanog po punomoćniku Asllan Shatri; Vezir Shatri; Odv. Hrvoje Čačić</izvorni_sadrzaj>
    <derivirana_varijabla naziv="DomainObject.Predmet.ProtustrankaFormated_1">  ABIAS društvo s ograničenom odgovornošću za proizvodnju, trgovinu i usluge zastupanog po punomoćniku Asllan Shatri; Vezir Shatri; Odv. Hrvoje Čačić</derivirana_varijabla>
  </DomainObject.Predmet.ProtustrankaFormated>
  <DomainObject.Predmet.ProtustrankaFormatedOIB>
    <izvorni_sadrzaj>  ABIAS društvo s ograničenom odgovornošću za proizvodnju, trgovinu i usluge, OIB 22888462711 zastupanog po punomoćniku Asllan Shatri; Vezir Shatri; Odv. Hrvoje Čačić</izvorni_sadrzaj>
    <derivirana_varijabla naziv="DomainObject.Predmet.ProtustrankaFormatedOIB_1">  ABIAS društvo s ograničenom odgovornošću za proizvodnju, trgovinu i usluge, OIB 22888462711 zastupanog po punomoćniku Asllan Shatri; Vezir Shatri; Odv. Hrvoje Čačić</derivirana_varijabla>
  </DomainObject.Predmet.ProtustrankaFormatedOIB>
  <DomainObject.Predmet.ProtustrankaFormatedWithAdress>
    <izvorni_sadrzaj> ABIAS društvo s ograničenom odgovornošću za proizvodnju, trgovinu i usluge, Franjevačka 12, 43000 Bjelovar zastupanog po punomoćniku Asllan Shatri; Vezir Shatri; Odv. Hrvoje Čačić</izvorni_sadrzaj>
    <derivirana_varijabla naziv="DomainObject.Predmet.ProtustrankaFormatedWithAdress_1"> ABIAS društvo s ograničenom odgovornošću za proizvodnju, trgovinu i usluge, Franjevačka 12, 43000 Bjelovar zastupanog po punomoćniku Asllan Shatri; Vezir Shatri; Odv. Hrvoje Čačić</derivirana_varijabla>
  </DomainObject.Predmet.ProtustrankaFormatedWithAdress>
  <DomainObject.Predmet.ProtustrankaFormatedWithAdressOIB>
    <izvorni_sadrzaj> ABIAS društvo s ograničenom odgovornošću za proizvodnju, trgovinu i usluge, OIB 22888462711, Franjevačka 12, 43000 Bjelovar zastupanog po punomoćniku Asllan Shatri; Vezir Shatri; Odv. Hrvoje Čačić</izvorni_sadrzaj>
    <derivirana_varijabla naziv="DomainObject.Predmet.ProtustrankaFormatedWithAdressOIB_1"> ABIAS društvo s ograničenom odgovornošću za proizvodnju, trgovinu i usluge, OIB 22888462711, Franjevačka 12, 43000 Bjelovar zastupanog po punomoćniku Asllan Shatri; Vezir Shatri; Odv. Hrvoje Čačić</derivirana_varijabla>
  </DomainObject.Predmet.ProtustrankaFormatedWithAdressOIB>
  <DomainObject.Predmet.ProtustrankaWithAdress>
    <izvorni_sadrzaj>ABIAS društvo s ograničenom odgovornošću za proizvodnju, trgovinu i usluge Franjevačka 12, 43000 Bjelovar</izvorni_sadrzaj>
    <derivirana_varijabla naziv="DomainObject.Predmet.ProtustrankaWithAdress_1">ABIAS društvo s ograničenom odgovornošću za proizvodnju, trgovinu i usluge Franjevačka 12, 43000 Bjelovar</derivirana_varijabla>
  </DomainObject.Predmet.ProtustrankaWithAdress>
  <DomainObject.Predmet.ProtustrankaWithAdressOIB>
    <izvorni_sadrzaj>ABIAS društvo s ograničenom odgovornošću za proizvodnju, trgovinu i usluge, OIB 22888462711, Franjevačka 12, 43000 Bjelovar</izvorni_sadrzaj>
    <derivirana_varijabla naziv="DomainObject.Predmet.ProtustrankaWithAdressOIB_1">ABIAS društvo s ograničenom odgovornošću za proizvodnju, trgovinu i usluge, OIB 22888462711, Franjevačka 12, 43000 Bjelovar</derivirana_varijabla>
  </DomainObject.Predmet.ProtustrankaWithAdressOIB>
  <DomainObject.Predmet.ProtustrankaNazivFormated>
    <izvorni_sadrzaj>ABIAS društvo s ograničenom odgovornošću za proizvodnju, trgovinu i usluge</izvorni_sadrzaj>
    <derivirana_varijabla naziv="DomainObject.Predmet.ProtustrankaNazivFormated_1">ABIAS društvo s ograničenom odgovornošću za proizvodnju, trgovinu i usluge</derivirana_varijabla>
  </DomainObject.Predmet.ProtustrankaNazivFormated>
  <DomainObject.Predmet.ProtustrankaNazivFormatedOIB>
    <izvorni_sadrzaj>ABIAS društvo s ograničenom odgovornošću za proizvodnju, trgovinu i usluge, OIB 22888462711</izvorni_sadrzaj>
    <derivirana_varijabla naziv="DomainObject.Predmet.ProtustrankaNazivFormatedOIB_1">ABIAS društvo s ograničenom odgovornošću za proizvodnju, trgovinu i usluge,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 zastupanog po punomoćniku Asllan Shatri; Vezir Shatri; Odv. Hrvoje Čačić</item>
    </izvorni_sadrzaj>
    <derivirana_varijabla naziv="DomainObject.Predmet.ProtuStrankaListFormated_1">
      <item>ABIAS društvo s ograničenom odgovornošću za proizvodnju, trgovinu i usluge zastupanog po punomoćniku Asllan Shatri; Vezir Shatri; Odv. Hrvoje Čačić</item>
    </derivirana_varijabla>
  </DomainObject.Predmet.ProtuStrankaListFormated>
  <DomainObject.Predmet.ProtuStrankaListFormatedOIB>
    <izvorni_sadrzaj>
      <item>ABIAS društvo s ograničenom odgovornošću za proizvodnju, trgovinu i usluge, OIB 22888462711 zastupanog po punomoćniku Asllan Shatri; Vezir Shatri; Odv. Hrvoje Čačić</item>
    </izvorni_sadrzaj>
    <derivirana_varijabla naziv="DomainObject.Predmet.ProtuStrankaListFormatedOIB_1">
      <item>ABIAS društvo s ograničenom odgovornošću za proizvodnju, trgovinu i usluge, OIB 22888462711 zastupanog po punomoćniku Asllan Shatri; Vezir Shatri; Odv. Hrvoje Čačić</item>
    </derivirana_varijabla>
  </DomainObject.Predmet.ProtuStrankaListFormatedOIB>
  <DomainObject.Predmet.ProtuStrankaListFormatedWithAdress>
    <izvorni_sadrzaj>
      <item>ABIAS društvo s ograničenom odgovornošću za proizvodnju, trgovinu i usluge, Franjevačka 12, 43000 Bjelovar zastupanog po punomoćniku Asllan Shatri; Vezir Shatri; Odv. Hrvoje Čačić</item>
    </izvorni_sadrzaj>
    <derivirana_varijabla naziv="DomainObject.Predmet.ProtuStrankaListFormatedWithAdress_1">
      <item>ABIAS društvo s ograničenom odgovornošću za proizvodnju, trgovinu i usluge, Franjevačka 12, 43000 Bjelovar zastupanog po punomoćniku Asllan Shatri; Vezir Shatri; Odv. Hrvoje Čačić</item>
    </derivirana_varijabla>
  </DomainObject.Predmet.ProtuStrankaListFormatedWithAdress>
  <DomainObject.Predmet.ProtuStrankaListFormatedWithAdressOIB>
    <izvorni_sadrzaj>
      <item>ABIAS društvo s ograničenom odgovornošću za proizvodnju, trgovinu i usluge, OIB 22888462711, Franjevačka 12, 43000 Bjelovar zastupanog po punomoćniku Asllan Shatri; Vezir Shatri; Odv. Hrvoje Čačić</item>
    </izvorni_sadrzaj>
    <derivirana_varijabla naziv="DomainObject.Predmet.ProtuStrankaListFormatedWithAdressOIB_1">
      <item>ABIAS društvo s ograničenom odgovornošću za proizvodnju, trgovinu i usluge, OIB 22888462711, Franjevačka 12, 43000 Bjelovar zastupanog po punomoćniku Asllan Shatri; Vezir Shatri; Odv. Hrvoje Čačić</item>
    </derivirana_varijabla>
  </DomainObject.Predmet.ProtuStrankaListFormatedWithAdressOIB>
  <DomainObject.Predmet.ProtuStrankaListNazivFormated>
    <izvorni_sadrzaj>
      <item>ABIAS društvo s ograničenom odgovornošću za proizvodnju, trgovinu i usluge</item>
    </izvorni_sadrzaj>
    <derivirana_varijabla naziv="DomainObject.Predmet.ProtuStrankaListNazivFormated_1">
      <item>ABIAS društvo s ograničenom odgovornošću za proizvodnju, trgovinu i usluge</item>
    </derivirana_varijabla>
  </DomainObject.Predmet.ProtuStrankaListNazivFormated>
  <DomainObject.Predmet.ProtuStrankaListNazivFormatedOIB>
    <izvorni_sadrzaj>
      <item>ABIAS društvo s ograničenom odgovornošću za proizvodnju, trgovinu i usluge, OIB 22888462711</item>
    </izvorni_sadrzaj>
    <derivirana_varijabla naziv="DomainObject.Predmet.ProtuStrankaListNazivFormatedOIB_1">
      <item>ABIAS društvo s ograničenom odgovornošću za proizvodnju, trgovinu i usluge,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izvorni_sadrzaj>
    <derivirana_varijabla naziv="DomainObject.Predmet.OstaliListFormated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izvorni_sadrzaj>
    <derivirana_varijabla naziv="DomainObject.Predmet.OstaliListFormatedOIB_1"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derivirana_varijabla>
  </DomainObject.Predmet.OstaliListFormatedWithAdressOIB>
  <DomainObject.Predmet.OstaliListNazivFormated>
    <izvorni_sadrzaj>
      <item>Asllan Shatri</item>
      <item>Vezir Shatri</item>
      <item>Odv. Hrvoje Čačić</item>
    </izvorni_sadrzaj>
    <derivirana_varijabla naziv="DomainObject.Predmet.OstaliListNazivFormated_1">
      <item>Asllan Shatri</item>
      <item>Vezir Shatri</item>
      <item>Odv. Hrvoje Čačić</item>
    </derivirana_varijabla>
  </DomainObject.Predmet.OstaliListNazivFormated>
  <DomainObject.Predmet.OstaliListNazivFormatedOIB>
    <izvorni_sadrzaj>
      <item>Asllan Shatri, OIB 35311376001</item>
      <item>Vezir Shatri, OIB 78743328638</item>
      <item>Odv. Hrvoje Čačić, OIB 30193790847</item>
    </izvorni_sadrzaj>
    <derivirana_varijabla naziv="DomainObject.Predmet.OstaliListNazivFormatedOIB_1">
      <item>Asllan Shatri, OIB 35311376001</item>
      <item>Vezir Shatri, OIB 78743328638</item>
      <item>Odv. Hrvoje Čačić, OIB 30193790847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St-1375/2016-32</izvorni_sadrzaj>
    <derivirana_varijabla naziv="DomainObject.PoslovniBrojDokumenta_1">St-1375/2016-32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</izvorni_sadrzaj>
    <derivirana_varijabla naziv="DomainObject.Predmet.ProtustrankaIDrugi_1">ABIAS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OIB 22888462711, Franjevačka 12, 43000 Bjelovar</izvorni_sadrzaj>
    <derivirana_varijabla naziv="DomainObject.Predmet.ProtustrankaIDrugiAdressOIB_1">ABIAS društvo s ograničenom odgovornošću za proizvodnju, trgovinu i usluge,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</item>
      <item>Asllan Shatri</item>
      <item>Vezir Shatri</item>
      <item>Odv. Hrvoje Čačić</item>
    </izvorni_sadrzaj>
    <derivirana_varijabla naziv="DomainObject.Predmet.SudioniciListNaziv_1">
      <item>FINA, RC ZAGREB, Podružnica Bjelovar</item>
      <item>ABIAS društvo s ograničenom odgovornošću za proizvodnju, trgovinu i usluge</item>
      <item>Asllan Shatri</item>
      <item>Vezir Shatri</item>
      <item>Odv. Hrvoje Čačić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38C74-98B7-46AD-95DB-340414B87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951</properties:Characters>
  <properties:Lines>91</properties:Lines>
  <properties:Paragraphs>64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St-1375/2016-32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