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3fa9" w14:paraId="6d93fa9" w:rsidRDefault="00AC7B99" w:rsidP="00AC7B99" w:rsidR="00AC7B99">
      <w:pPr>
        <w15:collapsed w:val="false"/>
        <w:rPr>
          <w:rFonts w:eastAsia="Arial"/>
          <w:sz w:val="20"/>
          <w:szCs w:val="20"/>
        </w:rPr>
      </w:pPr>
      <w:bookmarkStart w:name="_GoBack" w:id="0"/>
      <w:bookmarkEnd w:id="0"/>
    </w:p>
    <w:p w:rsidRDefault="00AC7B99" w:rsidP="00AC7B99" w:rsidR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Default="00464090" w:rsidP="00AC7B99" w:rsidR="00464090" w:rsidRPr="00787114">
      <w:pPr>
        <w:jc w:val="center"/>
        <w:rPr>
          <w:b/>
        </w:rPr>
      </w:pPr>
    </w:p>
    <w:p w:rsidRDefault="00AC7B99" w:rsidP="00AC7B99" w:rsidR="00AC7B99">
      <w:pPr>
        <w:rPr>
          <w:b/>
          <w:bCs/>
        </w:rPr>
      </w:pPr>
    </w:p>
    <w:p w:rsidRDefault="00B90B97" w:rsidP="00B90B97" w:rsidR="00B90B97">
      <w:pPr>
        <w:spacing w:lineRule="auto" w:line="276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                 </w:t>
      </w:r>
      <w:r w:rsidRPr="0037704F">
        <w:rPr>
          <w:rFonts w:cs="Arial" w:hAnsi="Arial" w:ascii="Arial"/>
          <w:b/>
          <w:bCs/>
        </w:rPr>
        <w:t>IMOVINA</w:t>
      </w:r>
    </w:p>
    <w:tbl>
      <w:tblPr>
        <w:tblW w:type="dxa" w:w="9801"/>
        <w:tblLayout w:type="fixed"/>
        <w:tblLook w:val="0000" w:noVBand="0" w:noHBand="0" w:lastColumn="0" w:firstColumn="0" w:lastRow="0" w:firstRow="0"/>
      </w:tblPr>
      <w:tblGrid>
        <w:gridCol w:w="1129"/>
        <w:gridCol w:w="4100"/>
        <w:gridCol w:w="2279"/>
        <w:gridCol w:w="898"/>
        <w:gridCol w:w="1370"/>
        <w:gridCol w:w="25"/>
      </w:tblGrid>
      <w:tr w:rsidTr="00EC055D" w:rsidR="00B90B97" w:rsidRPr="0037704F">
        <w:trPr>
          <w:gridAfter w:val="1"/>
          <w:wAfter w:type="dxa" w:w="25"/>
          <w:trHeight w:val="780"/>
        </w:trPr>
        <w:tc>
          <w:tcPr>
            <w:tcW w:type="dxa" w:w="112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R.br.</w:t>
            </w:r>
          </w:p>
        </w:tc>
        <w:tc>
          <w:tcPr>
            <w:tcW w:type="dxa" w:w="4100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Opis imovine</w:t>
            </w:r>
          </w:p>
        </w:tc>
        <w:tc>
          <w:tcPr>
            <w:tcW w:type="dxa" w:w="227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 xml:space="preserve">Knjigovodstvena vrijednost po bilanci na </w:t>
            </w:r>
            <w:r>
              <w:rPr>
                <w:rFonts w:cs="Arial" w:hAnsi="Arial" w:ascii="Arial"/>
                <w:b/>
                <w:sz w:val="22"/>
                <w:szCs w:val="22"/>
              </w:rPr>
              <w:t>dan 04.02.2018</w:t>
            </w:r>
            <w:r w:rsidRPr="00DE2517">
              <w:rPr>
                <w:rFonts w:cs="Arial" w:hAnsi="Arial" w:ascii="Arial"/>
                <w:b/>
                <w:sz w:val="22"/>
                <w:szCs w:val="22"/>
              </w:rPr>
              <w:t>.</w:t>
            </w:r>
          </w:p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b/>
              </w:rPr>
            </w:pPr>
          </w:p>
        </w:tc>
        <w:tc>
          <w:tcPr>
            <w:tcW w:type="dxa" w:w="226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 xml:space="preserve">Vrijednost procjenjene imovine – bilanca na dan </w:t>
            </w:r>
            <w:r>
              <w:rPr>
                <w:rFonts w:cs="Arial" w:hAnsi="Arial" w:ascii="Arial"/>
                <w:b/>
                <w:sz w:val="22"/>
                <w:szCs w:val="22"/>
              </w:rPr>
              <w:t>05.02.2018</w:t>
            </w:r>
            <w:r w:rsidRPr="00DE2517">
              <w:rPr>
                <w:rFonts w:cs="Arial" w:hAnsi="Arial" w:ascii="Arial"/>
                <w:b/>
                <w:sz w:val="22"/>
                <w:szCs w:val="22"/>
              </w:rPr>
              <w:t>.</w:t>
            </w:r>
          </w:p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b/>
              </w:rPr>
            </w:pP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1.</w:t>
            </w: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9A09A3">
            <w:pPr>
              <w:spacing w:lineRule="auto" w:line="360"/>
              <w:rPr>
                <w:rFonts w:cs="Arial" w:hAnsi="Arial" w:ascii="Arial"/>
                <w:color w:val="000000"/>
              </w:rPr>
            </w:pPr>
            <w:r w:rsidRPr="009A09A3">
              <w:rPr>
                <w:rFonts w:cs="Arial" w:hAnsi="Arial" w:ascii="Arial"/>
                <w:color w:val="000000"/>
                <w:sz w:val="22"/>
                <w:szCs w:val="22"/>
              </w:rPr>
              <w:t xml:space="preserve">Nekretnine – građevinski objekti i   </w:t>
            </w:r>
          </w:p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 xml:space="preserve"> </w:t>
            </w:r>
            <w:r w:rsidRPr="009A09A3">
              <w:rPr>
                <w:rFonts w:cs="Arial" w:hAnsi="Arial" w:ascii="Arial"/>
                <w:color w:val="000000"/>
                <w:sz w:val="22"/>
                <w:szCs w:val="22"/>
              </w:rPr>
              <w:t>zemljište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1.261.721,00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*1.261.721,00</w:t>
            </w: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2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 xml:space="preserve"> 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Potraživanja od</w:t>
            </w:r>
            <w:r>
              <w:rPr>
                <w:rFonts w:cs="Arial" w:hAnsi="Arial" w:ascii="Arial"/>
                <w:color w:val="000000"/>
                <w:sz w:val="22"/>
                <w:szCs w:val="22"/>
              </w:rPr>
              <w:t xml:space="preserve"> sudjelućih poduzetnika-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kupaca</w:t>
            </w:r>
            <w:r>
              <w:rPr>
                <w:rFonts w:cs="Arial" w:hAnsi="Arial" w:ascii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3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Zalihe  (</w:t>
            </w:r>
            <w:r>
              <w:rPr>
                <w:rFonts w:cs="Arial" w:hAnsi="Arial" w:ascii="Arial"/>
                <w:color w:val="000000"/>
                <w:sz w:val="22"/>
                <w:szCs w:val="22"/>
              </w:rPr>
              <w:t xml:space="preserve"> sirovine,materijal i roba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 0,00</w:t>
            </w: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4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 xml:space="preserve"> Novac na računu i blagajni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 0,00</w:t>
            </w:r>
          </w:p>
        </w:tc>
      </w:tr>
      <w:tr w:rsidTr="00EC055D" w:rsidR="00B90B97" w:rsidRPr="0037704F">
        <w:trPr>
          <w:gridAfter w:val="1"/>
          <w:wAfter w:type="dxa" w:w="25"/>
          <w:trHeight w:val="493"/>
        </w:trPr>
        <w:tc>
          <w:tcPr>
            <w:tcW w:type="dxa" w:w="1129"/>
            <w:tcBorders>
              <w:left w:space="0" w:sz="4" w:color="auto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t>A) 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IMOVINA (r.br.</w:t>
            </w:r>
            <w: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1+2+3+4</w:t>
            </w:r>
            <w:r w:rsidRPr="00DE2517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  <w:sz w:val="22"/>
                <w:szCs w:val="22"/>
              </w:rPr>
              <w:t>1.261.721</w:t>
            </w:r>
            <w:r w:rsidRPr="00DE2517">
              <w:rPr>
                <w:rFonts w:cs="Arial" w:hAnsi="Arial" w:ascii="Arial"/>
                <w:b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2003C3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2003C3">
              <w:rPr>
                <w:rFonts w:cs="Arial" w:hAnsi="Arial" w:ascii="Arial"/>
                <w:b/>
                <w:sz w:val="22"/>
                <w:szCs w:val="22"/>
              </w:rPr>
              <w:t>*1.261.721,00</w:t>
            </w:r>
          </w:p>
        </w:tc>
      </w:tr>
      <w:tr w:rsidTr="00EC055D" w:rsidR="00B90B97" w:rsidRPr="0037704F">
        <w:tblPrEx>
          <w:tblCellMar>
            <w:left w:type="dxa" w:w="0"/>
            <w:right w:type="dxa" w:w="0"/>
          </w:tblCellMar>
        </w:tblPrEx>
        <w:trPr>
          <w:trHeight w:hRule="exact" w:val="531"/>
        </w:trPr>
        <w:tc>
          <w:tcPr>
            <w:tcW w:type="dxa" w:w="1129"/>
            <w:tcBorders>
              <w:left w:space="0" w:sz="4" w:color="auto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OBVEZE</w:t>
            </w:r>
          </w:p>
        </w:tc>
        <w:tc>
          <w:tcPr>
            <w:tcW w:type="dxa" w:w="4100"/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OBVEZE</w:t>
            </w:r>
          </w:p>
        </w:tc>
        <w:tc>
          <w:tcPr>
            <w:tcW w:type="dxa" w:w="2279"/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898"/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1370"/>
            <w:tcBorders>
              <w:right w:space="0" w:sz="4" w:color="auto" w:val="single"/>
            </w:tcBorders>
            <w:shd w:fill="auto" w:color="auto" w:val="clear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25"/>
            <w:tcBorders>
              <w:left w:space="0" w:sz="4" w:color="auto" w:val="single"/>
            </w:tcBorders>
            <w:shd w:fill="auto" w:color="auto" w:val="clear"/>
          </w:tcPr>
          <w:p w:rsidRDefault="00B90B97" w:rsidP="00EC055D" w:rsidR="00B90B97" w:rsidRPr="0037704F">
            <w:pPr>
              <w:snapToGrid w:val="false"/>
              <w:spacing w:lineRule="auto" w:line="276"/>
              <w:rPr>
                <w:rFonts w:cs="Arial" w:hAnsi="Arial" w:ascii="Arial"/>
                <w:b/>
              </w:rPr>
            </w:pPr>
          </w:p>
        </w:tc>
      </w:tr>
      <w:tr w:rsidTr="00EC055D" w:rsidR="00B90B97" w:rsidRPr="0037704F">
        <w:trPr>
          <w:gridAfter w:val="1"/>
          <w:wAfter w:type="dxa" w:w="25"/>
          <w:trHeight w:val="660"/>
        </w:trPr>
        <w:tc>
          <w:tcPr>
            <w:tcW w:type="dxa" w:w="1129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R.br.</w:t>
            </w:r>
          </w:p>
        </w:tc>
        <w:tc>
          <w:tcPr>
            <w:tcW w:type="dxa" w:w="4100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DE2517">
              <w:rPr>
                <w:rFonts w:cs="Arial" w:hAnsi="Arial" w:ascii="Arial"/>
                <w:b/>
                <w:sz w:val="22"/>
                <w:szCs w:val="22"/>
              </w:rPr>
              <w:t>Osnov tražbine</w:t>
            </w:r>
          </w:p>
        </w:tc>
        <w:tc>
          <w:tcPr>
            <w:tcW w:type="dxa" w:w="2279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t xml:space="preserve">Knjigovodstvena </w:t>
            </w: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vrijedn</w:t>
            </w:r>
            <w:r>
              <w:rPr>
                <w:rFonts w:cs="Arial" w:hAnsi="Arial" w:ascii="Arial"/>
                <w:b/>
                <w:color w:val="000000"/>
                <w:sz w:val="22"/>
                <w:szCs w:val="22"/>
              </w:rPr>
              <w:t>ost po</w:t>
            </w:r>
            <w:r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bilanci na dan</w:t>
            </w:r>
            <w:r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04.02</w:t>
            </w: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t>.201</w:t>
            </w:r>
            <w:r>
              <w:rPr>
                <w:rFonts w:cs="Arial" w:hAnsi="Arial" w:ascii="Arial"/>
                <w:b/>
                <w:color w:val="000000"/>
                <w:sz w:val="22"/>
                <w:szCs w:val="22"/>
              </w:rPr>
              <w:t>8</w:t>
            </w: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2268"/>
            <w:gridSpan w:val="2"/>
            <w:tcBorders>
              <w:top w:space="0" w:sz="4" w:color="00000A" w:val="single"/>
              <w:left w:space="0" w:sz="4" w:color="00000A" w:val="single"/>
              <w:bottom w:space="0" w:sz="4" w:color="auto" w:val="single"/>
              <w:right w:space="0" w:sz="4" w:color="00000A" w:val="single"/>
            </w:tcBorders>
            <w:shd w:themeFillShade="F2" w:themeFill="background1" w:fill="F2F2F2" w:color="auto" w:val="clear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</w:p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DE2517">
              <w:rPr>
                <w:rFonts w:cs="Arial" w:hAnsi="Arial" w:ascii="Arial"/>
                <w:b/>
                <w:caps/>
                <w:sz w:val="22"/>
                <w:szCs w:val="22"/>
              </w:rPr>
              <w:t>P</w:t>
            </w:r>
            <w:r w:rsidRPr="00DE2517">
              <w:rPr>
                <w:rFonts w:cs="Arial" w:hAnsi="Arial" w:ascii="Arial"/>
                <w:b/>
                <w:sz w:val="22"/>
                <w:szCs w:val="22"/>
              </w:rPr>
              <w:t>rijavljene ispitane tražbine</w:t>
            </w:r>
          </w:p>
        </w:tc>
      </w:tr>
      <w:tr w:rsidTr="00EC055D" w:rsidR="00B90B97" w:rsidRPr="0037704F">
        <w:trPr>
          <w:gridAfter w:val="1"/>
          <w:wAfter w:type="dxa" w:w="25"/>
          <w:trHeight w:val="705"/>
        </w:trPr>
        <w:tc>
          <w:tcPr>
            <w:tcW w:type="dxa" w:w="1129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1339B1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5</w:t>
            </w:r>
            <w:r w:rsidRPr="001339B1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4100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  <w:color w:val="000000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Obveze za kredite, zajmove,</w:t>
            </w:r>
            <w:r w:rsidR="00ED686B">
              <w:rPr>
                <w:rFonts w:cs="Arial" w:hAnsi="Arial" w:ascii="Arial"/>
                <w:color w:val="000000"/>
                <w:sz w:val="22"/>
                <w:szCs w:val="22"/>
              </w:rPr>
              <w:t xml:space="preserve"> </w:t>
            </w: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vrijed.papire</w:t>
            </w:r>
          </w:p>
        </w:tc>
        <w:tc>
          <w:tcPr>
            <w:tcW w:type="dxa" w:w="2279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themeFill="background1"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1.090.390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1339B1">
            <w:pPr>
              <w:spacing w:lineRule="auto" w:line="276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6</w:t>
            </w:r>
            <w:r w:rsidRPr="001339B1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>Obveze prema dobavljačima i za primljene predujmove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158.338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EC055D" w:rsidR="00B90B97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1339B1">
            <w:pPr>
              <w:spacing w:lineRule="auto" w:line="276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7</w:t>
            </w:r>
            <w:r w:rsidRPr="001339B1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 xml:space="preserve">Obveze za poreze i doprinose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120.714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133.177,38</w:t>
            </w:r>
          </w:p>
        </w:tc>
      </w:tr>
      <w:tr w:rsidTr="00EC055D" w:rsidR="00B90B97" w:rsidRPr="0037704F">
        <w:trPr>
          <w:gridAfter w:val="1"/>
          <w:wAfter w:type="dxa" w:w="25"/>
          <w:trHeight w:val="144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1339B1">
            <w:pPr>
              <w:spacing w:lineRule="auto" w:line="276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8</w:t>
            </w:r>
            <w:r w:rsidRPr="001339B1">
              <w:rPr>
                <w:rFonts w:cs="Arial" w:hAnsi="Arial" w:asci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rPr>
                <w:rFonts w:cs="Arial" w:hAnsi="Arial" w:ascii="Arial"/>
              </w:rPr>
            </w:pPr>
            <w:r w:rsidRPr="00DE2517">
              <w:rPr>
                <w:rFonts w:cs="Arial" w:hAnsi="Arial" w:ascii="Arial"/>
                <w:color w:val="000000"/>
                <w:sz w:val="22"/>
                <w:szCs w:val="22"/>
              </w:rPr>
              <w:t xml:space="preserve">Obveze prema zaposlenima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22"/>
                <w:szCs w:val="22"/>
              </w:rPr>
              <w:t>144.978</w:t>
            </w:r>
            <w:r w:rsidRPr="00DE2517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B90B97" w:rsidP="00EC055D" w:rsidR="00B90B97" w:rsidRPr="00DE2517">
            <w:pPr>
              <w:snapToGrid w:val="false"/>
              <w:spacing w:lineRule="auto" w:line="276"/>
              <w:jc w:val="right"/>
              <w:rPr>
                <w:rFonts w:cs="Arial" w:hAnsi="Arial" w:ascii="Arial"/>
                <w:u w:val="single"/>
              </w:rPr>
            </w:pPr>
            <w:r>
              <w:rPr>
                <w:rFonts w:cs="Arial" w:hAnsi="Arial" w:ascii="Arial"/>
                <w:sz w:val="22"/>
                <w:szCs w:val="22"/>
              </w:rPr>
              <w:t>143.093,58</w:t>
            </w:r>
          </w:p>
        </w:tc>
      </w:tr>
      <w:tr w:rsidTr="00EC055D" w:rsidR="00B90B97" w:rsidRPr="0037704F">
        <w:trPr>
          <w:gridAfter w:val="1"/>
          <w:wAfter w:type="dxa" w:w="25"/>
          <w:trHeight w:val="42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color w:val="000000"/>
                <w:sz w:val="22"/>
                <w:szCs w:val="22"/>
              </w:rPr>
              <w:t>B) 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DE2517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OBVEZE (r.br.</w:t>
            </w:r>
            <w: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5+</w:t>
            </w:r>
            <w:r w:rsidRPr="00DE2517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6+</w:t>
            </w:r>
            <w: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7+8</w:t>
            </w:r>
            <w:r w:rsidRPr="00DE2517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  <w:sz w:val="22"/>
                <w:szCs w:val="22"/>
              </w:rPr>
              <w:t>1.514.420</w:t>
            </w:r>
            <w:r w:rsidRPr="00DE2517">
              <w:rPr>
                <w:rFonts w:cs="Arial" w:hAnsi="Arial" w:ascii="Arial"/>
                <w:b/>
                <w:sz w:val="22"/>
                <w:szCs w:val="22"/>
              </w:rPr>
              <w:t>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  <w:p w:rsidRDefault="00B90B97" w:rsidP="00EC055D" w:rsidR="00B90B97" w:rsidRPr="00DE2517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  <w:sz w:val="22"/>
                <w:szCs w:val="22"/>
              </w:rPr>
              <w:t>276.270,96</w:t>
            </w:r>
          </w:p>
        </w:tc>
      </w:tr>
    </w:tbl>
    <w:p w:rsidRDefault="0046286B" w:rsidP="0046286B" w:rsidR="0046286B" w:rsidRPr="0037704F">
      <w:pPr>
        <w:spacing w:lineRule="auto" w:line="276"/>
        <w:rPr>
          <w:rFonts w:cs="Arial" w:hAnsi="Arial" w:ascii="Arial"/>
          <w:b/>
        </w:rPr>
      </w:pPr>
    </w:p>
    <w:p w:rsidRDefault="0046286B" w:rsidP="0046286B" w:rsidR="0046286B" w:rsidRPr="00ED686B">
      <w:pPr>
        <w:spacing w:lineRule="auto" w:line="276"/>
        <w:ind w:right="397"/>
        <w:rPr>
          <w:rFonts w:cs="Arial" w:hAnsi="Arial" w:ascii="Arial"/>
          <w:i/>
          <w:szCs w:val="22"/>
        </w:rPr>
      </w:pPr>
      <w:r w:rsidRPr="00ED686B">
        <w:rPr>
          <w:rFonts w:cs="Arial" w:hAnsi="Arial" w:ascii="Arial"/>
          <w:i/>
          <w:sz w:val="22"/>
          <w:szCs w:val="22"/>
        </w:rPr>
        <w:t>Napomena:</w:t>
      </w:r>
      <w:r w:rsidR="00245CBA" w:rsidRPr="00ED686B">
        <w:rPr>
          <w:rFonts w:cs="Arial" w:hAnsi="Arial" w:ascii="Arial"/>
          <w:i/>
          <w:sz w:val="22"/>
          <w:szCs w:val="22"/>
        </w:rPr>
        <w:t>*</w:t>
      </w:r>
      <w:r w:rsidRPr="00ED686B">
        <w:rPr>
          <w:rFonts w:cs="Arial" w:hAnsi="Arial" w:ascii="Arial"/>
          <w:i/>
          <w:sz w:val="22"/>
          <w:szCs w:val="22"/>
        </w:rPr>
        <w:t xml:space="preserve"> Vrijednost imovine</w:t>
      </w:r>
      <w:r w:rsidR="009B1D16" w:rsidRPr="00ED686B">
        <w:rPr>
          <w:rFonts w:cs="Arial" w:hAnsi="Arial" w:ascii="Arial"/>
          <w:i/>
          <w:sz w:val="22"/>
          <w:szCs w:val="22"/>
        </w:rPr>
        <w:t>-nekretnina</w:t>
      </w:r>
      <w:r w:rsidR="00B90B97" w:rsidRPr="00ED686B">
        <w:rPr>
          <w:rFonts w:cs="Arial" w:hAnsi="Arial" w:ascii="Arial"/>
          <w:i/>
          <w:sz w:val="22"/>
          <w:szCs w:val="22"/>
        </w:rPr>
        <w:t xml:space="preserve"> iskazana</w:t>
      </w:r>
      <w:r w:rsidRPr="00ED686B">
        <w:rPr>
          <w:rFonts w:cs="Arial" w:hAnsi="Arial" w:ascii="Arial"/>
          <w:i/>
          <w:sz w:val="22"/>
          <w:szCs w:val="22"/>
        </w:rPr>
        <w:t xml:space="preserve"> je prema stanju</w:t>
      </w:r>
      <w:r w:rsidR="00245CBA" w:rsidRPr="00ED686B">
        <w:rPr>
          <w:rFonts w:cs="Arial" w:hAnsi="Arial" w:ascii="Arial"/>
          <w:i/>
          <w:sz w:val="22"/>
          <w:szCs w:val="22"/>
        </w:rPr>
        <w:t xml:space="preserve"> iz</w:t>
      </w:r>
      <w:r w:rsidRPr="00ED686B">
        <w:rPr>
          <w:rFonts w:cs="Arial" w:hAnsi="Arial" w:ascii="Arial"/>
          <w:i/>
          <w:sz w:val="22"/>
          <w:szCs w:val="22"/>
        </w:rPr>
        <w:t xml:space="preserve"> poslovnih iz knjiga.</w:t>
      </w:r>
    </w:p>
    <w:p w:rsidRDefault="0046286B" w:rsidP="0046286B" w:rsidR="0046286B" w:rsidRPr="00ED686B">
      <w:pPr>
        <w:spacing w:lineRule="auto" w:line="276"/>
        <w:ind w:right="397"/>
        <w:rPr>
          <w:rFonts w:cs="Arial" w:hAnsi="Arial" w:ascii="Arial"/>
          <w:i/>
          <w:szCs w:val="22"/>
        </w:rPr>
      </w:pPr>
    </w:p>
    <w:p w:rsidRDefault="00AC7B99" w:rsidP="00AC7B99" w:rsidR="00AC7B99">
      <w:pPr>
        <w:rPr>
          <w:sz w:val="20"/>
          <w:szCs w:val="20"/>
        </w:rPr>
      </w:pPr>
    </w:p>
    <w:p w:rsidRDefault="00AC7B99" w:rsidP="00AC7B99" w:rsidR="00AC7B99">
      <w:pPr>
        <w:rPr>
          <w:sz w:val="20"/>
          <w:szCs w:val="20"/>
        </w:rPr>
      </w:pPr>
    </w:p>
    <w:p w:rsidRDefault="00D31ED3" w:rsidP="00AC7B99" w:rsidR="00AC7B99" w:rsidRPr="008029B4">
      <w:pPr>
        <w:tabs>
          <w:tab w:pos="5040" w:val="left"/>
        </w:tabs>
      </w:pP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 w:rsidR="00ED686B">
        <w:t>Stečajni upravitelj</w:t>
      </w:r>
      <w:r w:rsidR="00AC7B99" w:rsidRPr="008029B4">
        <w:t xml:space="preserve">                                                                                                        </w:t>
      </w:r>
    </w:p>
    <w:p w:rsidRDefault="00AC7B99" w:rsidP="00AC7B99" w:rsidR="00AC7B99" w:rsidRPr="008029B4">
      <w:r w:rsidRPr="008029B4">
        <w:t xml:space="preserve">   U Ča</w:t>
      </w:r>
      <w:r w:rsidR="00B90B97">
        <w:t>kovcu, 20.04</w:t>
      </w:r>
      <w:r w:rsidR="003C03E2">
        <w:t>.2018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Lesar</w:t>
      </w:r>
    </w:p>
    <w:p w:rsidRDefault="00A96D88" w:rsidP="00AC7B99" w:rsidR="00A96D88" w:rsidRPr="008029B4">
      <w:pPr>
        <w:ind w:right="-559" w:left="-1560"/>
      </w:pPr>
    </w:p>
    <w:sectPr w:rsidSect="00DB4648" w:rsidR="00A96D88" w:rsidRPr="008029B4">
      <w:headerReference w:type="default" r:id="rId9"/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A83" w:rsidP="004F42D2" w:rsidR="00B70A83">
      <w:r>
        <w:separator/>
      </w:r>
    </w:p>
  </w:endnote>
  <w:endnote w:id="0" w:type="continuationSeparator">
    <w:p w:rsidRDefault="00B70A83" w:rsidP="004F42D2" w:rsidR="00B70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A83" w:rsidP="004F42D2" w:rsidR="00B70A83">
      <w:r>
        <w:separator/>
      </w:r>
    </w:p>
  </w:footnote>
  <w:footnote w:id="0" w:type="continuationSeparator">
    <w:p w:rsidRDefault="00B70A83" w:rsidP="004F42D2" w:rsidR="00B70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2D2" w:rsidP="00475102" w:rsidR="00475102" w:rsidRPr="009C5C55">
    <w:pPr>
      <w:pBdr>
        <w:bottom w:space="0" w:sz="4" w:color="auto" w:val="single"/>
      </w:pBdr>
      <w:spacing w:lineRule="auto" w:line="288"/>
      <w:jc w:val="center"/>
      <w:rPr>
        <w:b/>
      </w:rPr>
    </w:pPr>
    <w:r>
      <w:rPr>
        <w:b/>
      </w:rPr>
      <w:tab/>
    </w:r>
    <w:r w:rsidR="00475102">
      <w:rPr>
        <w:b/>
      </w:rPr>
      <w:t>GTT d.o.o. u stečaju, Strahoninec, Poljska 65, OIB:27648046014</w:t>
    </w:r>
  </w:p>
  <w:p w:rsidRDefault="00475102" w:rsidP="00475102" w:rsidR="00475102" w:rsidRPr="0035403C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rPr>
        <w:b/>
      </w:rPr>
    </w:pPr>
    <w:r>
      <w:tab/>
    </w:r>
    <w:r>
      <w:tab/>
    </w:r>
    <w:r>
      <w:rPr>
        <w:b/>
      </w:rPr>
      <w:t>Posl.broj: St-580/17</w:t>
    </w:r>
    <w:r w:rsidRPr="0035403C">
      <w:rPr>
        <w:b/>
      </w:rPr>
      <w:t xml:space="preserve"> </w:t>
    </w:r>
  </w:p>
  <w:p w:rsidRDefault="00475102" w:rsidP="00475102" w:rsidR="004F42D2" w:rsidRPr="003C4399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B99"/>
    <w:rsid w:val="00033F8F"/>
    <w:rsid w:val="000415CE"/>
    <w:rsid w:val="00063235"/>
    <w:rsid w:val="00082B2D"/>
    <w:rsid w:val="00085596"/>
    <w:rsid w:val="000A2379"/>
    <w:rsid w:val="000C5183"/>
    <w:rsid w:val="000C7FA4"/>
    <w:rsid w:val="00103ED4"/>
    <w:rsid w:val="001250C1"/>
    <w:rsid w:val="00197281"/>
    <w:rsid w:val="001F19C9"/>
    <w:rsid w:val="00201C2F"/>
    <w:rsid w:val="0021521C"/>
    <w:rsid w:val="00216B30"/>
    <w:rsid w:val="002259B0"/>
    <w:rsid w:val="00245CBA"/>
    <w:rsid w:val="002E4C43"/>
    <w:rsid w:val="00317F9A"/>
    <w:rsid w:val="00372BD6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54CF2"/>
    <w:rsid w:val="00462779"/>
    <w:rsid w:val="0046286B"/>
    <w:rsid w:val="00464090"/>
    <w:rsid w:val="00475102"/>
    <w:rsid w:val="00483231"/>
    <w:rsid w:val="004859DC"/>
    <w:rsid w:val="00492B00"/>
    <w:rsid w:val="004C6778"/>
    <w:rsid w:val="004F42D2"/>
    <w:rsid w:val="004F62BA"/>
    <w:rsid w:val="0052124F"/>
    <w:rsid w:val="00542219"/>
    <w:rsid w:val="0054438E"/>
    <w:rsid w:val="00557A28"/>
    <w:rsid w:val="005B524E"/>
    <w:rsid w:val="005D0388"/>
    <w:rsid w:val="005D305C"/>
    <w:rsid w:val="005E2431"/>
    <w:rsid w:val="005E42A9"/>
    <w:rsid w:val="0063432F"/>
    <w:rsid w:val="006D2BBD"/>
    <w:rsid w:val="006F1C55"/>
    <w:rsid w:val="00714459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B33"/>
    <w:rsid w:val="00897952"/>
    <w:rsid w:val="008D1E35"/>
    <w:rsid w:val="009235CC"/>
    <w:rsid w:val="00964CFC"/>
    <w:rsid w:val="00986ACF"/>
    <w:rsid w:val="009B1D16"/>
    <w:rsid w:val="009E1310"/>
    <w:rsid w:val="00A24EF9"/>
    <w:rsid w:val="00A70CB6"/>
    <w:rsid w:val="00A805F0"/>
    <w:rsid w:val="00A96D88"/>
    <w:rsid w:val="00AA034C"/>
    <w:rsid w:val="00AA608A"/>
    <w:rsid w:val="00AC7B99"/>
    <w:rsid w:val="00AF2E94"/>
    <w:rsid w:val="00B340D4"/>
    <w:rsid w:val="00B35A06"/>
    <w:rsid w:val="00B70A83"/>
    <w:rsid w:val="00B90B97"/>
    <w:rsid w:val="00BA5D6F"/>
    <w:rsid w:val="00BA64BE"/>
    <w:rsid w:val="00C11912"/>
    <w:rsid w:val="00C42A08"/>
    <w:rsid w:val="00C54321"/>
    <w:rsid w:val="00C6215D"/>
    <w:rsid w:val="00C85F7A"/>
    <w:rsid w:val="00CC7BA0"/>
    <w:rsid w:val="00CF14A0"/>
    <w:rsid w:val="00CF57BC"/>
    <w:rsid w:val="00D31ED3"/>
    <w:rsid w:val="00D55F1E"/>
    <w:rsid w:val="00D676C5"/>
    <w:rsid w:val="00D921CB"/>
    <w:rsid w:val="00DB4648"/>
    <w:rsid w:val="00DC6AB7"/>
    <w:rsid w:val="00DD7962"/>
    <w:rsid w:val="00E35BF6"/>
    <w:rsid w:val="00EA1AD8"/>
    <w:rsid w:val="00EB7F2C"/>
    <w:rsid w:val="00ED5069"/>
    <w:rsid w:val="00ED686B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exact" w:line="150" w:after="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cs="Tahoma" w:eastAsia="Times New Roman" w:hAnsi="Tahoma" w:asci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7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BD6"/>
    <w:rPr>
      <w:rFonts w:cs="Times New Roman" w:eastAsia="Arial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D6"/>
    <w:rPr>
      <w:rFonts w:eastAsia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D6"/>
    <w:rPr>
      <w:rFonts w:cs="Times New Roman" w:eastAsia="Arial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D6"/>
    <w:rPr>
      <w:rFonts w:cs="Times New Roman" w:eastAsia="Arial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" w:line="150" w:lineRule="exac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ascii="Tahoma" w:cs="Tahoma" w:eastAsia="Times New Roman" w:hAns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7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BD6"/>
    <w:rPr>
      <w:rFonts w:ascii="Times New Roman" w:cs="Times New Roman" w:eastAsia="Arial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D6"/>
    <w:rPr>
      <w:rFonts w:eastAsia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D6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D6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4ABBF-ECB2-4591-ABD4-C3981EDE0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133</properties:Words>
  <properties:Characters>887</properties:Characters>
  <properties:Lines>92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2018-04-22T18:18:00Z</dcterms:created>
  <dc:creator>User</dc:creator>
  <cp:lastModifiedBy>Tihana Martinez</cp:lastModifiedBy>
  <cp:lastPrinted>2018-04-22T18:18:00Z</cp:lastPrinted>
  <dcterms:modified xmlns:xsi="http://www.w3.org/2001/XMLSchema-instance" xsi:type="dcterms:W3CDTF">2018-04-26T06:45:00Z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St-580/2017-15 / Podnesak - Pregled imovine i obveza (Pregled imovina i obveze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