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4cf7" w14:paraId="7854cf7" w:rsidRDefault="004B38CC" w:rsidP="00910611" w:rsidR="004B38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38CC" w:rsidP="00910611" w:rsidR="004B38CC">
      <w:r>
        <w:rPr>
          <w:rFonts w:eastAsia="MS Mincho"/>
        </w:rPr>
        <w:t>REPUBLIKA HRVATSKA</w:t>
      </w:r>
    </w:p>
    <w:p w:rsidRDefault="004B38CC" w:rsidP="00910611" w:rsidR="004B38CC">
      <w:r>
        <w:rPr>
          <w:rFonts w:eastAsia="MS Mincho"/>
        </w:rPr>
        <w:t>TRGOVAČKI SUD U RIJECI</w:t>
      </w:r>
    </w:p>
    <w:p w:rsidRDefault="004B38CC" w:rsidR="004B38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B38CC" w:rsidP="00910611" w:rsidR="004B38CC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875807">
        <w:rPr>
          <w:rFonts w:cs="Arial"/>
          <w:b/>
        </w:rPr>
        <w:t xml:space="preserve">AGROCONSULTING jednostavno </w:t>
      </w:r>
      <w:r w:rsidR="00875807" w:rsidRPr="00875807">
        <w:rPr>
          <w:rFonts w:cs="Arial"/>
          <w:b/>
        </w:rPr>
        <w:t>društvo s ograničenom odgovornošću za</w:t>
      </w:r>
      <w:r w:rsidR="00875807">
        <w:rPr>
          <w:rFonts w:cs="Arial"/>
          <w:b/>
        </w:rPr>
        <w:t xml:space="preserve"> poljoprivrednu proizvodnju i savjetovanje, Delnice, Lujzinska cesta 32, OIB 55033143202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E125D">
        <w:rPr>
          <w:rFonts w:cs="Arial"/>
        </w:rPr>
        <w:t>09. veljače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75807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75807" w:rsidRPr="00875807">
        <w:rPr>
          <w:rFonts w:cs="Arial"/>
          <w:b/>
        </w:rPr>
        <w:t>AGROCONSULTING jednostavno društvo s ograničenom odgovornošću za poljoprivrednu proizvodnju i savjetovanje, Delnice, Lujzinska cesta 32, OIB 55033143202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875807">
        <w:t>Ratko Miklaušić iz Rijeke, Ciottina 20/1, OIB 97911569674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7A0E32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05</w:t>
      </w:r>
      <w:r w:rsidR="00367E18">
        <w:rPr>
          <w:b/>
          <w:bCs/>
        </w:rPr>
        <w:t xml:space="preserve">. </w:t>
      </w:r>
      <w:r>
        <w:rPr>
          <w:b/>
          <w:bCs/>
        </w:rPr>
        <w:t>travnja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>. godine u 09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A0E32">
        <w:t>03. studenoga</w:t>
      </w:r>
      <w:r w:rsidR="00727D2D">
        <w:t xml:space="preserve"> 2015. godine prijedlog za otvaranje stečajnog postupka nad dužnikom </w:t>
      </w:r>
      <w:r w:rsidR="007A0E32" w:rsidRPr="007A0E32">
        <w:t>AGROCONSULTING jednostavno društvo s ograničenom odgovornošću za poljoprivrednu proizvodnju i savjetovanje, Delnice, Lujzinska cesta 32, OIB 55033143202</w:t>
      </w:r>
      <w:r w:rsidR="00727D2D">
        <w:t xml:space="preserve"> 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7A0E32">
        <w:t>13. listopada</w:t>
      </w:r>
      <w:r>
        <w:t xml:space="preserve"> 2015. godine u Očevidniku redoslijeda osnova za plaćanje ima evidentirane neizvršene osnove za plaćanje u ukupnom iznosu od </w:t>
      </w:r>
      <w:r w:rsidR="007A0E32">
        <w:t>5.257,86</w:t>
      </w:r>
      <w:r>
        <w:t xml:space="preserve"> kn u koji iznos je uračunata i kamata i naknada Financijske agencije za provedbe ovrhe, da dužnik ima </w:t>
      </w:r>
      <w:r w:rsidR="007A0E32">
        <w:t>dva</w:t>
      </w:r>
      <w:r>
        <w:t xml:space="preserve"> zaposlen</w:t>
      </w:r>
      <w:r w:rsidR="000E125D">
        <w:t>ika, te je dostavila Očevidnik o danima insolventnosti na dan 01. veljače 2016. godine iz koje proizlazi da dužnik ima evidentirane obveze za plaćanje u neprekinutom razdoblju dužem od 120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E125D">
        <w:rPr>
          <w:b/>
        </w:rPr>
        <w:t>09. veljače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7A0E32">
        <w:rPr>
          <w:sz w:val="20"/>
          <w:szCs w:val="20"/>
        </w:rPr>
        <w:t>Darko Kolenc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7A0E32" w:rsidP="00C616C1" w:rsid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Sberbank d.d.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E125D">
        <w:rPr>
          <w:sz w:val="20"/>
          <w:szCs w:val="20"/>
        </w:rPr>
        <w:t>09.02.2016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8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75807">
      <w:t>435</w:t>
    </w:r>
    <w:r w:rsidR="007F30F2">
      <w:t>/15</w:t>
    </w:r>
    <w:r w:rsidR="00367E18">
      <w:t>-</w:t>
    </w:r>
    <w:r w:rsidR="0087580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4116B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B38CC"/>
    <w:rsid w:val="004C57B3"/>
    <w:rsid w:val="00537A36"/>
    <w:rsid w:val="005436EC"/>
    <w:rsid w:val="00573792"/>
    <w:rsid w:val="0061436B"/>
    <w:rsid w:val="00683C57"/>
    <w:rsid w:val="006962A2"/>
    <w:rsid w:val="007002EC"/>
    <w:rsid w:val="00722C92"/>
    <w:rsid w:val="00727D2D"/>
    <w:rsid w:val="00745630"/>
    <w:rsid w:val="007A0E32"/>
    <w:rsid w:val="007F30F2"/>
    <w:rsid w:val="007F7AF6"/>
    <w:rsid w:val="00821538"/>
    <w:rsid w:val="00875807"/>
    <w:rsid w:val="008818D0"/>
    <w:rsid w:val="008E181E"/>
    <w:rsid w:val="00945219"/>
    <w:rsid w:val="009B219F"/>
    <w:rsid w:val="009B744A"/>
    <w:rsid w:val="00A46343"/>
    <w:rsid w:val="00A63D14"/>
    <w:rsid w:val="00B1315C"/>
    <w:rsid w:val="00B67AA0"/>
    <w:rsid w:val="00B97064"/>
    <w:rsid w:val="00BF24A6"/>
    <w:rsid w:val="00BF7669"/>
    <w:rsid w:val="00C616C1"/>
    <w:rsid w:val="00C87349"/>
    <w:rsid w:val="00D62065"/>
    <w:rsid w:val="00D6764D"/>
    <w:rsid w:val="00D74F2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B3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B3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38C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B3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B3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38C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AGROCONSULTING j.d.o.o.  Delnice</izvorni_sadrzaj>
    <derivirana_varijabla naziv="DomainObject.Predmet.ProtustrankaFormated_1">  AGROCONSULTING j.d.o.o.  Delnice</derivirana_varijabla>
  </DomainObject.Predmet.ProtustrankaFormated>
  <DomainObject.Predmet.ProtustrankaFormatedOIB>
    <izvorni_sadrzaj>  AGROCONSULTING j.d.o.o.  Delnice, OIB 55033143202</izvorni_sadrzaj>
    <derivirana_varijabla naziv="DomainObject.Predmet.ProtustrankaFormatedOIB_1">  AGROCONSULTING j.d.o.o.  Delnice, OIB 55033143202</derivirana_varijabla>
  </DomainObject.Predmet.ProtustrankaFormatedOIB>
  <DomainObject.Predmet.ProtustrankaFormatedWithAdress>
    <izvorni_sadrzaj> AGROCONSULTING j.d.o.o.  Delnice, Lujzinska 32, 51300 Delnice</izvorni_sadrzaj>
    <derivirana_varijabla naziv="DomainObject.Predmet.ProtustrankaFormatedWithAdress_1"> AGROCONSULTING j.d.o.o.  Delnice, Lujzinska 32, 51300 Delnice</derivirana_varijabla>
  </DomainObject.Predmet.ProtustrankaFormatedWithAdress>
  <DomainObject.Predmet.ProtustrankaFormatedWithAdressOIB>
    <izvorni_sadrzaj> AGROCONSULTING j.d.o.o.  Delnice, OIB 55033143202, Lujzinska 32, 51300 Delnice</izvorni_sadrzaj>
    <derivirana_varijabla naziv="DomainObject.Predmet.ProtustrankaFormatedWithAdressOIB_1"> AGROCONSULTING j.d.o.o.  Delnice, OIB 55033143202, Lujzinska 32, 51300 Delnice</derivirana_varijabla>
  </DomainObject.Predmet.ProtustrankaFormatedWithAdressOIB>
  <DomainObject.Predmet.ProtustrankaWithAdress>
    <izvorni_sadrzaj>AGROCONSULTING j.d.o.o.  Delnice Lujzinska 32, 51300 Delnice</izvorni_sadrzaj>
    <derivirana_varijabla naziv="DomainObject.Predmet.ProtustrankaWithAdress_1">AGROCONSULTING j.d.o.o.  Delnice Lujzinska 32, 51300 Delnice</derivirana_varijabla>
  </DomainObject.Predmet.ProtustrankaWithAdress>
  <DomainObject.Predmet.ProtustrankaWithAdressOIB>
    <izvorni_sadrzaj>AGROCONSULTING j.d.o.o.  Delnice, OIB 55033143202, Lujzinska 32, 51300 Delnice</izvorni_sadrzaj>
    <derivirana_varijabla naziv="DomainObject.Predmet.ProtustrankaWithAdressOIB_1">AGROCONSULTING j.d.o.o.  Delnice, OIB 55033143202, Lujzinska 32, 51300 Delnice</derivirana_varijabla>
  </DomainObject.Predmet.ProtustrankaWithAdressOIB>
  <DomainObject.Predmet.ProtustrankaNazivFormated>
    <izvorni_sadrzaj>AGROCONSULTING j.d.o.o.  Delnice</izvorni_sadrzaj>
    <derivirana_varijabla naziv="DomainObject.Predmet.ProtustrankaNazivFormated_1">AGROCONSULTING j.d.o.o.  Delnice</derivirana_varijabla>
  </DomainObject.Predmet.ProtustrankaNazivFormated>
  <DomainObject.Predmet.ProtustrankaNazivFormatedOIB>
    <izvorni_sadrzaj>AGROCONSULTING j.d.o.o.  Delnice, OIB 55033143202</izvorni_sadrzaj>
    <derivirana_varijabla naziv="DomainObject.Predmet.ProtustrankaNazivFormatedOIB_1">AGROCONSULTING j.d.o.o.  Delnice, OIB 55033143202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AGROCONSULTING j.d.o.o.  Delnice</item>
    </izvorni_sadrzaj>
    <derivirana_varijabla naziv="DomainObject.Predmet.ProtuStrankaListFormated_1">
      <item>AGROCONSULTING j.d.o.o.  Delnice</item>
    </derivirana_varijabla>
  </DomainObject.Predmet.ProtuStrankaListFormated>
  <DomainObject.Predmet.ProtuStrankaListFormatedOIB>
    <izvorni_sadrzaj>
      <item>AGROCONSULTING j.d.o.o.  Delnice, OIB 55033143202</item>
    </izvorni_sadrzaj>
    <derivirana_varijabla naziv="DomainObject.Predmet.ProtuStrankaListFormatedOIB_1">
      <item>AGROCONSULTING j.d.o.o.  Delnice, OIB 55033143202</item>
    </derivirana_varijabla>
  </DomainObject.Predmet.ProtuStrankaListFormatedOIB>
  <DomainObject.Predmet.ProtuStrankaListFormatedWithAdress>
    <izvorni_sadrzaj>
      <item>AGROCONSULTING j.d.o.o.  Delnice, Lujzinska 32, 51300 Delnice</item>
    </izvorni_sadrzaj>
    <derivirana_varijabla naziv="DomainObject.Predmet.ProtuStrankaListFormatedWithAdress_1">
      <item>AGROCONSULTING j.d.o.o.  Delnice, Lujzinska 32, 51300 Delnice</item>
    </derivirana_varijabla>
  </DomainObject.Predmet.ProtuStrankaListFormatedWithAdress>
  <DomainObject.Predmet.ProtuStrankaListFormatedWithAdressOIB>
    <izvorni_sadrzaj>
      <item>AGROCONSULTING j.d.o.o.  Delnice, OIB 55033143202, Lujzinska 32, 51300 Delnice</item>
    </izvorni_sadrzaj>
    <derivirana_varijabla naziv="DomainObject.Predmet.ProtuStrankaListFormatedWithAdressOIB_1">
      <item>AGROCONSULTING j.d.o.o.  Delnice, OIB 55033143202, Lujzinska 32, 51300 Delnice</item>
    </derivirana_varijabla>
  </DomainObject.Predmet.ProtuStrankaListFormatedWithAdressOIB>
  <DomainObject.Predmet.ProtuStrankaListNazivFormated>
    <izvorni_sadrzaj>
      <item>AGROCONSULTING j.d.o.o.  Delnice</item>
    </izvorni_sadrzaj>
    <derivirana_varijabla naziv="DomainObject.Predmet.ProtuStrankaListNazivFormated_1">
      <item>AGROCONSULTING j.d.o.o.  Delnice</item>
    </derivirana_varijabla>
  </DomainObject.Predmet.ProtuStrankaListNazivFormated>
  <DomainObject.Predmet.ProtuStrankaListNazivFormatedOIB>
    <izvorni_sadrzaj>
      <item>AGROCONSULTING j.d.o.o.  Delnice, OIB 55033143202</item>
    </izvorni_sadrzaj>
    <derivirana_varijabla naziv="DomainObject.Predmet.ProtuStrankaListNazivFormatedOIB_1">
      <item>AGROCONSULTING j.d.o.o.  Delnice, OIB 55033143202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AGROCONSULTING j.d.o.o.  Delnice</izvorni_sadrzaj>
    <derivirana_varijabla naziv="DomainObject.Predmet.ProtustrankaIDrugi_1">AGROCONSULTING j.d.o.o.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AGROCONSULTING j.d.o.o.  Delnice, OIB 55033143202, Lujzinska 32, 51300 Delnice</izvorni_sadrzaj>
    <derivirana_varijabla naziv="DomainObject.Predmet.ProtustrankaIDrugiAdressOIB_1">AGROCONSULTING j.d.o.o.  Delnice, OIB 55033143202, Lujzinska 32,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AGROCONSULTING j.d.o.o.  Delnice</item>
    </izvorni_sadrzaj>
    <derivirana_varijabla naziv="DomainObject.Predmet.SudioniciListNaziv_1">
      <item>FINA  Rijeka</item>
      <item>AGROCONSULTING j.d.o.o.  Delnice</item>
    </derivirana_varijabla>
  </DomainObject.Predmet.SudioniciListNaziv>
  <DomainObject.Predmet.SudioniciListAdressOIB>
    <izvorni_sadrzaj>
      <item>FINA  Rijeka, OIB 85821130368, Frana Kurelca 8,51000 Rijeka</item>
      <item>AGROCONSULTING j.d.o.o.  Delnice, OIB 55033143202, Lujzinska 32,51300 Delnice</item>
    </izvorni_sadrzaj>
    <derivirana_varijabla naziv="DomainObject.Predmet.SudioniciListAdressOIB_1">
      <item>FINA  Rijeka, OIB 85821130368, Frana Kurelca 8,51000 Rijeka</item>
      <item>AGROCONSULTING j.d.o.o.  Delnice, OIB 55033143202, Lujzinska 32,51300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55033143202</item>
    </izvorni_sadrzaj>
    <derivirana_varijabla naziv="DomainObject.Predmet.SudioniciListNazivOIB_1">
      <item>, OIB 85821130368</item>
      <item>, OIB 55033143202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605</properties:Words>
  <properties:Characters>3467</properties:Characters>
  <properties:Lines>98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2016-02-09T09:06:00Z</dcterms:created>
  <dc:creator>stecaj</dc:creator>
  <cp:lastModifiedBy>Jasna Radulović</cp:lastModifiedBy>
  <cp:lastPrinted>2016-02-09T08:52:00Z</cp:lastPrinted>
  <dcterms:modified xmlns:xsi="http://www.w3.org/2001/XMLSchema-instance" xsi:type="dcterms:W3CDTF">2016-02-09T09:14:00Z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