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ec4e9" w14:paraId="04ec4e9" w:rsidRDefault="00DE2581" w:rsidP="00C448BA" w:rsidR="00DE2581" w:rsidRPr="00674CEC">
      <w:pPr>
        <w:jc w:val="right"/>
        <w15:collapsed w:val="false"/>
        <w:rPr>
          <w:sz w:val="24"/>
          <w:szCs w:val="24"/>
        </w:rPr>
      </w:pPr>
      <w:bookmarkStart w:name="_GoBack" w:id="0"/>
      <w:bookmarkEnd w:id="0"/>
    </w:p>
    <w:p w:rsidRDefault="00DE2581" w:rsidP="00C448BA" w:rsidR="00DE2581" w:rsidRPr="00674CEC">
      <w:pPr>
        <w:jc w:val="right"/>
        <w:rPr>
          <w:sz w:val="24"/>
          <w:szCs w:val="24"/>
        </w:rPr>
      </w:pPr>
    </w:p>
    <w:p w:rsidRDefault="00DE2581" w:rsidP="00C448BA" w:rsidR="00DE2581" w:rsidRPr="00674CEC">
      <w:pPr>
        <w:jc w:val="right"/>
        <w:rPr>
          <w:sz w:val="24"/>
          <w:szCs w:val="24"/>
        </w:rPr>
      </w:pPr>
    </w:p>
    <w:p w:rsidRDefault="00DE2581" w:rsidP="00C448BA" w:rsidR="00DE2581" w:rsidRPr="00674CEC">
      <w:pPr>
        <w:jc w:val="right"/>
        <w:rPr>
          <w:sz w:val="24"/>
          <w:szCs w:val="24"/>
        </w:rPr>
      </w:pPr>
      <w:r w:rsidRPr="00674CEC">
        <w:rPr>
          <w:sz w:val="24"/>
          <w:szCs w:val="24"/>
        </w:rPr>
        <w:t>Poslovni broj:5 St-561/15-4</w:t>
      </w:r>
    </w:p>
    <w:p w:rsidRDefault="00DE2581" w:rsidP="00F80A3D" w:rsidR="00DE2581" w:rsidRPr="00674CEC">
      <w:pPr>
        <w:rPr>
          <w:noProof/>
          <w:color w:val="0000FF"/>
          <w:sz w:val="24"/>
          <w:szCs w:val="24"/>
        </w:rPr>
      </w:pPr>
    </w:p>
    <w:p w:rsidRDefault="00DE2581" w:rsidP="00F80A3D" w:rsidR="00DE2581" w:rsidRPr="00674CEC">
      <w:pPr>
        <w:rPr>
          <w:noProof/>
          <w:color w:val="0000FF"/>
          <w:sz w:val="24"/>
          <w:szCs w:val="24"/>
        </w:rPr>
      </w:pPr>
    </w:p>
    <w:p w:rsidRDefault="00DE2581" w:rsidP="00514FE6" w:rsidR="00DE2581" w:rsidRPr="00674CEC">
      <w:pPr>
        <w:rPr>
          <w:b/>
          <w:sz w:val="24"/>
          <w:szCs w:val="24"/>
        </w:rPr>
      </w:pPr>
      <w:r w:rsidRPr="00674CEC">
        <w:rPr>
          <w:b/>
          <w:sz w:val="24"/>
          <w:szCs w:val="24"/>
        </w:rPr>
        <w:t>REPUBLIKA HRVATSKA</w:t>
      </w:r>
    </w:p>
    <w:p w:rsidRDefault="00DE2581" w:rsidP="00514FE6" w:rsidR="00DE2581" w:rsidRPr="00674CEC">
      <w:pPr>
        <w:rPr>
          <w:b/>
          <w:sz w:val="24"/>
          <w:szCs w:val="24"/>
        </w:rPr>
      </w:pPr>
      <w:r w:rsidRPr="00674CEC">
        <w:rPr>
          <w:b/>
          <w:sz w:val="24"/>
          <w:szCs w:val="24"/>
        </w:rPr>
        <w:t>TRGOVAČKI SUD U ZADRU</w:t>
      </w:r>
    </w:p>
    <w:p w:rsidRDefault="00DE2581" w:rsidP="00514FE6" w:rsidR="00DE2581" w:rsidRPr="00674CEC">
      <w:pPr>
        <w:rPr>
          <w:b/>
          <w:sz w:val="24"/>
          <w:szCs w:val="24"/>
        </w:rPr>
      </w:pPr>
      <w:r w:rsidRPr="00674CEC">
        <w:rPr>
          <w:b/>
          <w:sz w:val="24"/>
          <w:szCs w:val="24"/>
        </w:rPr>
        <w:t>Zadar, Dr. Franje Tuđmana 35.</w:t>
      </w:r>
    </w:p>
    <w:p w:rsidRDefault="00DE2581" w:rsidP="00514FE6" w:rsidR="00DE2581" w:rsidRPr="00674CEC">
      <w:pPr>
        <w:rPr>
          <w:b/>
          <w:sz w:val="24"/>
          <w:szCs w:val="24"/>
        </w:rPr>
      </w:pPr>
    </w:p>
    <w:p w:rsidRDefault="00DE2581" w:rsidP="00C448BA" w:rsidR="00DE2581" w:rsidRPr="00674CEC">
      <w:pPr>
        <w:rPr>
          <w:b/>
          <w:sz w:val="24"/>
          <w:szCs w:val="24"/>
        </w:rPr>
      </w:pPr>
    </w:p>
    <w:p w:rsidRDefault="00DE2581" w:rsidP="00E55CC3" w:rsidR="00DE2581" w:rsidRPr="00674CEC">
      <w:pPr>
        <w:jc w:val="center"/>
        <w:rPr>
          <w:b/>
          <w:sz w:val="24"/>
          <w:szCs w:val="24"/>
        </w:rPr>
      </w:pPr>
      <w:r w:rsidRPr="00674CEC">
        <w:rPr>
          <w:b/>
          <w:sz w:val="24"/>
          <w:szCs w:val="24"/>
        </w:rPr>
        <w:t>R E PU B L I K A   H R V A T S K A</w:t>
      </w:r>
    </w:p>
    <w:p w:rsidRDefault="00DE2581" w:rsidP="00E55CC3" w:rsidR="00DE2581" w:rsidRPr="00674CEC">
      <w:pPr>
        <w:jc w:val="center"/>
        <w:rPr>
          <w:b/>
          <w:sz w:val="24"/>
          <w:szCs w:val="24"/>
        </w:rPr>
      </w:pPr>
    </w:p>
    <w:p w:rsidRDefault="00DE2581" w:rsidP="00E55CC3" w:rsidR="00DE2581" w:rsidRPr="00674CEC">
      <w:pPr>
        <w:jc w:val="center"/>
        <w:rPr>
          <w:b/>
          <w:sz w:val="24"/>
          <w:szCs w:val="24"/>
        </w:rPr>
      </w:pPr>
      <w:r w:rsidRPr="00674CEC">
        <w:rPr>
          <w:b/>
          <w:sz w:val="24"/>
          <w:szCs w:val="24"/>
        </w:rPr>
        <w:t xml:space="preserve">Z A K LJ U Č A K </w:t>
      </w:r>
    </w:p>
    <w:p w:rsidRDefault="00DE2581" w:rsidP="00F80A3D" w:rsidR="00DE2581" w:rsidRPr="00674CEC">
      <w:pPr>
        <w:jc w:val="center"/>
        <w:rPr>
          <w:sz w:val="24"/>
          <w:szCs w:val="24"/>
        </w:rPr>
      </w:pPr>
    </w:p>
    <w:p w:rsidRDefault="00DE2581" w:rsidP="00F80A3D" w:rsidR="00DE2581" w:rsidRPr="00674CEC">
      <w:pPr>
        <w:pStyle w:val="Tijeloteksta"/>
        <w:rPr>
          <w:szCs w:val="24"/>
        </w:rPr>
      </w:pPr>
      <w:r w:rsidRPr="00674CEC">
        <w:rPr>
          <w:szCs w:val="24"/>
        </w:rPr>
        <w:tab/>
        <w:t xml:space="preserve">Trgovački sud u Zadru, OIB:39670464653, po sudskoj savjetnici Katarini Miletić, odlučujući o zahtjevu </w:t>
      </w:r>
      <w:r w:rsidR="00674CEC" w:rsidRPr="00674CEC">
        <w:rPr>
          <w:szCs w:val="24"/>
        </w:rPr>
        <w:t xml:space="preserve">predlagatelja </w:t>
      </w:r>
      <w:r w:rsidRPr="00674CEC">
        <w:rPr>
          <w:szCs w:val="24"/>
        </w:rPr>
        <w:t>FINA-e, Regionalnog centra Split, Podružnice Zadar</w:t>
      </w:r>
      <w:r w:rsidR="00192ABE" w:rsidRPr="00674CEC">
        <w:rPr>
          <w:szCs w:val="24"/>
        </w:rPr>
        <w:t>,</w:t>
      </w:r>
      <w:r w:rsidRPr="00674CEC">
        <w:rPr>
          <w:szCs w:val="24"/>
        </w:rPr>
        <w:t xml:space="preserve"> za provedbu skraćenoga stečajnog postupka nad dužnikom </w:t>
      </w:r>
      <w:r w:rsidR="00E42DC5" w:rsidRPr="004038C0">
        <w:rPr>
          <w:szCs w:val="24"/>
        </w:rPr>
        <w:t xml:space="preserve">RAJ d.o.o., Put Kotlara 24 D, 23 000 Zadar, OIB: </w:t>
      </w:r>
      <w:r w:rsidR="00E42DC5" w:rsidRPr="00E506AF">
        <w:rPr>
          <w:szCs w:val="24"/>
        </w:rPr>
        <w:t>08648018759</w:t>
      </w:r>
      <w:r w:rsidRPr="00674CEC">
        <w:rPr>
          <w:szCs w:val="24"/>
        </w:rPr>
        <w:t xml:space="preserve">, postupajući temeljem odredbe čl. </w:t>
      </w:r>
      <w:smartTag w:element="metricconverter" w:uri="urn:schemas-microsoft-com:office:smarttags">
        <w:smartTagPr>
          <w:attr w:val="11. st" w:name="ProductID"/>
        </w:smartTagPr>
        <w:r w:rsidRPr="00674CEC">
          <w:rPr>
            <w:szCs w:val="24"/>
          </w:rPr>
          <w:t>11. st</w:t>
        </w:r>
      </w:smartTag>
      <w:r w:rsidRPr="00674CEC">
        <w:rPr>
          <w:szCs w:val="24"/>
        </w:rPr>
        <w:t>. 3. Stečajnog zakona (Narodne novine 7</w:t>
      </w:r>
      <w:r w:rsidR="00674CEC">
        <w:rPr>
          <w:szCs w:val="24"/>
        </w:rPr>
        <w:t xml:space="preserve">1/15)  dana </w:t>
      </w:r>
      <w:r w:rsidR="00E42DC5">
        <w:rPr>
          <w:szCs w:val="24"/>
        </w:rPr>
        <w:t>26. siječnja 2016.</w:t>
      </w:r>
    </w:p>
    <w:p w:rsidRDefault="00DE2581" w:rsidP="00F80A3D" w:rsidR="00DE2581">
      <w:pPr>
        <w:pStyle w:val="Tijeloteksta"/>
        <w:rPr>
          <w:szCs w:val="24"/>
        </w:rPr>
      </w:pPr>
    </w:p>
    <w:p w:rsidRDefault="00674CEC" w:rsidP="00F80A3D" w:rsidR="00674CEC" w:rsidRPr="00674CEC">
      <w:pPr>
        <w:pStyle w:val="Tijeloteksta"/>
        <w:rPr>
          <w:szCs w:val="24"/>
        </w:rPr>
      </w:pPr>
    </w:p>
    <w:p w:rsidRDefault="00DE2581" w:rsidP="00F80A3D" w:rsidR="00DE2581" w:rsidRPr="00674CEC">
      <w:pPr>
        <w:pStyle w:val="Tijeloteksta"/>
        <w:jc w:val="center"/>
        <w:rPr>
          <w:szCs w:val="24"/>
        </w:rPr>
      </w:pPr>
      <w:r w:rsidRPr="00674CEC">
        <w:rPr>
          <w:szCs w:val="24"/>
        </w:rPr>
        <w:t>z a k l</w:t>
      </w:r>
      <w:r w:rsidR="00674CEC">
        <w:rPr>
          <w:szCs w:val="24"/>
        </w:rPr>
        <w:t xml:space="preserve"> </w:t>
      </w:r>
      <w:r w:rsidRPr="00674CEC">
        <w:rPr>
          <w:szCs w:val="24"/>
        </w:rPr>
        <w:t>j u č i o  j e</w:t>
      </w:r>
    </w:p>
    <w:p w:rsidRDefault="00DE2581" w:rsidP="00674CEC" w:rsidR="00DE2581" w:rsidRPr="00674CEC">
      <w:pPr>
        <w:jc w:val="both"/>
        <w:rPr>
          <w:sz w:val="24"/>
          <w:szCs w:val="24"/>
        </w:rPr>
      </w:pPr>
    </w:p>
    <w:p w:rsidRDefault="00DE2581" w:rsidP="006C2107" w:rsidR="00DE2581" w:rsidRPr="00674CEC">
      <w:pPr>
        <w:ind w:left="709"/>
        <w:jc w:val="both"/>
        <w:rPr>
          <w:sz w:val="24"/>
          <w:szCs w:val="24"/>
        </w:rPr>
      </w:pPr>
      <w:r w:rsidRPr="00674CEC">
        <w:rPr>
          <w:sz w:val="24"/>
          <w:szCs w:val="24"/>
        </w:rPr>
        <w:t xml:space="preserve">Poziva se </w:t>
      </w:r>
      <w:r w:rsidR="00674CEC" w:rsidRPr="00674CEC">
        <w:rPr>
          <w:sz w:val="24"/>
          <w:szCs w:val="24"/>
        </w:rPr>
        <w:t xml:space="preserve">predlagatelja FINA-e, Regionalnog centra Split, Podružnice Zadar, </w:t>
      </w:r>
      <w:r w:rsidRPr="00674CEC">
        <w:rPr>
          <w:sz w:val="24"/>
          <w:szCs w:val="24"/>
        </w:rPr>
        <w:t xml:space="preserve">u roku od 8 </w:t>
      </w:r>
    </w:p>
    <w:p w:rsidRDefault="00DE2581" w:rsidP="006C2107" w:rsidR="00DE2581" w:rsidRPr="00674CEC">
      <w:pPr>
        <w:jc w:val="both"/>
        <w:rPr>
          <w:sz w:val="24"/>
          <w:szCs w:val="24"/>
        </w:rPr>
      </w:pPr>
      <w:r w:rsidRPr="00674CEC">
        <w:rPr>
          <w:sz w:val="24"/>
          <w:szCs w:val="24"/>
        </w:rPr>
        <w:t xml:space="preserve">dana od dana primitka pisanog </w:t>
      </w:r>
      <w:proofErr w:type="spellStart"/>
      <w:r w:rsidRPr="00674CEC">
        <w:rPr>
          <w:sz w:val="24"/>
          <w:szCs w:val="24"/>
        </w:rPr>
        <w:t>otpravka</w:t>
      </w:r>
      <w:proofErr w:type="spellEnd"/>
      <w:r w:rsidRPr="00674CEC">
        <w:rPr>
          <w:sz w:val="24"/>
          <w:szCs w:val="24"/>
        </w:rPr>
        <w:t xml:space="preserve"> ovog zaključka, dostaviti sudu podatak na okolnost </w:t>
      </w:r>
      <w:r w:rsidR="00674CEC">
        <w:rPr>
          <w:sz w:val="24"/>
          <w:szCs w:val="24"/>
        </w:rPr>
        <w:t xml:space="preserve">da li je dužnik </w:t>
      </w:r>
      <w:r w:rsidR="00E42DC5" w:rsidRPr="004038C0">
        <w:rPr>
          <w:sz w:val="24"/>
          <w:szCs w:val="24"/>
        </w:rPr>
        <w:t xml:space="preserve">RAJ d.o.o., Put Kotlara 24 D, 23 000 Zadar, OIB: </w:t>
      </w:r>
      <w:r w:rsidR="00E42DC5" w:rsidRPr="00E506AF">
        <w:rPr>
          <w:sz w:val="24"/>
          <w:szCs w:val="24"/>
        </w:rPr>
        <w:t>08648018759</w:t>
      </w:r>
      <w:r w:rsidR="00E42DC5">
        <w:rPr>
          <w:sz w:val="24"/>
          <w:szCs w:val="24"/>
        </w:rPr>
        <w:t xml:space="preserve">, </w:t>
      </w:r>
      <w:r w:rsidR="00674CEC">
        <w:rPr>
          <w:sz w:val="24"/>
          <w:szCs w:val="24"/>
        </w:rPr>
        <w:t>podmirio svoj</w:t>
      </w:r>
      <w:r w:rsidR="00FC2B6C">
        <w:rPr>
          <w:sz w:val="24"/>
          <w:szCs w:val="24"/>
        </w:rPr>
        <w:t xml:space="preserve">e obveze </w:t>
      </w:r>
      <w:r w:rsidR="00D502EA">
        <w:rPr>
          <w:sz w:val="24"/>
          <w:szCs w:val="24"/>
        </w:rPr>
        <w:t>iz</w:t>
      </w:r>
      <w:r w:rsidR="00FC2B6C">
        <w:rPr>
          <w:sz w:val="24"/>
          <w:szCs w:val="24"/>
        </w:rPr>
        <w:t xml:space="preserve"> </w:t>
      </w:r>
      <w:r w:rsidR="00D502EA">
        <w:rPr>
          <w:sz w:val="24"/>
          <w:szCs w:val="24"/>
        </w:rPr>
        <w:t>Očevidnika</w:t>
      </w:r>
      <w:r w:rsidR="00FC2B6C">
        <w:rPr>
          <w:sz w:val="24"/>
          <w:szCs w:val="24"/>
        </w:rPr>
        <w:t xml:space="preserve"> redoslijeda osnova za plaćanje</w:t>
      </w:r>
      <w:r w:rsidR="00D502EA">
        <w:rPr>
          <w:sz w:val="24"/>
          <w:szCs w:val="24"/>
        </w:rPr>
        <w:t xml:space="preserve">, </w:t>
      </w:r>
      <w:r w:rsidR="00E42DC5">
        <w:rPr>
          <w:sz w:val="24"/>
          <w:szCs w:val="24"/>
        </w:rPr>
        <w:t xml:space="preserve">odnosno da li još u Očevidniku ima evidentiranih neizvršenih osnova za plaćanje kako je to navedeno u zahtjevu za provedbu skraćenog stečajnog postupka, </w:t>
      </w:r>
      <w:r w:rsidR="00D502EA">
        <w:rPr>
          <w:sz w:val="24"/>
          <w:szCs w:val="24"/>
        </w:rPr>
        <w:t xml:space="preserve">te </w:t>
      </w:r>
      <w:r w:rsidR="00E42DC5">
        <w:rPr>
          <w:sz w:val="24"/>
          <w:szCs w:val="24"/>
        </w:rPr>
        <w:t xml:space="preserve">da dostavi </w:t>
      </w:r>
      <w:r w:rsidR="00D502EA">
        <w:rPr>
          <w:sz w:val="24"/>
          <w:szCs w:val="24"/>
        </w:rPr>
        <w:t>dokaz o navedenom.</w:t>
      </w:r>
      <w:r w:rsidR="00FC2B6C">
        <w:rPr>
          <w:sz w:val="24"/>
          <w:szCs w:val="24"/>
        </w:rPr>
        <w:t xml:space="preserve"> </w:t>
      </w:r>
    </w:p>
    <w:p w:rsidRDefault="00DE2581" w:rsidP="006D77A9" w:rsidR="00DE2581" w:rsidRPr="00674CEC">
      <w:pPr>
        <w:jc w:val="both"/>
        <w:rPr>
          <w:sz w:val="24"/>
          <w:szCs w:val="24"/>
        </w:rPr>
      </w:pPr>
    </w:p>
    <w:p w:rsidRDefault="00DE2581" w:rsidP="0000777D" w:rsidR="00DE2581" w:rsidRPr="00674CEC">
      <w:pPr>
        <w:rPr>
          <w:sz w:val="24"/>
          <w:szCs w:val="24"/>
        </w:rPr>
      </w:pPr>
    </w:p>
    <w:p w:rsidRDefault="00DE2581" w:rsidP="00C448BA" w:rsidR="00DE2581" w:rsidRPr="00674CEC">
      <w:pPr>
        <w:jc w:val="center"/>
        <w:rPr>
          <w:sz w:val="24"/>
          <w:szCs w:val="24"/>
        </w:rPr>
      </w:pPr>
      <w:r w:rsidRPr="00674CEC">
        <w:rPr>
          <w:sz w:val="24"/>
          <w:szCs w:val="24"/>
        </w:rPr>
        <w:t>U Zadru</w:t>
      </w:r>
      <w:r w:rsidR="00674CEC">
        <w:rPr>
          <w:sz w:val="24"/>
          <w:szCs w:val="24"/>
        </w:rPr>
        <w:t xml:space="preserve"> </w:t>
      </w:r>
      <w:r w:rsidR="00E42DC5">
        <w:rPr>
          <w:sz w:val="24"/>
          <w:szCs w:val="24"/>
        </w:rPr>
        <w:t>26. siječnja 2016.</w:t>
      </w:r>
    </w:p>
    <w:p w:rsidRDefault="00DE2581" w:rsidP="00E42DC5" w:rsidR="00DE2581" w:rsidRPr="00674CEC">
      <w:pPr>
        <w:rPr>
          <w:sz w:val="24"/>
          <w:szCs w:val="24"/>
        </w:rPr>
      </w:pPr>
    </w:p>
    <w:p w:rsidRDefault="00DE2581" w:rsidP="00F454DB" w:rsidR="00DE2581" w:rsidRPr="00674CEC">
      <w:pPr>
        <w:rPr>
          <w:sz w:val="24"/>
          <w:szCs w:val="24"/>
        </w:rPr>
      </w:pPr>
      <w:r w:rsidRPr="00674CEC">
        <w:rPr>
          <w:sz w:val="24"/>
          <w:szCs w:val="24"/>
        </w:rPr>
        <w:tab/>
      </w:r>
      <w:r w:rsidRPr="00674CEC">
        <w:rPr>
          <w:sz w:val="24"/>
          <w:szCs w:val="24"/>
        </w:rPr>
        <w:tab/>
      </w:r>
      <w:r w:rsidRPr="00674CEC">
        <w:rPr>
          <w:sz w:val="24"/>
          <w:szCs w:val="24"/>
        </w:rPr>
        <w:tab/>
      </w:r>
      <w:r w:rsidRPr="00674CEC">
        <w:rPr>
          <w:sz w:val="24"/>
          <w:szCs w:val="24"/>
        </w:rPr>
        <w:tab/>
      </w:r>
      <w:r w:rsidRPr="00674CEC">
        <w:rPr>
          <w:sz w:val="24"/>
          <w:szCs w:val="24"/>
        </w:rPr>
        <w:tab/>
        <w:t xml:space="preserve">                                                                   Sudska savjetnica</w:t>
      </w:r>
    </w:p>
    <w:p w:rsidRDefault="00DE2581" w:rsidP="00E52A5E" w:rsidR="00DE2581" w:rsidRPr="00674CEC">
      <w:pPr>
        <w:ind w:left="7080"/>
        <w:rPr>
          <w:sz w:val="24"/>
          <w:szCs w:val="24"/>
        </w:rPr>
      </w:pPr>
      <w:r w:rsidRPr="00674CEC">
        <w:rPr>
          <w:sz w:val="24"/>
          <w:szCs w:val="24"/>
        </w:rPr>
        <w:t xml:space="preserve">          Katarina Miletić</w:t>
      </w:r>
    </w:p>
    <w:p w:rsidRDefault="00DE2581" w:rsidP="004F0B2C" w:rsidR="00DE2581" w:rsidRPr="00674CEC">
      <w:pPr>
        <w:jc w:val="center"/>
        <w:rPr>
          <w:sz w:val="24"/>
          <w:szCs w:val="24"/>
        </w:rPr>
      </w:pPr>
    </w:p>
    <w:p w:rsidRDefault="00DE2581" w:rsidP="00F80A3D" w:rsidR="00DE2581" w:rsidRPr="00674CEC">
      <w:pPr>
        <w:jc w:val="both"/>
        <w:rPr>
          <w:sz w:val="24"/>
          <w:szCs w:val="24"/>
        </w:rPr>
      </w:pPr>
    </w:p>
    <w:p w:rsidRDefault="00674CEC" w:rsidP="00F80A3D" w:rsidR="00674CEC">
      <w:pPr>
        <w:jc w:val="both"/>
        <w:rPr>
          <w:sz w:val="24"/>
          <w:szCs w:val="24"/>
        </w:rPr>
      </w:pPr>
    </w:p>
    <w:p w:rsidRDefault="00DE2581" w:rsidP="00F80A3D" w:rsidR="00DE2581" w:rsidRPr="00674CEC">
      <w:pPr>
        <w:jc w:val="both"/>
        <w:rPr>
          <w:sz w:val="24"/>
          <w:szCs w:val="24"/>
        </w:rPr>
      </w:pPr>
      <w:r w:rsidRPr="00674CEC">
        <w:rPr>
          <w:sz w:val="24"/>
          <w:szCs w:val="24"/>
        </w:rPr>
        <w:t>UPUTA O PRAVNOM LIJEKU</w:t>
      </w:r>
    </w:p>
    <w:p w:rsidRDefault="00DE2581" w:rsidP="00961228" w:rsidR="00DE2581" w:rsidRPr="00674CEC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 w:rsidRPr="00674CEC">
        <w:rPr>
          <w:sz w:val="24"/>
          <w:szCs w:val="24"/>
        </w:rPr>
        <w:t>Protiv ovog zaključka nije dopuštena žalba.</w:t>
      </w:r>
    </w:p>
    <w:p w:rsidRDefault="00DE2581" w:rsidP="00381DD5" w:rsidR="00DE2581" w:rsidRPr="00674CEC">
      <w:pPr>
        <w:jc w:val="both"/>
        <w:rPr>
          <w:sz w:val="24"/>
          <w:szCs w:val="24"/>
        </w:rPr>
      </w:pPr>
    </w:p>
    <w:p w:rsidRDefault="00DE2581" w:rsidP="00F454DB" w:rsidR="00674CEC">
      <w:pPr>
        <w:jc w:val="both"/>
        <w:rPr>
          <w:sz w:val="24"/>
          <w:szCs w:val="24"/>
        </w:rPr>
      </w:pPr>
      <w:r w:rsidRPr="00674CEC">
        <w:rPr>
          <w:sz w:val="24"/>
          <w:szCs w:val="24"/>
        </w:rPr>
        <w:t>DNA:</w:t>
      </w:r>
      <w:r w:rsidR="00674CEC" w:rsidRPr="00674CEC">
        <w:rPr>
          <w:sz w:val="24"/>
          <w:szCs w:val="24"/>
        </w:rPr>
        <w:t xml:space="preserve"> </w:t>
      </w:r>
    </w:p>
    <w:p w:rsidRDefault="00674CEC" w:rsidP="00674CEC" w:rsidR="00DE2581" w:rsidRPr="00674CEC">
      <w:pPr>
        <w:numPr>
          <w:ilvl w:val="0"/>
          <w:numId w:val="3"/>
        </w:numPr>
        <w:jc w:val="both"/>
        <w:rPr>
          <w:sz w:val="24"/>
          <w:szCs w:val="24"/>
        </w:rPr>
      </w:pPr>
      <w:r w:rsidRPr="00674CEC">
        <w:rPr>
          <w:sz w:val="24"/>
          <w:szCs w:val="24"/>
        </w:rPr>
        <w:t>FINA-e, Regionalnog centra Split, Podružnice Zadar</w:t>
      </w:r>
      <w:r w:rsidR="00E42DC5">
        <w:rPr>
          <w:sz w:val="24"/>
          <w:szCs w:val="24"/>
        </w:rPr>
        <w:t>, elektronskim putem.</w:t>
      </w:r>
    </w:p>
    <w:p w:rsidRDefault="00DE2581" w:rsidP="00381DD5" w:rsidR="00DE2581" w:rsidRPr="00674CEC">
      <w:pPr>
        <w:jc w:val="both"/>
        <w:rPr>
          <w:sz w:val="24"/>
          <w:szCs w:val="24"/>
        </w:rPr>
      </w:pPr>
    </w:p>
    <w:p w:rsidRDefault="00DE2581" w:rsidP="006C2107" w:rsidR="00DE2581" w:rsidRPr="00674CEC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</w:p>
    <w:p w:rsidRDefault="00DE2581" w:rsidP="00961228" w:rsidR="00DE2581" w:rsidRPr="00674CEC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</w:p>
    <w:sectPr w:rsidSect="00C448BA" w:rsidR="00DE2581" w:rsidRPr="00674CEC">
      <w:headerReference w:type="default" r:id="rId9"/>
      <w:pgSz w:code="9" w:h="16838" w:w="11906"/>
      <w:pgMar w:gutter="0" w:footer="709" w:header="709" w:left="1417" w:bottom="1134" w:right="113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1284" w:rsidP="00AA29A1" w:rsidR="00111284">
      <w:r>
        <w:separator/>
      </w:r>
    </w:p>
  </w:endnote>
  <w:endnote w:id="0" w:type="continuationSeparator">
    <w:p w:rsidRDefault="00111284" w:rsidP="00AA29A1" w:rsidR="001112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1284" w:rsidP="00AA29A1" w:rsidR="00111284">
      <w:r>
        <w:separator/>
      </w:r>
    </w:p>
  </w:footnote>
  <w:footnote w:id="0" w:type="continuationSeparator">
    <w:p w:rsidRDefault="00111284" w:rsidP="00AA29A1" w:rsidR="001112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581" w:rsidP="00AA29A1" w:rsidR="00DE2581" w:rsidRPr="00430A47">
    <w:pPr>
      <w:jc w:val="right"/>
      <w:rPr>
        <w:sz w:val="24"/>
        <w:szCs w:val="24"/>
      </w:rPr>
    </w:pPr>
    <w:proofErr w:type="spellStart"/>
    <w:r w:rsidRPr="00430A47">
      <w:rPr>
        <w:sz w:val="24"/>
        <w:szCs w:val="24"/>
      </w:rPr>
      <w:t>Posl</w:t>
    </w:r>
    <w:proofErr w:type="spellEnd"/>
    <w:r w:rsidRPr="00430A47">
      <w:rPr>
        <w:sz w:val="24"/>
        <w:szCs w:val="24"/>
      </w:rPr>
      <w:t>. br. 3St-</w:t>
    </w:r>
    <w:r>
      <w:rPr>
        <w:sz w:val="24"/>
        <w:szCs w:val="24"/>
      </w:rPr>
      <w:t>195</w:t>
    </w:r>
    <w:r w:rsidRPr="00430A47">
      <w:rPr>
        <w:sz w:val="24"/>
        <w:szCs w:val="24"/>
      </w:rPr>
      <w:t>//2015-4</w:t>
    </w:r>
  </w:p>
  <w:p w:rsidRDefault="00DE2581" w:rsidP="00AA29A1" w:rsidR="00DE2581" w:rsidRPr="00F179B9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C94859"/>
    <w:multiLevelType w:val="hybridMultilevel"/>
    <w:tmpl w:val="06D69C82"/>
    <w:lvl w:tplc="AC0A6F72" w:ilvl="0">
      <w:start w:val="1"/>
      <w:numFmt w:val="upperRoman"/>
      <w:lvlText w:val="%1."/>
      <w:lvlJc w:val="left"/>
      <w:pPr>
        <w:ind w:hanging="720" w:left="1429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29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89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  <w:rPr>
        <w:rFonts w:cs="Times New Roman"/>
      </w:rPr>
    </w:lvl>
  </w:abstractNum>
  <w:abstractNum w:abstractNumId="1">
    <w:nsid w:val="4D9B7230"/>
    <w:multiLevelType w:val="hybridMultilevel"/>
    <w:tmpl w:val="78DAA1E8"/>
    <w:lvl w:tplc="371CABD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79F0306"/>
    <w:multiLevelType w:val="hybridMultilevel"/>
    <w:tmpl w:val="0680B176"/>
    <w:lvl w:tplc="105012A0" w:ilvl="0">
      <w:start w:val="1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A3D"/>
    <w:rsid w:val="0000544F"/>
    <w:rsid w:val="00006A63"/>
    <w:rsid w:val="0000777D"/>
    <w:rsid w:val="00011E39"/>
    <w:rsid w:val="00034A41"/>
    <w:rsid w:val="0004402C"/>
    <w:rsid w:val="00044747"/>
    <w:rsid w:val="00046B53"/>
    <w:rsid w:val="00061FA9"/>
    <w:rsid w:val="000628E8"/>
    <w:rsid w:val="000933C0"/>
    <w:rsid w:val="000A1AFF"/>
    <w:rsid w:val="000A34E9"/>
    <w:rsid w:val="000A4AAB"/>
    <w:rsid w:val="000A57DD"/>
    <w:rsid w:val="000B0A45"/>
    <w:rsid w:val="000B33D6"/>
    <w:rsid w:val="000C7027"/>
    <w:rsid w:val="000C7A58"/>
    <w:rsid w:val="000D6072"/>
    <w:rsid w:val="000E17D2"/>
    <w:rsid w:val="000E3B52"/>
    <w:rsid w:val="000E63DE"/>
    <w:rsid w:val="000F3862"/>
    <w:rsid w:val="00111284"/>
    <w:rsid w:val="001130E4"/>
    <w:rsid w:val="0012511D"/>
    <w:rsid w:val="001413F6"/>
    <w:rsid w:val="001473C4"/>
    <w:rsid w:val="00153A3F"/>
    <w:rsid w:val="0017132A"/>
    <w:rsid w:val="00174A58"/>
    <w:rsid w:val="00175D45"/>
    <w:rsid w:val="001812B1"/>
    <w:rsid w:val="00184480"/>
    <w:rsid w:val="001873CA"/>
    <w:rsid w:val="00192ABE"/>
    <w:rsid w:val="00194186"/>
    <w:rsid w:val="00197DF0"/>
    <w:rsid w:val="001A7538"/>
    <w:rsid w:val="001B240E"/>
    <w:rsid w:val="001C1AA4"/>
    <w:rsid w:val="001D29EF"/>
    <w:rsid w:val="001F30D5"/>
    <w:rsid w:val="001F5046"/>
    <w:rsid w:val="001F7DEC"/>
    <w:rsid w:val="0023345D"/>
    <w:rsid w:val="002369CE"/>
    <w:rsid w:val="00253445"/>
    <w:rsid w:val="00253802"/>
    <w:rsid w:val="00257F6B"/>
    <w:rsid w:val="00265C79"/>
    <w:rsid w:val="002708F9"/>
    <w:rsid w:val="002807B3"/>
    <w:rsid w:val="0028778A"/>
    <w:rsid w:val="002879F3"/>
    <w:rsid w:val="002A2980"/>
    <w:rsid w:val="002A42D6"/>
    <w:rsid w:val="002C7C39"/>
    <w:rsid w:val="002E51A8"/>
    <w:rsid w:val="002F03A7"/>
    <w:rsid w:val="002F2209"/>
    <w:rsid w:val="002F7A12"/>
    <w:rsid w:val="0030238F"/>
    <w:rsid w:val="0030549D"/>
    <w:rsid w:val="00311A82"/>
    <w:rsid w:val="00311DC5"/>
    <w:rsid w:val="00336F93"/>
    <w:rsid w:val="003445FA"/>
    <w:rsid w:val="00351673"/>
    <w:rsid w:val="00366D05"/>
    <w:rsid w:val="00374B22"/>
    <w:rsid w:val="00381DD5"/>
    <w:rsid w:val="003877A3"/>
    <w:rsid w:val="00391517"/>
    <w:rsid w:val="00397E2C"/>
    <w:rsid w:val="003A0EA7"/>
    <w:rsid w:val="003A171C"/>
    <w:rsid w:val="003A598A"/>
    <w:rsid w:val="003A6F78"/>
    <w:rsid w:val="003C44B4"/>
    <w:rsid w:val="003E516A"/>
    <w:rsid w:val="003F081D"/>
    <w:rsid w:val="003F56D8"/>
    <w:rsid w:val="004016D3"/>
    <w:rsid w:val="004038C0"/>
    <w:rsid w:val="004209DA"/>
    <w:rsid w:val="00425335"/>
    <w:rsid w:val="00430A47"/>
    <w:rsid w:val="0043530A"/>
    <w:rsid w:val="00437AF3"/>
    <w:rsid w:val="00437F38"/>
    <w:rsid w:val="00453CEA"/>
    <w:rsid w:val="004554D3"/>
    <w:rsid w:val="00472CAB"/>
    <w:rsid w:val="00472EB1"/>
    <w:rsid w:val="0048009C"/>
    <w:rsid w:val="004821CF"/>
    <w:rsid w:val="00482E96"/>
    <w:rsid w:val="004871C0"/>
    <w:rsid w:val="00492473"/>
    <w:rsid w:val="004928CD"/>
    <w:rsid w:val="004A4891"/>
    <w:rsid w:val="004A548A"/>
    <w:rsid w:val="004A5A9C"/>
    <w:rsid w:val="004A7AE1"/>
    <w:rsid w:val="004C6BD7"/>
    <w:rsid w:val="004D5B51"/>
    <w:rsid w:val="004D61C1"/>
    <w:rsid w:val="004F0B2C"/>
    <w:rsid w:val="004F1648"/>
    <w:rsid w:val="004F38F6"/>
    <w:rsid w:val="00501BCD"/>
    <w:rsid w:val="00513037"/>
    <w:rsid w:val="00514FE6"/>
    <w:rsid w:val="005232F3"/>
    <w:rsid w:val="00523B77"/>
    <w:rsid w:val="0053002F"/>
    <w:rsid w:val="00561C1E"/>
    <w:rsid w:val="0056327B"/>
    <w:rsid w:val="00583B69"/>
    <w:rsid w:val="005970EC"/>
    <w:rsid w:val="005A146C"/>
    <w:rsid w:val="005A5CAB"/>
    <w:rsid w:val="005B50F4"/>
    <w:rsid w:val="005C0A4F"/>
    <w:rsid w:val="005D1722"/>
    <w:rsid w:val="005D255F"/>
    <w:rsid w:val="005D34D6"/>
    <w:rsid w:val="005D5171"/>
    <w:rsid w:val="005D6274"/>
    <w:rsid w:val="005D6EC6"/>
    <w:rsid w:val="005F1829"/>
    <w:rsid w:val="005F391A"/>
    <w:rsid w:val="005F6A5F"/>
    <w:rsid w:val="006053AF"/>
    <w:rsid w:val="00606AEE"/>
    <w:rsid w:val="00611468"/>
    <w:rsid w:val="0061493F"/>
    <w:rsid w:val="0064545B"/>
    <w:rsid w:val="00651A60"/>
    <w:rsid w:val="006616DB"/>
    <w:rsid w:val="006667C8"/>
    <w:rsid w:val="006713B6"/>
    <w:rsid w:val="00672FA6"/>
    <w:rsid w:val="00674AD0"/>
    <w:rsid w:val="00674CEC"/>
    <w:rsid w:val="00683DEE"/>
    <w:rsid w:val="006A246F"/>
    <w:rsid w:val="006B2D44"/>
    <w:rsid w:val="006B5712"/>
    <w:rsid w:val="006B7D07"/>
    <w:rsid w:val="006C2107"/>
    <w:rsid w:val="006C76B4"/>
    <w:rsid w:val="006C7DEF"/>
    <w:rsid w:val="006D2384"/>
    <w:rsid w:val="006D6F62"/>
    <w:rsid w:val="006D77A9"/>
    <w:rsid w:val="006F52FB"/>
    <w:rsid w:val="006F6C30"/>
    <w:rsid w:val="00712001"/>
    <w:rsid w:val="00715B29"/>
    <w:rsid w:val="00731582"/>
    <w:rsid w:val="0073347A"/>
    <w:rsid w:val="00742DC6"/>
    <w:rsid w:val="00747A2A"/>
    <w:rsid w:val="0075737A"/>
    <w:rsid w:val="0077412C"/>
    <w:rsid w:val="00786412"/>
    <w:rsid w:val="00794E11"/>
    <w:rsid w:val="007A2B99"/>
    <w:rsid w:val="007A4667"/>
    <w:rsid w:val="007A60F5"/>
    <w:rsid w:val="007B48E0"/>
    <w:rsid w:val="007C4D69"/>
    <w:rsid w:val="007C51AA"/>
    <w:rsid w:val="007D3D32"/>
    <w:rsid w:val="007F5C68"/>
    <w:rsid w:val="008002A5"/>
    <w:rsid w:val="00835CD5"/>
    <w:rsid w:val="00840213"/>
    <w:rsid w:val="00841568"/>
    <w:rsid w:val="00844015"/>
    <w:rsid w:val="00845E1D"/>
    <w:rsid w:val="00873A1A"/>
    <w:rsid w:val="00891E8A"/>
    <w:rsid w:val="00892B78"/>
    <w:rsid w:val="0089573C"/>
    <w:rsid w:val="008A005D"/>
    <w:rsid w:val="008C0669"/>
    <w:rsid w:val="008E1B78"/>
    <w:rsid w:val="008F32E2"/>
    <w:rsid w:val="008F4D46"/>
    <w:rsid w:val="008F6649"/>
    <w:rsid w:val="00900324"/>
    <w:rsid w:val="00900973"/>
    <w:rsid w:val="0091383E"/>
    <w:rsid w:val="009202FC"/>
    <w:rsid w:val="00920D00"/>
    <w:rsid w:val="00931E9F"/>
    <w:rsid w:val="009409E1"/>
    <w:rsid w:val="0095174E"/>
    <w:rsid w:val="00956B8E"/>
    <w:rsid w:val="00957A2F"/>
    <w:rsid w:val="00961228"/>
    <w:rsid w:val="009661AC"/>
    <w:rsid w:val="00973BD6"/>
    <w:rsid w:val="00977227"/>
    <w:rsid w:val="00990E64"/>
    <w:rsid w:val="0099469A"/>
    <w:rsid w:val="009A7597"/>
    <w:rsid w:val="009A7A0E"/>
    <w:rsid w:val="009C1BE1"/>
    <w:rsid w:val="009C77A9"/>
    <w:rsid w:val="009C78F8"/>
    <w:rsid w:val="009D24F2"/>
    <w:rsid w:val="009D387B"/>
    <w:rsid w:val="009D7418"/>
    <w:rsid w:val="009E0053"/>
    <w:rsid w:val="009E3A74"/>
    <w:rsid w:val="009E5FCB"/>
    <w:rsid w:val="00A05EDA"/>
    <w:rsid w:val="00A11F0F"/>
    <w:rsid w:val="00A15F64"/>
    <w:rsid w:val="00A20E62"/>
    <w:rsid w:val="00A27113"/>
    <w:rsid w:val="00A31099"/>
    <w:rsid w:val="00A358CF"/>
    <w:rsid w:val="00A429BF"/>
    <w:rsid w:val="00A42C0F"/>
    <w:rsid w:val="00A47D74"/>
    <w:rsid w:val="00A7204A"/>
    <w:rsid w:val="00A75F10"/>
    <w:rsid w:val="00A76B59"/>
    <w:rsid w:val="00A83E5C"/>
    <w:rsid w:val="00A84C24"/>
    <w:rsid w:val="00A85956"/>
    <w:rsid w:val="00A86349"/>
    <w:rsid w:val="00A8663D"/>
    <w:rsid w:val="00A91A9E"/>
    <w:rsid w:val="00AA29A1"/>
    <w:rsid w:val="00AC0F79"/>
    <w:rsid w:val="00AC23C8"/>
    <w:rsid w:val="00AE6BEC"/>
    <w:rsid w:val="00AF05E1"/>
    <w:rsid w:val="00AF095A"/>
    <w:rsid w:val="00B165FE"/>
    <w:rsid w:val="00B31822"/>
    <w:rsid w:val="00B40312"/>
    <w:rsid w:val="00B4245F"/>
    <w:rsid w:val="00B459EF"/>
    <w:rsid w:val="00B53301"/>
    <w:rsid w:val="00B575D6"/>
    <w:rsid w:val="00B70433"/>
    <w:rsid w:val="00B80AE0"/>
    <w:rsid w:val="00B81B61"/>
    <w:rsid w:val="00B82B18"/>
    <w:rsid w:val="00B86B1B"/>
    <w:rsid w:val="00BA78B7"/>
    <w:rsid w:val="00BB0582"/>
    <w:rsid w:val="00BB5429"/>
    <w:rsid w:val="00BC7F43"/>
    <w:rsid w:val="00BD447C"/>
    <w:rsid w:val="00BE43FD"/>
    <w:rsid w:val="00BE5040"/>
    <w:rsid w:val="00BE5FE8"/>
    <w:rsid w:val="00BF1B7B"/>
    <w:rsid w:val="00C05D0E"/>
    <w:rsid w:val="00C07E9A"/>
    <w:rsid w:val="00C15FF6"/>
    <w:rsid w:val="00C304CC"/>
    <w:rsid w:val="00C417BA"/>
    <w:rsid w:val="00C41AB2"/>
    <w:rsid w:val="00C448BA"/>
    <w:rsid w:val="00C5435E"/>
    <w:rsid w:val="00C64A4A"/>
    <w:rsid w:val="00C80905"/>
    <w:rsid w:val="00C827FE"/>
    <w:rsid w:val="00C8717A"/>
    <w:rsid w:val="00C9410D"/>
    <w:rsid w:val="00CB526F"/>
    <w:rsid w:val="00CD034C"/>
    <w:rsid w:val="00CD10FC"/>
    <w:rsid w:val="00CE0FEE"/>
    <w:rsid w:val="00CE56AD"/>
    <w:rsid w:val="00D01F91"/>
    <w:rsid w:val="00D128CC"/>
    <w:rsid w:val="00D25216"/>
    <w:rsid w:val="00D502EA"/>
    <w:rsid w:val="00D561E3"/>
    <w:rsid w:val="00D5722C"/>
    <w:rsid w:val="00D60EA6"/>
    <w:rsid w:val="00D76A4D"/>
    <w:rsid w:val="00D90119"/>
    <w:rsid w:val="00DA0CBE"/>
    <w:rsid w:val="00DA69ED"/>
    <w:rsid w:val="00DB7BBD"/>
    <w:rsid w:val="00DC0784"/>
    <w:rsid w:val="00DD53A5"/>
    <w:rsid w:val="00DE2581"/>
    <w:rsid w:val="00E06076"/>
    <w:rsid w:val="00E07E77"/>
    <w:rsid w:val="00E141F1"/>
    <w:rsid w:val="00E201CA"/>
    <w:rsid w:val="00E26D22"/>
    <w:rsid w:val="00E2765C"/>
    <w:rsid w:val="00E33562"/>
    <w:rsid w:val="00E36A45"/>
    <w:rsid w:val="00E42DC5"/>
    <w:rsid w:val="00E51485"/>
    <w:rsid w:val="00E52A5E"/>
    <w:rsid w:val="00E55CC3"/>
    <w:rsid w:val="00E57344"/>
    <w:rsid w:val="00E6204E"/>
    <w:rsid w:val="00E62277"/>
    <w:rsid w:val="00E64CC6"/>
    <w:rsid w:val="00E669F0"/>
    <w:rsid w:val="00E67D38"/>
    <w:rsid w:val="00E70377"/>
    <w:rsid w:val="00E75077"/>
    <w:rsid w:val="00E81E62"/>
    <w:rsid w:val="00E846ED"/>
    <w:rsid w:val="00E8531C"/>
    <w:rsid w:val="00E86DE9"/>
    <w:rsid w:val="00E97752"/>
    <w:rsid w:val="00EA57C0"/>
    <w:rsid w:val="00EC0DD6"/>
    <w:rsid w:val="00EC1CBC"/>
    <w:rsid w:val="00EE7B9B"/>
    <w:rsid w:val="00F03628"/>
    <w:rsid w:val="00F06D05"/>
    <w:rsid w:val="00F072C9"/>
    <w:rsid w:val="00F10337"/>
    <w:rsid w:val="00F179B9"/>
    <w:rsid w:val="00F17A86"/>
    <w:rsid w:val="00F2768A"/>
    <w:rsid w:val="00F30909"/>
    <w:rsid w:val="00F30FB6"/>
    <w:rsid w:val="00F3130A"/>
    <w:rsid w:val="00F374CA"/>
    <w:rsid w:val="00F454DB"/>
    <w:rsid w:val="00F73401"/>
    <w:rsid w:val="00F80A3D"/>
    <w:rsid w:val="00F835C7"/>
    <w:rsid w:val="00F84EFF"/>
    <w:rsid w:val="00F86F37"/>
    <w:rsid w:val="00F922F8"/>
    <w:rsid w:val="00FA466D"/>
    <w:rsid w:val="00FB2EA3"/>
    <w:rsid w:val="00FB5200"/>
    <w:rsid w:val="00FB57E9"/>
    <w:rsid w:val="00FB5F38"/>
    <w:rsid w:val="00FC2B6C"/>
    <w:rsid w:val="00FD65FF"/>
    <w:rsid w:val="00FE6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nhideWhenUsed="false" w:semiHidden="false" w:uiPriority="0" w:locked="true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0A3D"/>
    <w:rPr>
      <w:rFonts w:eastAsia="Times New Roman" w:hAnsi="Times New Roman" w:ascii="Times New Roman"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semiHidden/>
    <w:rsid w:val="00F80A3D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F80A3D"/>
    <w:rPr>
      <w:rFonts w:cs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99"/>
    <w:qFormat/>
    <w:rsid w:val="00F80A3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rsid w:val="00F80A3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F80A3D"/>
    <w:rPr>
      <w:rFonts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rsid w:val="00AA29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AA29A1"/>
    <w:rPr>
      <w:rFonts w:cs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rsid w:val="00AA29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AA29A1"/>
    <w:rPr>
      <w:rFonts w:cs="Times New Roman" w:hAnsi="Times New Roman" w:ascii="Times New Roman"/>
      <w:sz w:val="20"/>
      <w:szCs w:val="20"/>
      <w:lang w:eastAsia="hr-HR"/>
    </w:rPr>
  </w:style>
  <w:style w:styleId="Tijeloteksta2" w:type="paragraph">
    <w:name w:val="Body Text 2"/>
    <w:basedOn w:val="Normal"/>
    <w:link w:val="Tijeloteksta2Char"/>
    <w:uiPriority w:val="99"/>
    <w:rsid w:val="00961228"/>
    <w:pPr>
      <w:spacing w:lineRule="auto" w:line="480" w:after="120"/>
    </w:pPr>
    <w:rPr>
      <w:sz w:val="24"/>
      <w:szCs w:val="24"/>
    </w:rPr>
  </w:style>
  <w:style w:customStyle="true" w:styleId="Tijeloteksta2Char" w:type="character">
    <w:name w:val="Tijelo teksta 2 Char"/>
    <w:basedOn w:val="Zadanifontodlomka"/>
    <w:link w:val="Tijeloteksta2"/>
    <w:uiPriority w:val="99"/>
    <w:locked/>
    <w:rsid w:val="00961228"/>
    <w:rPr>
      <w:rFonts w:cs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73BD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73BD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3BD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3BD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3BD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Body Tex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0A3D"/>
    <w:rPr>
      <w:rFonts w:ascii="Times New Roman" w:eastAsia="Times New Roman" w:hAnsi="Times New Roman"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semiHidden/>
    <w:rsid w:val="00F80A3D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F80A3D"/>
    <w:rPr>
      <w:rFonts w:ascii="Times New Roman" w:cs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99"/>
    <w:qFormat/>
    <w:rsid w:val="00F80A3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rsid w:val="00F80A3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F80A3D"/>
    <w:rPr>
      <w:rFonts w:ascii="Tahoma" w:cs="Tahom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rsid w:val="00AA29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AA29A1"/>
    <w:rPr>
      <w:rFonts w:ascii="Times New Roman" w:cs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rsid w:val="00AA29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AA29A1"/>
    <w:rPr>
      <w:rFonts w:ascii="Times New Roman" w:cs="Times New Roman" w:hAnsi="Times New Roman"/>
      <w:sz w:val="20"/>
      <w:szCs w:val="20"/>
      <w:lang w:eastAsia="hr-HR"/>
    </w:rPr>
  </w:style>
  <w:style w:styleId="Tijeloteksta2" w:type="paragraph">
    <w:name w:val="Body Text 2"/>
    <w:basedOn w:val="Normal"/>
    <w:link w:val="Tijeloteksta2Char"/>
    <w:uiPriority w:val="99"/>
    <w:rsid w:val="00961228"/>
    <w:pPr>
      <w:spacing w:after="120" w:line="480" w:lineRule="auto"/>
    </w:pPr>
    <w:rPr>
      <w:sz w:val="24"/>
      <w:szCs w:val="24"/>
    </w:rPr>
  </w:style>
  <w:style w:customStyle="1" w:styleId="Tijeloteksta2Char" w:type="character">
    <w:name w:val="Tijelo teksta 2 Char"/>
    <w:basedOn w:val="Zadanifontodlomka"/>
    <w:link w:val="Tijeloteksta2"/>
    <w:uiPriority w:val="99"/>
    <w:locked/>
    <w:rsid w:val="00961228"/>
    <w:rPr>
      <w:rFonts w:ascii="Times New Roman" w:cs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73BD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73BD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3BD6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3BD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3BD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52459878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561</izvorni_sadrzaj>
    <derivirana_varijabla naziv="DomainObject.Predmet.Broj_1">561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St-561/2015</izvorni_sadrzaj>
    <derivirana_varijabla naziv="DomainObject.Predmet.OznakaBroj_1">St-561/2015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RAJ d.o.o. za trgovinu i promet nekretninama</izvorni_sadrzaj>
    <derivirana_varijabla naziv="DomainObject.Predmet.ProtustrankaFormated_1">  RAJ d.o.o. za trgovinu i promet nekretninama</derivirana_varijabla>
  </DomainObject.Predmet.ProtustrankaFormated>
  <DomainObject.Predmet.ProtustrankaFormatedOIB>
    <izvorni_sadrzaj>  RAJ d.o.o. za trgovinu i promet nekretninama, OIB 08648018759</izvorni_sadrzaj>
    <derivirana_varijabla naziv="DomainObject.Predmet.ProtustrankaFormatedOIB_1">  RAJ d.o.o. za trgovinu i promet nekretninama, OIB 08648018759</derivirana_varijabla>
  </DomainObject.Predmet.ProtustrankaFormatedOIB>
  <DomainObject.Predmet.ProtustrankaFormatedWithAdress>
    <izvorni_sadrzaj> RAJ d.o.o. za trgovinu i promet nekretninama, Put Kotlara 24D, 23000 Zadar</izvorni_sadrzaj>
    <derivirana_varijabla naziv="DomainObject.Predmet.ProtustrankaFormatedWithAdress_1"> RAJ d.o.o. za trgovinu i promet nekretninama, Put Kotlara 24D, 23000 Zadar</derivirana_varijabla>
  </DomainObject.Predmet.ProtustrankaFormatedWithAdress>
  <DomainObject.Predmet.ProtustrankaFormatedWithAdressOIB>
    <izvorni_sadrzaj> RAJ d.o.o. za trgovinu i promet nekretninama, OIB 08648018759, Put Kotlara 24D, 23000 Zadar</izvorni_sadrzaj>
    <derivirana_varijabla naziv="DomainObject.Predmet.ProtustrankaFormatedWithAdressOIB_1"> RAJ d.o.o. za trgovinu i promet nekretninama, OIB 08648018759, Put Kotlara 24D, 23000 Zadar</derivirana_varijabla>
  </DomainObject.Predmet.ProtustrankaFormatedWithAdressOIB>
  <DomainObject.Predmet.ProtustrankaWithAdress>
    <izvorni_sadrzaj>RAJ d.o.o. za trgovinu i promet nekretninama Put Kotlara 24D, 23000 Zadar</izvorni_sadrzaj>
    <derivirana_varijabla naziv="DomainObject.Predmet.ProtustrankaWithAdress_1">RAJ d.o.o. za trgovinu i promet nekretninama Put Kotlara 24D, 23000 Zadar</derivirana_varijabla>
  </DomainObject.Predmet.ProtustrankaWithAdress>
  <DomainObject.Predmet.ProtustrankaWithAdressOIB>
    <izvorni_sadrzaj>RAJ d.o.o. za trgovinu i promet nekretninama, OIB 08648018759, Put Kotlara 24D, 23000 Zadar</izvorni_sadrzaj>
    <derivirana_varijabla naziv="DomainObject.Predmet.ProtustrankaWithAdressOIB_1">RAJ d.o.o. za trgovinu i promet nekretninama, OIB 08648018759, Put Kotlara 24D, 23000 Zadar</derivirana_varijabla>
  </DomainObject.Predmet.ProtustrankaWithAdressOIB>
  <DomainObject.Predmet.ProtustrankaNazivFormated>
    <izvorni_sadrzaj>RAJ d.o.o. za trgovinu i promet nekretninama</izvorni_sadrzaj>
    <derivirana_varijabla naziv="DomainObject.Predmet.ProtustrankaNazivFormated_1">RAJ d.o.o. za trgovinu i promet nekretninama</derivirana_varijabla>
  </DomainObject.Predmet.ProtustrankaNazivFormated>
  <DomainObject.Predmet.ProtustrankaNazivFormatedOIB>
    <izvorni_sadrzaj>RAJ d.o.o. za trgovinu i promet nekretninama, OIB 08648018759</izvorni_sadrzaj>
    <derivirana_varijabla naziv="DomainObject.Predmet.ProtustrankaNazivFormatedOIB_1">RAJ d.o.o. za trgovinu i promet nekretninama, OIB 08648018759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20496.00</izvorni_sadrzaj>
    <derivirana_varijabla naziv="DomainObject.Predmet.TrenutnaVrijednost_1">20496.00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RAJ d.o.o. za trgovinu i promet nekretninama</item>
    </izvorni_sadrzaj>
    <derivirana_varijabla naziv="DomainObject.Predmet.ProtuStrankaListFormated_1">
      <item>RAJ d.o.o. za trgovinu i promet nekretninama</item>
    </derivirana_varijabla>
  </DomainObject.Predmet.ProtuStrankaListFormated>
  <DomainObject.Predmet.ProtuStrankaListFormatedOIB>
    <izvorni_sadrzaj>
      <item>RAJ d.o.o. za trgovinu i promet nekretninama, OIB 08648018759</item>
    </izvorni_sadrzaj>
    <derivirana_varijabla naziv="DomainObject.Predmet.ProtuStrankaListFormatedOIB_1">
      <item>RAJ d.o.o. za trgovinu i promet nekretninama, OIB 08648018759</item>
    </derivirana_varijabla>
  </DomainObject.Predmet.ProtuStrankaListFormatedOIB>
  <DomainObject.Predmet.ProtuStrankaListFormatedWithAdress>
    <izvorni_sadrzaj>
      <item>RAJ d.o.o. za trgovinu i promet nekretninama, Put Kotlara 24D, 23000 Zadar</item>
    </izvorni_sadrzaj>
    <derivirana_varijabla naziv="DomainObject.Predmet.ProtuStrankaListFormatedWithAdress_1">
      <item>RAJ d.o.o. za trgovinu i promet nekretninama, Put Kotlara 24D, 23000 Zadar</item>
    </derivirana_varijabla>
  </DomainObject.Predmet.ProtuStrankaListFormatedWithAdress>
  <DomainObject.Predmet.ProtuStrankaListFormatedWithAdressOIB>
    <izvorni_sadrzaj>
      <item>RAJ d.o.o. za trgovinu i promet nekretninama, OIB 08648018759, Put Kotlara 24D, 23000 Zadar</item>
    </izvorni_sadrzaj>
    <derivirana_varijabla naziv="DomainObject.Predmet.ProtuStrankaListFormatedWithAdressOIB_1">
      <item>RAJ d.o.o. za trgovinu i promet nekretninama, OIB 08648018759, Put Kotlara 24D, 23000 Zadar</item>
    </derivirana_varijabla>
  </DomainObject.Predmet.ProtuStrankaListFormatedWithAdressOIB>
  <DomainObject.Predmet.ProtuStrankaListNazivFormated>
    <izvorni_sadrzaj>
      <item>RAJ d.o.o. za trgovinu i promet nekretninama</item>
    </izvorni_sadrzaj>
    <derivirana_varijabla naziv="DomainObject.Predmet.ProtuStrankaListNazivFormated_1">
      <item>RAJ d.o.o. za trgovinu i promet nekretninama</item>
    </derivirana_varijabla>
  </DomainObject.Predmet.ProtuStrankaListNazivFormated>
  <DomainObject.Predmet.ProtuStrankaListNazivFormatedOIB>
    <izvorni_sadrzaj>
      <item>RAJ d.o.o. za trgovinu i promet nekretninama, OIB 08648018759</item>
    </izvorni_sadrzaj>
    <derivirana_varijabla naziv="DomainObject.Predmet.ProtuStrankaListNazivFormatedOIB_1">
      <item>RAJ d.o.o. za trgovinu i promet nekretninama, OIB 08648018759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2016.</izvorni_sadrzaj>
    <derivirana_varijabla naziv="DomainObject.Datum_1">26.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RAJ d.o.o. za trgovinu i promet nekretninama</izvorni_sadrzaj>
    <derivirana_varijabla naziv="DomainObject.Predmet.ProtustrankaIDrugi_1">RAJ d.o.o. za trgovinu i promet nekretninama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RAJ d.o.o. za trgovinu i promet nekretninama, OIB 08648018759, Put Kotlara 24D, 23000 Zadar</izvorni_sadrzaj>
    <derivirana_varijabla naziv="DomainObject.Predmet.ProtustrankaIDrugiAdressOIB_1">RAJ d.o.o. za trgovinu i promet nekretninama, OIB 08648018759, Put Kotlara 24D,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RAJ d.o.o. za trgovinu i promet nekretninama</item>
    </izvorni_sadrzaj>
    <derivirana_varijabla naziv="DomainObject.Predmet.SudioniciListNaziv_1">
      <item>FINA</item>
      <item>RAJ d.o.o. za trgovinu i promet nekretninama</item>
    </derivirana_varijabla>
  </DomainObject.Predmet.SudioniciListNaziv>
  <DomainObject.Predmet.SudioniciListAdressOIB>
    <izvorni_sadrzaj>
      <item>FINA, OIB 85821130368</item>
      <item>RAJ d.o.o. za trgovinu i promet nekretninama, OIB 08648018759, Put Kotlara 24D,23000 Zadar</item>
    </izvorni_sadrzaj>
    <derivirana_varijabla naziv="DomainObject.Predmet.SudioniciListAdressOIB_1">
      <item>FINA, OIB 85821130368</item>
      <item>RAJ d.o.o. za trgovinu i promet nekretninama, OIB 08648018759, Put Kotlara 24D,23000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08648018759</item>
    </izvorni_sadrzaj>
    <derivirana_varijabla naziv="DomainObject.Predmet.SudioniciListNazivOIB_1">
      <item>, OIB 85821130368</item>
      <item>, OIB 08648018759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211</properties:Words>
  <properties:Characters>1071</properties:Characters>
  <properties:Lines>46</properties:Lines>
  <properties:Paragraphs>17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1356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2015-12-30T14:34:00Z</dcterms:created>
  <dc:creator>Katarina Miletić</dc:creator>
  <cp:lastModifiedBy>wsadmin</cp:lastModifiedBy>
  <cp:lastPrinted>2016-01-26T13:12:00Z</cp:lastPrinted>
  <dcterms:modified xmlns:xsi="http://www.w3.org/2001/XMLSchema-instance" xsi:type="dcterms:W3CDTF">2016-01-26T13:15:00Z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