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3e72" w14:paraId="96f3e72" w:rsidRDefault="009918D6" w:rsidP="009918D6" w:rsidR="002210A6" w:rsidRPr="00470016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0"/>
          <w:lang w:val="en-US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0"/>
          <w:lang w:val="en-US"/>
        </w:rPr>
        <w:t>-1-</w:t>
      </w:r>
    </w:p>
    <w:p w:rsidRDefault="002210A6" w:rsidP="002210A6" w:rsidR="002210A6">
      <w:pPr>
        <w:spacing w:lineRule="auto" w:line="240" w:after="0"/>
        <w:rPr>
          <w:rFonts w:eastAsia="Times New Roman" w:hAnsi="Times New Roman" w:ascii="Times New Roman"/>
          <w:sz w:val="24"/>
          <w:szCs w:val="20"/>
          <w:lang w:val="en-US"/>
        </w:rPr>
      </w:pPr>
      <w:r>
        <w:rPr>
          <w:rFonts w:eastAsia="Times New Roman" w:hAnsi="Times New Roman" w:ascii="Times New Roman"/>
          <w:b/>
          <w:sz w:val="24"/>
          <w:szCs w:val="20"/>
          <w:lang w:val="en-US"/>
        </w:rPr>
        <w:t xml:space="preserve"> </w:t>
      </w:r>
    </w:p>
    <w:p w:rsidRDefault="002210A6" w:rsidP="002210A6" w:rsidR="002210A6">
      <w:pPr>
        <w:spacing w:lineRule="auto" w:line="240" w:after="0"/>
        <w:rPr>
          <w:rFonts w:eastAsia="Times New Roman" w:hAnsi="Times New Roman" w:ascii="Times New Roman"/>
          <w:b/>
          <w:sz w:val="24"/>
          <w:szCs w:val="20"/>
          <w:lang w:val="en-US"/>
        </w:rPr>
      </w:pPr>
    </w:p>
    <w:p w:rsidRDefault="002A6FCD" w:rsidP="005A5622" w:rsidR="002A6FCD">
      <w:pPr>
        <w:jc w:val="center"/>
        <w:rPr>
          <w:rFonts w:hAnsi="Times New Roman" w:ascii="Times New Roman"/>
          <w:sz w:val="24"/>
          <w:szCs w:val="24"/>
        </w:rPr>
      </w:pPr>
    </w:p>
    <w:p w:rsidRDefault="003A15E2" w:rsidP="005A5622" w:rsidR="003A15E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IZVJEŠĆE O TIJEKU STEČAJNOG POSTUPKA</w:t>
      </w:r>
    </w:p>
    <w:p w:rsidRDefault="003A15E2" w:rsidP="005A5622" w:rsidR="003A15E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</w:p>
    <w:p w:rsidRDefault="003A15E2" w:rsidP="005A5622" w:rsidR="003A15E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STANJU STEČAJNE MASE</w:t>
      </w:r>
    </w:p>
    <w:p w:rsidRDefault="00C84B02" w:rsidP="005A5622" w:rsidR="003A15E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( </w:t>
      </w:r>
      <w:r w:rsidR="00D702EE">
        <w:rPr>
          <w:rFonts w:hAnsi="Times New Roman" w:ascii="Times New Roman"/>
          <w:sz w:val="24"/>
          <w:szCs w:val="24"/>
        </w:rPr>
        <w:t xml:space="preserve"> </w:t>
      </w:r>
      <w:r w:rsidR="00C878C2">
        <w:rPr>
          <w:rFonts w:hAnsi="Times New Roman" w:ascii="Times New Roman"/>
          <w:sz w:val="24"/>
          <w:szCs w:val="24"/>
        </w:rPr>
        <w:t>19.04.2017 - 19.07</w:t>
      </w:r>
      <w:r w:rsidR="004E51BA">
        <w:rPr>
          <w:rFonts w:hAnsi="Times New Roman" w:ascii="Times New Roman"/>
          <w:sz w:val="24"/>
          <w:szCs w:val="24"/>
        </w:rPr>
        <w:t xml:space="preserve">.2017 </w:t>
      </w:r>
      <w:r w:rsidR="003A15E2">
        <w:rPr>
          <w:rFonts w:hAnsi="Times New Roman" w:ascii="Times New Roman"/>
          <w:sz w:val="24"/>
          <w:szCs w:val="24"/>
        </w:rPr>
        <w:t>)</w:t>
      </w:r>
    </w:p>
    <w:p w:rsidRDefault="003A15E2" w:rsidP="003A15E2" w:rsidR="003A15E2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7509D2" w:rsidP="003A15E2" w:rsidR="003A15E2" w:rsidRPr="00DB02C3">
      <w:pPr>
        <w:pStyle w:val="Bezproreda"/>
        <w:rPr>
          <w:b/>
          <w:sz w:val="28"/>
          <w:szCs w:val="28"/>
        </w:rPr>
      </w:pPr>
      <w:r w:rsidRPr="00DB02C3">
        <w:rPr>
          <w:b/>
          <w:sz w:val="28"/>
          <w:szCs w:val="28"/>
        </w:rPr>
        <w:t>Poslovni broj spisa 89. St- 837/16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AGROPLAST SISAK d.o.o u stečaju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Sisak, Ulica Lipa 20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OIB:70023893910 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3A15E2" w:rsidP="00BF7E48" w:rsidR="003A15E2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 STEČAJNOG POSTUPKA 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394431" w:rsidP="005B4DEC" w:rsidR="0039443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ovom</w:t>
      </w:r>
      <w:r w:rsidR="00B94318">
        <w:rPr>
          <w:rFonts w:hAnsi="Times New Roman" w:ascii="Times New Roman"/>
          <w:sz w:val="24"/>
          <w:szCs w:val="24"/>
        </w:rPr>
        <w:t xml:space="preserve"> izvještajnom razdoblju stečajnom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B94318">
        <w:rPr>
          <w:rFonts w:hAnsi="Times New Roman" w:ascii="Times New Roman"/>
          <w:sz w:val="24"/>
          <w:szCs w:val="24"/>
        </w:rPr>
        <w:t xml:space="preserve">u dostavljeno je </w:t>
      </w:r>
      <w:r>
        <w:rPr>
          <w:rFonts w:hAnsi="Times New Roman" w:ascii="Times New Roman"/>
          <w:sz w:val="24"/>
          <w:szCs w:val="24"/>
        </w:rPr>
        <w:t xml:space="preserve">rješenje Trgovačkog suda u Zagrebu poslovni broj 21. P-755/17-3, </w:t>
      </w:r>
      <w:r w:rsidR="007B7406">
        <w:rPr>
          <w:rFonts w:hAnsi="Times New Roman" w:ascii="Times New Roman"/>
          <w:sz w:val="24"/>
          <w:szCs w:val="24"/>
        </w:rPr>
        <w:t xml:space="preserve">od 12.04.2017. </w:t>
      </w:r>
      <w:r w:rsidR="00795FD5">
        <w:rPr>
          <w:rFonts w:hAnsi="Times New Roman" w:ascii="Times New Roman"/>
          <w:sz w:val="24"/>
          <w:szCs w:val="24"/>
        </w:rPr>
        <w:t xml:space="preserve">u pravnoj stvari tužitelja Rikarda Pavlovića iz Splita </w:t>
      </w:r>
      <w:r w:rsidR="005F076C">
        <w:rPr>
          <w:rFonts w:hAnsi="Times New Roman" w:ascii="Times New Roman"/>
          <w:sz w:val="24"/>
          <w:szCs w:val="24"/>
        </w:rPr>
        <w:t>pro</w:t>
      </w:r>
      <w:r w:rsidR="00795FD5">
        <w:rPr>
          <w:rFonts w:hAnsi="Times New Roman" w:ascii="Times New Roman"/>
          <w:sz w:val="24"/>
          <w:szCs w:val="24"/>
        </w:rPr>
        <w:t xml:space="preserve">tiv tuženika-stečajnog dužnika, </w:t>
      </w:r>
      <w:r>
        <w:rPr>
          <w:rFonts w:hAnsi="Times New Roman" w:ascii="Times New Roman"/>
          <w:sz w:val="24"/>
          <w:szCs w:val="24"/>
        </w:rPr>
        <w:t>kojim se poziva stečajni dužnik da  dostavi odgovor na  tužbu</w:t>
      </w:r>
      <w:r w:rsidR="00795FD5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="00E900F5">
        <w:rPr>
          <w:rFonts w:hAnsi="Times New Roman" w:ascii="Times New Roman"/>
          <w:sz w:val="24"/>
          <w:szCs w:val="24"/>
        </w:rPr>
        <w:t>Stečajni upravitelj je dana 21.04.2017 godine dostavio odgovor sudu na zaprimljeni podnesak.</w:t>
      </w:r>
      <w:r w:rsidR="007B7406">
        <w:rPr>
          <w:rFonts w:hAnsi="Times New Roman" w:ascii="Times New Roman"/>
          <w:sz w:val="24"/>
          <w:szCs w:val="24"/>
        </w:rPr>
        <w:t xml:space="preserve"> Od Prekršajnog suda u Sisku zaprimljena je presuda pod poslovnim brojem 5. </w:t>
      </w:r>
      <w:proofErr w:type="spellStart"/>
      <w:r w:rsidR="007B7406">
        <w:rPr>
          <w:rFonts w:hAnsi="Times New Roman" w:ascii="Times New Roman"/>
          <w:sz w:val="24"/>
          <w:szCs w:val="24"/>
        </w:rPr>
        <w:t>Pp</w:t>
      </w:r>
      <w:proofErr w:type="spellEnd"/>
      <w:r w:rsidR="007B7406">
        <w:rPr>
          <w:rFonts w:hAnsi="Times New Roman" w:ascii="Times New Roman"/>
          <w:sz w:val="24"/>
          <w:szCs w:val="24"/>
        </w:rPr>
        <w:t xml:space="preserve">-29714-33 od 27.01.2017 godine kojom se stečajni dužnik kao </w:t>
      </w:r>
      <w:r w:rsidR="004C5F84">
        <w:rPr>
          <w:rFonts w:hAnsi="Times New Roman" w:ascii="Times New Roman"/>
          <w:sz w:val="24"/>
          <w:szCs w:val="24"/>
        </w:rPr>
        <w:t>I-</w:t>
      </w:r>
      <w:proofErr w:type="spellStart"/>
      <w:r w:rsidR="004C5F84">
        <w:rPr>
          <w:rFonts w:hAnsi="Times New Roman" w:ascii="Times New Roman"/>
          <w:sz w:val="24"/>
          <w:szCs w:val="24"/>
        </w:rPr>
        <w:t>okr</w:t>
      </w:r>
      <w:proofErr w:type="spellEnd"/>
      <w:r w:rsidR="004C5F84">
        <w:rPr>
          <w:rFonts w:hAnsi="Times New Roman" w:ascii="Times New Roman"/>
          <w:sz w:val="24"/>
          <w:szCs w:val="24"/>
        </w:rPr>
        <w:t xml:space="preserve">. </w:t>
      </w:r>
      <w:r w:rsidR="007B7406">
        <w:rPr>
          <w:rFonts w:hAnsi="Times New Roman" w:ascii="Times New Roman"/>
          <w:sz w:val="24"/>
          <w:szCs w:val="24"/>
        </w:rPr>
        <w:t xml:space="preserve">pravna osoba i  </w:t>
      </w:r>
      <w:r w:rsidR="004C5F84">
        <w:rPr>
          <w:rFonts w:hAnsi="Times New Roman" w:ascii="Times New Roman"/>
          <w:sz w:val="24"/>
          <w:szCs w:val="24"/>
        </w:rPr>
        <w:t>II-</w:t>
      </w:r>
      <w:proofErr w:type="spellStart"/>
      <w:r w:rsidR="004C5F84">
        <w:rPr>
          <w:rFonts w:hAnsi="Times New Roman" w:ascii="Times New Roman"/>
          <w:sz w:val="24"/>
          <w:szCs w:val="24"/>
        </w:rPr>
        <w:t>okr</w:t>
      </w:r>
      <w:proofErr w:type="spellEnd"/>
      <w:r w:rsidR="004C5F84">
        <w:rPr>
          <w:rFonts w:hAnsi="Times New Roman" w:ascii="Times New Roman"/>
          <w:sz w:val="24"/>
          <w:szCs w:val="24"/>
        </w:rPr>
        <w:t xml:space="preserve">. </w:t>
      </w:r>
      <w:r w:rsidR="007B7406">
        <w:rPr>
          <w:rFonts w:hAnsi="Times New Roman" w:ascii="Times New Roman"/>
          <w:sz w:val="24"/>
          <w:szCs w:val="24"/>
        </w:rPr>
        <w:t xml:space="preserve">odgovorna osoba </w:t>
      </w:r>
      <w:r w:rsidR="004C5F84">
        <w:rPr>
          <w:rFonts w:hAnsi="Times New Roman" w:ascii="Times New Roman"/>
          <w:sz w:val="24"/>
          <w:szCs w:val="24"/>
        </w:rPr>
        <w:t xml:space="preserve"> u pravnoj osobi Jasenka Klobučar</w:t>
      </w:r>
      <w:r w:rsidR="00E900F5">
        <w:rPr>
          <w:rFonts w:hAnsi="Times New Roman" w:ascii="Times New Roman"/>
          <w:sz w:val="24"/>
          <w:szCs w:val="24"/>
        </w:rPr>
        <w:t xml:space="preserve"> </w:t>
      </w:r>
      <w:r w:rsidR="004C5F84">
        <w:rPr>
          <w:rFonts w:hAnsi="Times New Roman" w:ascii="Times New Roman"/>
          <w:sz w:val="24"/>
          <w:szCs w:val="24"/>
        </w:rPr>
        <w:t>oslobađaju od optužbi zbog prekršaja kažnjivih po članku 294.st</w:t>
      </w:r>
      <w:r w:rsidR="001F39D5">
        <w:rPr>
          <w:rFonts w:hAnsi="Times New Roman" w:ascii="Times New Roman"/>
          <w:sz w:val="24"/>
          <w:szCs w:val="24"/>
        </w:rPr>
        <w:t xml:space="preserve">. </w:t>
      </w:r>
      <w:r w:rsidR="004C5F84">
        <w:rPr>
          <w:rFonts w:hAnsi="Times New Roman" w:ascii="Times New Roman"/>
          <w:sz w:val="24"/>
          <w:szCs w:val="24"/>
        </w:rPr>
        <w:t>1.t</w:t>
      </w:r>
      <w:r w:rsidR="001F39D5">
        <w:rPr>
          <w:rFonts w:hAnsi="Times New Roman" w:ascii="Times New Roman"/>
          <w:sz w:val="24"/>
          <w:szCs w:val="24"/>
        </w:rPr>
        <w:t xml:space="preserve"> </w:t>
      </w:r>
      <w:r w:rsidR="004C5F84">
        <w:rPr>
          <w:rFonts w:hAnsi="Times New Roman" w:ascii="Times New Roman"/>
          <w:sz w:val="24"/>
          <w:szCs w:val="24"/>
        </w:rPr>
        <w:t>1. t.</w:t>
      </w:r>
      <w:r w:rsidR="001F39D5">
        <w:rPr>
          <w:rFonts w:hAnsi="Times New Roman" w:ascii="Times New Roman"/>
          <w:sz w:val="24"/>
          <w:szCs w:val="24"/>
        </w:rPr>
        <w:t xml:space="preserve"> </w:t>
      </w:r>
      <w:r w:rsidR="004C5F84">
        <w:rPr>
          <w:rFonts w:hAnsi="Times New Roman" w:ascii="Times New Roman"/>
          <w:sz w:val="24"/>
          <w:szCs w:val="24"/>
        </w:rPr>
        <w:t>2. t.4 t.19 t.</w:t>
      </w:r>
      <w:r w:rsidR="001F39D5">
        <w:rPr>
          <w:rFonts w:hAnsi="Times New Roman" w:ascii="Times New Roman"/>
          <w:sz w:val="24"/>
          <w:szCs w:val="24"/>
        </w:rPr>
        <w:t xml:space="preserve"> </w:t>
      </w:r>
      <w:r w:rsidR="004C5F84">
        <w:rPr>
          <w:rFonts w:hAnsi="Times New Roman" w:ascii="Times New Roman"/>
          <w:sz w:val="24"/>
          <w:szCs w:val="24"/>
        </w:rPr>
        <w:t>50 i st. 2. Zakona o radu, te članka 10.</w:t>
      </w:r>
      <w:r w:rsidR="001F39D5">
        <w:rPr>
          <w:rFonts w:hAnsi="Times New Roman" w:ascii="Times New Roman"/>
          <w:sz w:val="24"/>
          <w:szCs w:val="24"/>
        </w:rPr>
        <w:t xml:space="preserve"> </w:t>
      </w:r>
      <w:r w:rsidR="004C5F84">
        <w:rPr>
          <w:rFonts w:hAnsi="Times New Roman" w:ascii="Times New Roman"/>
          <w:sz w:val="24"/>
          <w:szCs w:val="24"/>
        </w:rPr>
        <w:t>st</w:t>
      </w:r>
      <w:r w:rsidR="001F39D5">
        <w:rPr>
          <w:rFonts w:hAnsi="Times New Roman" w:ascii="Times New Roman"/>
          <w:sz w:val="24"/>
          <w:szCs w:val="24"/>
        </w:rPr>
        <w:t xml:space="preserve"> </w:t>
      </w:r>
      <w:r w:rsidR="004C5F84">
        <w:rPr>
          <w:rFonts w:hAnsi="Times New Roman" w:ascii="Times New Roman"/>
          <w:sz w:val="24"/>
          <w:szCs w:val="24"/>
        </w:rPr>
        <w:t xml:space="preserve">.1 i </w:t>
      </w:r>
      <w:r w:rsidR="00A8793A">
        <w:rPr>
          <w:rFonts w:hAnsi="Times New Roman" w:ascii="Times New Roman"/>
          <w:sz w:val="24"/>
          <w:szCs w:val="24"/>
        </w:rPr>
        <w:t>st.</w:t>
      </w:r>
      <w:r w:rsidR="001F39D5">
        <w:rPr>
          <w:rFonts w:hAnsi="Times New Roman" w:ascii="Times New Roman"/>
          <w:sz w:val="24"/>
          <w:szCs w:val="24"/>
        </w:rPr>
        <w:t xml:space="preserve"> </w:t>
      </w:r>
      <w:r w:rsidR="00A8793A">
        <w:rPr>
          <w:rFonts w:hAnsi="Times New Roman" w:ascii="Times New Roman"/>
          <w:sz w:val="24"/>
          <w:szCs w:val="24"/>
        </w:rPr>
        <w:t>2. Zakona o minimalnoj plaći i članka 66.st.1 i st.2 Zakona o državnom inspektoratu, povodom optužnog prijedloga Ministarstva rada i mirovinskog sustava.</w:t>
      </w:r>
    </w:p>
    <w:p w:rsidRDefault="003E0207" w:rsidP="005B4DEC" w:rsidR="003E020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Općinskog suda u Sisku poslovni broj 32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>-923/2011-4 od 18.04.2017. godine zaprimljeno je rješenje kojim se utvrđuje da je dovršena ovrha u o</w:t>
      </w:r>
      <w:r w:rsidR="00E1001D">
        <w:rPr>
          <w:rFonts w:hAnsi="Times New Roman" w:ascii="Times New Roman"/>
          <w:sz w:val="24"/>
          <w:szCs w:val="24"/>
        </w:rPr>
        <w:t>vršnom predmetu ovrhovoditelja G</w:t>
      </w:r>
      <w:r>
        <w:rPr>
          <w:rFonts w:hAnsi="Times New Roman" w:ascii="Times New Roman"/>
          <w:sz w:val="24"/>
          <w:szCs w:val="24"/>
        </w:rPr>
        <w:t xml:space="preserve">orana Stamenkovića, </w:t>
      </w:r>
      <w:proofErr w:type="spellStart"/>
      <w:r>
        <w:rPr>
          <w:rFonts w:hAnsi="Times New Roman" w:ascii="Times New Roman"/>
          <w:sz w:val="24"/>
          <w:szCs w:val="24"/>
        </w:rPr>
        <w:t>vl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T.O</w:t>
      </w:r>
      <w:proofErr w:type="spellEnd"/>
      <w:r>
        <w:rPr>
          <w:rFonts w:hAnsi="Times New Roman" w:ascii="Times New Roman"/>
          <w:sz w:val="24"/>
          <w:szCs w:val="24"/>
        </w:rPr>
        <w:t xml:space="preserve">. Radnja za </w:t>
      </w:r>
      <w:proofErr w:type="spellStart"/>
      <w:r>
        <w:rPr>
          <w:rFonts w:hAnsi="Times New Roman" w:ascii="Times New Roman"/>
          <w:sz w:val="24"/>
          <w:szCs w:val="24"/>
        </w:rPr>
        <w:t>prevoz</w:t>
      </w:r>
      <w:proofErr w:type="spellEnd"/>
      <w:r>
        <w:rPr>
          <w:rFonts w:hAnsi="Times New Roman" w:ascii="Times New Roman"/>
          <w:sz w:val="24"/>
          <w:szCs w:val="24"/>
        </w:rPr>
        <w:t xml:space="preserve"> robe u drumskom saobraćaju, </w:t>
      </w:r>
      <w:proofErr w:type="spellStart"/>
      <w:r>
        <w:rPr>
          <w:rFonts w:hAnsi="Times New Roman" w:ascii="Times New Roman"/>
          <w:sz w:val="24"/>
          <w:szCs w:val="24"/>
        </w:rPr>
        <w:t>Niš</w:t>
      </w:r>
      <w:proofErr w:type="spellEnd"/>
      <w:r w:rsidR="0088658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Republika Srbija</w:t>
      </w:r>
      <w:r w:rsidR="00E1001D">
        <w:rPr>
          <w:rFonts w:hAnsi="Times New Roman" w:ascii="Times New Roman"/>
          <w:sz w:val="24"/>
          <w:szCs w:val="24"/>
        </w:rPr>
        <w:t xml:space="preserve">, zastupana po punomoćniku Marko Zečević, odvjetnik iz Zagreba, Selska cesta 3, protiv </w:t>
      </w:r>
      <w:proofErr w:type="spellStart"/>
      <w:r w:rsidR="00E1001D">
        <w:rPr>
          <w:rFonts w:hAnsi="Times New Roman" w:ascii="Times New Roman"/>
          <w:sz w:val="24"/>
          <w:szCs w:val="24"/>
        </w:rPr>
        <w:t>ovršenika</w:t>
      </w:r>
      <w:proofErr w:type="spellEnd"/>
      <w:r w:rsidR="00E1001D">
        <w:rPr>
          <w:rFonts w:hAnsi="Times New Roman" w:ascii="Times New Roman"/>
          <w:sz w:val="24"/>
          <w:szCs w:val="24"/>
        </w:rPr>
        <w:t>-stečajnog dužnika.</w:t>
      </w:r>
    </w:p>
    <w:p w:rsidRDefault="00470016" w:rsidP="00470016" w:rsidR="0047001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A15E2" w:rsidP="00DA4EF5" w:rsidR="003A15E2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STANJE STEČAJNE MASE </w:t>
      </w:r>
    </w:p>
    <w:p w:rsidRDefault="003A15E2" w:rsidP="003A15E2" w:rsidR="003A15E2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</w:p>
    <w:p w:rsidRDefault="00E53CC7" w:rsidP="00E53CC7" w:rsidR="004B6CF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odluci skupštine vjerovnika stečajni upravitelj unovčio je pokretnine stečajnog dužnika: perilica-sušilica za otpadnu foliju, </w:t>
      </w:r>
      <w:proofErr w:type="spellStart"/>
      <w:r>
        <w:rPr>
          <w:rFonts w:hAnsi="Times New Roman" w:ascii="Times New Roman"/>
          <w:sz w:val="24"/>
          <w:szCs w:val="24"/>
        </w:rPr>
        <w:t>rezalica</w:t>
      </w:r>
      <w:proofErr w:type="spellEnd"/>
      <w:r>
        <w:rPr>
          <w:rFonts w:hAnsi="Times New Roman" w:ascii="Times New Roman"/>
          <w:sz w:val="24"/>
          <w:szCs w:val="24"/>
        </w:rPr>
        <w:t xml:space="preserve"> motorna za tkaninu i stroj za rezanje OMP-PREALPINA 1980 g.,  i to neposrednom pogodbom za ukupan iznos od 2.025,00 kn, -uključen </w:t>
      </w:r>
      <w:proofErr w:type="spellStart"/>
      <w:r>
        <w:rPr>
          <w:rFonts w:hAnsi="Times New Roman" w:ascii="Times New Roman"/>
          <w:sz w:val="24"/>
          <w:szCs w:val="24"/>
        </w:rPr>
        <w:t>pdv</w:t>
      </w:r>
      <w:proofErr w:type="spellEnd"/>
      <w:r>
        <w:rPr>
          <w:rFonts w:hAnsi="Times New Roman" w:ascii="Times New Roman"/>
          <w:sz w:val="24"/>
          <w:szCs w:val="24"/>
        </w:rPr>
        <w:t>., budući iste nisu prodane u tri pokušaja  oglašavanjem na web stranici sudačka mreža</w:t>
      </w:r>
      <w:r w:rsidR="00AA453F">
        <w:rPr>
          <w:rFonts w:hAnsi="Times New Roman" w:ascii="Times New Roman"/>
          <w:sz w:val="24"/>
          <w:szCs w:val="24"/>
        </w:rPr>
        <w:t xml:space="preserve"> prikupljanjem pisanih ponuda. U</w:t>
      </w:r>
      <w:r>
        <w:rPr>
          <w:rFonts w:hAnsi="Times New Roman" w:ascii="Times New Roman"/>
          <w:sz w:val="24"/>
          <w:szCs w:val="24"/>
        </w:rPr>
        <w:t xml:space="preserve"> ovom izvještajnom razdoblju sukladno odluci skupštine vjerovnika</w:t>
      </w:r>
      <w:r w:rsidR="006034DC">
        <w:rPr>
          <w:rFonts w:hAnsi="Times New Roman" w:ascii="Times New Roman"/>
          <w:sz w:val="24"/>
          <w:szCs w:val="24"/>
        </w:rPr>
        <w:t xml:space="preserve"> od 19.01. 2017. godine, </w:t>
      </w:r>
      <w:r>
        <w:rPr>
          <w:rFonts w:hAnsi="Times New Roman" w:ascii="Times New Roman"/>
          <w:sz w:val="24"/>
          <w:szCs w:val="24"/>
        </w:rPr>
        <w:t xml:space="preserve"> </w:t>
      </w:r>
      <w:r w:rsidR="00AA453F">
        <w:rPr>
          <w:rFonts w:hAnsi="Times New Roman" w:ascii="Times New Roman"/>
          <w:sz w:val="24"/>
          <w:szCs w:val="24"/>
        </w:rPr>
        <w:t>na web stranici sudačka mreža</w:t>
      </w:r>
      <w:r w:rsidR="005D32BD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oglašena je </w:t>
      </w:r>
    </w:p>
    <w:p w:rsidRDefault="00E53CC7" w:rsidP="00E53CC7" w:rsidR="00A90F0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prodaja nekretnina stečajnog dužnika i to stan u prizemlju  površine 50,80 </w:t>
      </w:r>
      <w:proofErr w:type="spellStart"/>
      <w:r>
        <w:rPr>
          <w:rFonts w:hAnsi="Times New Roman" w:ascii="Times New Roman"/>
          <w:sz w:val="24"/>
          <w:szCs w:val="24"/>
        </w:rPr>
        <w:t>čm</w:t>
      </w:r>
      <w:proofErr w:type="spellEnd"/>
      <w:r>
        <w:rPr>
          <w:rFonts w:hAnsi="Times New Roman" w:ascii="Times New Roman"/>
          <w:sz w:val="24"/>
          <w:szCs w:val="24"/>
        </w:rPr>
        <w:t xml:space="preserve"> sa pripadajućim parkiralištem pm2, površine 3,13 </w:t>
      </w:r>
      <w:proofErr w:type="spellStart"/>
      <w:r>
        <w:rPr>
          <w:rFonts w:hAnsi="Times New Roman" w:ascii="Times New Roman"/>
          <w:sz w:val="24"/>
          <w:szCs w:val="24"/>
        </w:rPr>
        <w:t>čm</w:t>
      </w:r>
      <w:proofErr w:type="spellEnd"/>
      <w:r>
        <w:rPr>
          <w:rFonts w:hAnsi="Times New Roman" w:ascii="Times New Roman"/>
          <w:sz w:val="24"/>
          <w:szCs w:val="24"/>
        </w:rPr>
        <w:t xml:space="preserve">, sveukupne površine 53,93 </w:t>
      </w:r>
      <w:proofErr w:type="spellStart"/>
      <w:r>
        <w:rPr>
          <w:rFonts w:hAnsi="Times New Roman" w:ascii="Times New Roman"/>
          <w:sz w:val="24"/>
          <w:szCs w:val="24"/>
        </w:rPr>
        <w:t>čm</w:t>
      </w:r>
      <w:proofErr w:type="spellEnd"/>
      <w:r>
        <w:rPr>
          <w:rFonts w:hAnsi="Times New Roman" w:ascii="Times New Roman"/>
          <w:sz w:val="24"/>
          <w:szCs w:val="24"/>
        </w:rPr>
        <w:t xml:space="preserve"> koji se nalazi u Zagrebu, </w:t>
      </w:r>
      <w:proofErr w:type="spellStart"/>
      <w:r>
        <w:rPr>
          <w:rFonts w:hAnsi="Times New Roman" w:ascii="Times New Roman"/>
          <w:sz w:val="24"/>
          <w:szCs w:val="24"/>
        </w:rPr>
        <w:t>Dubovačka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br</w:t>
      </w:r>
      <w:proofErr w:type="spellEnd"/>
      <w:r>
        <w:rPr>
          <w:rFonts w:hAnsi="Times New Roman" w:ascii="Times New Roman"/>
          <w:sz w:val="24"/>
          <w:szCs w:val="24"/>
        </w:rPr>
        <w:t xml:space="preserve"> 3, te nekretnina koja se nalazi u Sisku na adresi Lađarska 28 ( dvorište 1214 </w:t>
      </w:r>
    </w:p>
    <w:p w:rsidRDefault="009918D6" w:rsidP="009918D6" w:rsidR="009918D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-2- </w:t>
      </w:r>
    </w:p>
    <w:p w:rsidRDefault="009918D6" w:rsidP="00E53CC7" w:rsidR="009918D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3CC7" w:rsidP="00E53CC7" w:rsidR="00E53CC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m2, zgrada mješovite uporabe 565m2, zgrada mješovite uporabe 366m2) ukupne površine 2145 m2. Navedene nekretnine</w:t>
      </w:r>
      <w:r w:rsidR="00AC1FA1">
        <w:rPr>
          <w:rFonts w:hAnsi="Times New Roman" w:ascii="Times New Roman"/>
          <w:sz w:val="24"/>
          <w:szCs w:val="24"/>
        </w:rPr>
        <w:t xml:space="preserve"> sukladno odluci skupštine vjerovnika </w:t>
      </w:r>
      <w:r>
        <w:rPr>
          <w:rFonts w:hAnsi="Times New Roman" w:ascii="Times New Roman"/>
          <w:sz w:val="24"/>
          <w:szCs w:val="24"/>
        </w:rPr>
        <w:t xml:space="preserve">kod prvog oglašavanja nisu </w:t>
      </w:r>
      <w:r w:rsidR="00AC1FA1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mogle prodati ispod procijenjene vrijednosti</w:t>
      </w:r>
      <w:r w:rsidR="00AC1FA1">
        <w:rPr>
          <w:rFonts w:hAnsi="Times New Roman" w:ascii="Times New Roman"/>
          <w:sz w:val="24"/>
          <w:szCs w:val="24"/>
        </w:rPr>
        <w:t xml:space="preserve"> nekretnine</w:t>
      </w:r>
      <w:r>
        <w:rPr>
          <w:rFonts w:hAnsi="Times New Roman" w:ascii="Times New Roman"/>
          <w:sz w:val="24"/>
          <w:szCs w:val="24"/>
        </w:rPr>
        <w:t>, kod drugog oglašavanja ispod 80% procijenjene vrijednosti, a kod trećeg ispod 50% procijenjene vrijednosti</w:t>
      </w:r>
      <w:r w:rsidR="001D347A" w:rsidRPr="001D347A">
        <w:rPr>
          <w:rFonts w:hAnsi="Times New Roman" w:ascii="Times New Roman"/>
          <w:sz w:val="24"/>
          <w:szCs w:val="24"/>
        </w:rPr>
        <w:t xml:space="preserve"> </w:t>
      </w:r>
      <w:r w:rsidR="001D347A">
        <w:rPr>
          <w:rFonts w:hAnsi="Times New Roman" w:ascii="Times New Roman"/>
          <w:sz w:val="24"/>
          <w:szCs w:val="24"/>
        </w:rPr>
        <w:t>nekretnine</w:t>
      </w:r>
      <w:r>
        <w:rPr>
          <w:rFonts w:hAnsi="Times New Roman" w:ascii="Times New Roman"/>
          <w:sz w:val="24"/>
          <w:szCs w:val="24"/>
        </w:rPr>
        <w:t>. Nekretnina  u Sisku nije p</w:t>
      </w:r>
      <w:r w:rsidR="00F4141F">
        <w:rPr>
          <w:rFonts w:hAnsi="Times New Roman" w:ascii="Times New Roman"/>
          <w:sz w:val="24"/>
          <w:szCs w:val="24"/>
        </w:rPr>
        <w:t>rodana ni nakon tri oglašavanja ( nije bilo pristiglih ponuda)</w:t>
      </w:r>
      <w:r>
        <w:rPr>
          <w:rFonts w:hAnsi="Times New Roman" w:ascii="Times New Roman"/>
          <w:sz w:val="24"/>
          <w:szCs w:val="24"/>
        </w:rPr>
        <w:t xml:space="preserve"> te će se  sukladno odluci skupštine vjerovnika od 19.01.2017. godine sazvati nova skupština vjerovnika na kojoj će se odlučiti o daljnjem načinu i uvjetima prodaje</w:t>
      </w:r>
      <w:r w:rsidR="00775437">
        <w:rPr>
          <w:rFonts w:hAnsi="Times New Roman" w:ascii="Times New Roman"/>
          <w:sz w:val="24"/>
          <w:szCs w:val="24"/>
        </w:rPr>
        <w:t xml:space="preserve"> navedene nekretnine</w:t>
      </w:r>
      <w:r>
        <w:rPr>
          <w:rFonts w:hAnsi="Times New Roman" w:ascii="Times New Roman"/>
          <w:sz w:val="24"/>
          <w:szCs w:val="24"/>
        </w:rPr>
        <w:t xml:space="preserve">. </w:t>
      </w:r>
      <w:r w:rsidR="00F4141F">
        <w:rPr>
          <w:rFonts w:hAnsi="Times New Roman" w:ascii="Times New Roman"/>
          <w:sz w:val="24"/>
          <w:szCs w:val="24"/>
        </w:rPr>
        <w:t>Za nekretninu</w:t>
      </w:r>
      <w:r>
        <w:rPr>
          <w:rFonts w:hAnsi="Times New Roman" w:ascii="Times New Roman"/>
          <w:sz w:val="24"/>
          <w:szCs w:val="24"/>
        </w:rPr>
        <w:t xml:space="preserve"> u vlasništvu stečajnog dužnika  u Zagrebu</w:t>
      </w:r>
      <w:r w:rsidR="00F4141F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 xml:space="preserve"> </w:t>
      </w:r>
      <w:r w:rsidR="00F4141F">
        <w:rPr>
          <w:rFonts w:hAnsi="Times New Roman" w:ascii="Times New Roman"/>
          <w:sz w:val="24"/>
          <w:szCs w:val="24"/>
        </w:rPr>
        <w:t xml:space="preserve">trosobni stan </w:t>
      </w:r>
      <w:r>
        <w:rPr>
          <w:rFonts w:hAnsi="Times New Roman" w:ascii="Times New Roman"/>
          <w:sz w:val="24"/>
          <w:szCs w:val="24"/>
        </w:rPr>
        <w:t>ukupne</w:t>
      </w:r>
      <w:r w:rsidR="00F4141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površine 53,93 m2</w:t>
      </w:r>
      <w:r w:rsidR="00F4141F">
        <w:rPr>
          <w:rFonts w:hAnsi="Times New Roman" w:ascii="Times New Roman"/>
          <w:sz w:val="24"/>
          <w:szCs w:val="24"/>
        </w:rPr>
        <w:t>) kod prvog i drugog oglašavanja nije bilo pristiglih ponuda. Kod trećeg oglašavanja</w:t>
      </w:r>
      <w:r w:rsidR="002A1AFA">
        <w:rPr>
          <w:rFonts w:hAnsi="Times New Roman" w:ascii="Times New Roman"/>
          <w:sz w:val="24"/>
          <w:szCs w:val="24"/>
        </w:rPr>
        <w:t xml:space="preserve"> navedena  nekretnina </w:t>
      </w:r>
      <w:r w:rsidR="00A900FD">
        <w:rPr>
          <w:rFonts w:hAnsi="Times New Roman" w:ascii="Times New Roman"/>
          <w:sz w:val="24"/>
          <w:szCs w:val="24"/>
        </w:rPr>
        <w:t xml:space="preserve">prema Odluci skupštine vjerovnika </w:t>
      </w:r>
      <w:r w:rsidR="002A1AFA">
        <w:rPr>
          <w:rFonts w:hAnsi="Times New Roman" w:ascii="Times New Roman"/>
          <w:sz w:val="24"/>
          <w:szCs w:val="24"/>
        </w:rPr>
        <w:t xml:space="preserve">nije se mogla prodati ispod 50% procijenjene vrijednosti nekretnine odnosno  294.204,65 kn. </w:t>
      </w:r>
      <w:r w:rsidR="00F4141F">
        <w:rPr>
          <w:rFonts w:hAnsi="Times New Roman" w:ascii="Times New Roman"/>
          <w:sz w:val="24"/>
          <w:szCs w:val="24"/>
        </w:rPr>
        <w:t xml:space="preserve"> </w:t>
      </w:r>
      <w:r w:rsidR="002A1AFA">
        <w:rPr>
          <w:rFonts w:hAnsi="Times New Roman" w:ascii="Times New Roman"/>
          <w:sz w:val="24"/>
          <w:szCs w:val="24"/>
        </w:rPr>
        <w:t xml:space="preserve">Kod trećeg oglašavanja  </w:t>
      </w:r>
      <w:r w:rsidR="00F4141F">
        <w:rPr>
          <w:rFonts w:hAnsi="Times New Roman" w:ascii="Times New Roman"/>
          <w:sz w:val="24"/>
          <w:szCs w:val="24"/>
        </w:rPr>
        <w:t xml:space="preserve">pristigle su dvije </w:t>
      </w:r>
      <w:r w:rsidR="00AC1FA1">
        <w:rPr>
          <w:rFonts w:hAnsi="Times New Roman" w:ascii="Times New Roman"/>
          <w:sz w:val="24"/>
          <w:szCs w:val="24"/>
        </w:rPr>
        <w:t>ponude</w:t>
      </w:r>
      <w:r w:rsidR="007055DA">
        <w:rPr>
          <w:rFonts w:hAnsi="Times New Roman" w:ascii="Times New Roman"/>
          <w:sz w:val="24"/>
          <w:szCs w:val="24"/>
        </w:rPr>
        <w:t xml:space="preserve"> i to jedna ponuda na iznos od 300.001,00 kn i druga na iznos od </w:t>
      </w:r>
      <w:r w:rsidR="00692459">
        <w:rPr>
          <w:rFonts w:hAnsi="Times New Roman" w:ascii="Times New Roman"/>
          <w:sz w:val="24"/>
          <w:szCs w:val="24"/>
        </w:rPr>
        <w:t>315.000,00</w:t>
      </w:r>
      <w:r w:rsidR="007055DA">
        <w:rPr>
          <w:rFonts w:hAnsi="Times New Roman" w:ascii="Times New Roman"/>
          <w:sz w:val="24"/>
          <w:szCs w:val="24"/>
        </w:rPr>
        <w:t xml:space="preserve"> kn.</w:t>
      </w:r>
      <w:r w:rsidR="00AC1FA1">
        <w:rPr>
          <w:rFonts w:hAnsi="Times New Roman" w:ascii="Times New Roman"/>
          <w:sz w:val="24"/>
          <w:szCs w:val="24"/>
        </w:rPr>
        <w:t xml:space="preserve"> S ponuditeljem koji je p</w:t>
      </w:r>
      <w:r w:rsidR="00BA0889">
        <w:rPr>
          <w:rFonts w:hAnsi="Times New Roman" w:ascii="Times New Roman"/>
          <w:sz w:val="24"/>
          <w:szCs w:val="24"/>
        </w:rPr>
        <w:t xml:space="preserve">onudio veću kupoprodajnu cijenu </w:t>
      </w:r>
      <w:r w:rsidR="00522A23">
        <w:rPr>
          <w:rFonts w:hAnsi="Times New Roman" w:ascii="Times New Roman"/>
          <w:sz w:val="24"/>
          <w:szCs w:val="24"/>
        </w:rPr>
        <w:t>stečajni dužnik kao prodavatelj</w:t>
      </w:r>
      <w:r w:rsidR="00BA0889">
        <w:rPr>
          <w:rFonts w:hAnsi="Times New Roman" w:ascii="Times New Roman"/>
          <w:sz w:val="24"/>
          <w:szCs w:val="24"/>
        </w:rPr>
        <w:t>,</w:t>
      </w:r>
      <w:r w:rsidR="00522A23">
        <w:rPr>
          <w:rFonts w:hAnsi="Times New Roman" w:ascii="Times New Roman"/>
          <w:sz w:val="24"/>
          <w:szCs w:val="24"/>
        </w:rPr>
        <w:t xml:space="preserve"> zastupan po stečajnom upravitelju, </w:t>
      </w:r>
      <w:r w:rsidR="00A900FD">
        <w:rPr>
          <w:rFonts w:hAnsi="Times New Roman" w:ascii="Times New Roman"/>
          <w:sz w:val="24"/>
          <w:szCs w:val="24"/>
        </w:rPr>
        <w:t xml:space="preserve">zaključio je </w:t>
      </w:r>
      <w:r w:rsidR="00D23E98">
        <w:rPr>
          <w:rFonts w:hAnsi="Times New Roman" w:ascii="Times New Roman"/>
          <w:sz w:val="24"/>
          <w:szCs w:val="24"/>
        </w:rPr>
        <w:t>U</w:t>
      </w:r>
      <w:r w:rsidR="00AC1FA1">
        <w:rPr>
          <w:rFonts w:hAnsi="Times New Roman" w:ascii="Times New Roman"/>
          <w:sz w:val="24"/>
          <w:szCs w:val="24"/>
        </w:rPr>
        <w:t>govor o kupoprodaji</w:t>
      </w:r>
      <w:r>
        <w:rPr>
          <w:rFonts w:hAnsi="Times New Roman" w:ascii="Times New Roman"/>
          <w:sz w:val="24"/>
          <w:szCs w:val="24"/>
        </w:rPr>
        <w:t xml:space="preserve"> </w:t>
      </w:r>
      <w:r w:rsidR="00AC1FA1">
        <w:rPr>
          <w:rFonts w:hAnsi="Times New Roman" w:ascii="Times New Roman"/>
          <w:sz w:val="24"/>
          <w:szCs w:val="24"/>
        </w:rPr>
        <w:t>nekretnine</w:t>
      </w:r>
      <w:r w:rsidR="003F1FE2">
        <w:rPr>
          <w:rFonts w:hAnsi="Times New Roman" w:ascii="Times New Roman"/>
          <w:sz w:val="24"/>
          <w:szCs w:val="24"/>
        </w:rPr>
        <w:t xml:space="preserve">. Kupac je </w:t>
      </w:r>
      <w:r w:rsidR="00606139">
        <w:rPr>
          <w:rFonts w:hAnsi="Times New Roman" w:ascii="Times New Roman"/>
          <w:sz w:val="24"/>
          <w:szCs w:val="24"/>
        </w:rPr>
        <w:t xml:space="preserve">na žiro račun stečajnog dužnika </w:t>
      </w:r>
      <w:r w:rsidR="003F1FE2">
        <w:rPr>
          <w:rFonts w:hAnsi="Times New Roman" w:ascii="Times New Roman"/>
          <w:sz w:val="24"/>
          <w:szCs w:val="24"/>
        </w:rPr>
        <w:t xml:space="preserve">uplatio iznos </w:t>
      </w:r>
      <w:proofErr w:type="spellStart"/>
      <w:r w:rsidR="003F1FE2">
        <w:rPr>
          <w:rFonts w:hAnsi="Times New Roman" w:ascii="Times New Roman"/>
          <w:sz w:val="24"/>
          <w:szCs w:val="24"/>
        </w:rPr>
        <w:t>kupovnine</w:t>
      </w:r>
      <w:proofErr w:type="spellEnd"/>
      <w:r w:rsidR="003F1FE2">
        <w:rPr>
          <w:rFonts w:hAnsi="Times New Roman" w:ascii="Times New Roman"/>
          <w:sz w:val="24"/>
          <w:szCs w:val="24"/>
        </w:rPr>
        <w:t xml:space="preserve"> </w:t>
      </w:r>
      <w:r w:rsidR="00BA0889">
        <w:rPr>
          <w:rFonts w:hAnsi="Times New Roman" w:ascii="Times New Roman"/>
          <w:sz w:val="24"/>
          <w:szCs w:val="24"/>
        </w:rPr>
        <w:t>od 315.000,00</w:t>
      </w:r>
      <w:r w:rsidR="003F1FE2">
        <w:rPr>
          <w:rFonts w:hAnsi="Times New Roman" w:ascii="Times New Roman"/>
          <w:sz w:val="24"/>
          <w:szCs w:val="24"/>
        </w:rPr>
        <w:t xml:space="preserve"> u cijelosti, nakon čega je stečajni upravitelj</w:t>
      </w:r>
      <w:r w:rsidR="00073AB0">
        <w:rPr>
          <w:rFonts w:hAnsi="Times New Roman" w:ascii="Times New Roman"/>
          <w:sz w:val="24"/>
          <w:szCs w:val="24"/>
        </w:rPr>
        <w:t xml:space="preserve"> </w:t>
      </w:r>
      <w:r w:rsidR="00FB0C86">
        <w:rPr>
          <w:rFonts w:hAnsi="Times New Roman" w:ascii="Times New Roman"/>
          <w:sz w:val="24"/>
          <w:szCs w:val="24"/>
        </w:rPr>
        <w:t>sačinio zapisnik o primopredaji nekretnine i predao u</w:t>
      </w:r>
      <w:r w:rsidR="003F1FE2">
        <w:rPr>
          <w:rFonts w:hAnsi="Times New Roman" w:ascii="Times New Roman"/>
          <w:sz w:val="24"/>
          <w:szCs w:val="24"/>
        </w:rPr>
        <w:t xml:space="preserve"> posjed nekretninu kupcu. </w:t>
      </w:r>
      <w:r>
        <w:rPr>
          <w:rFonts w:hAnsi="Times New Roman" w:ascii="Times New Roman"/>
          <w:sz w:val="24"/>
          <w:szCs w:val="24"/>
        </w:rPr>
        <w:t xml:space="preserve">Stečajni upravitelj je isto tako sukladno članku </w:t>
      </w:r>
      <w:r w:rsidR="00886584">
        <w:rPr>
          <w:rFonts w:hAnsi="Times New Roman" w:ascii="Times New Roman"/>
          <w:sz w:val="24"/>
          <w:szCs w:val="24"/>
        </w:rPr>
        <w:t xml:space="preserve">229. st. 3. </w:t>
      </w:r>
      <w:r>
        <w:rPr>
          <w:rFonts w:hAnsi="Times New Roman" w:ascii="Times New Roman"/>
          <w:sz w:val="24"/>
          <w:szCs w:val="24"/>
        </w:rPr>
        <w:t>Stečajnog zakona</w:t>
      </w:r>
      <w:r w:rsidR="00073AB0">
        <w:rPr>
          <w:rFonts w:hAnsi="Times New Roman" w:ascii="Times New Roman"/>
          <w:sz w:val="24"/>
          <w:szCs w:val="24"/>
        </w:rPr>
        <w:t xml:space="preserve">, za svaku </w:t>
      </w:r>
      <w:r w:rsidR="003F1FE2">
        <w:rPr>
          <w:rFonts w:hAnsi="Times New Roman" w:ascii="Times New Roman"/>
          <w:sz w:val="24"/>
          <w:szCs w:val="24"/>
        </w:rPr>
        <w:t xml:space="preserve">oglašenu </w:t>
      </w:r>
      <w:r w:rsidR="00073AB0">
        <w:rPr>
          <w:rFonts w:hAnsi="Times New Roman" w:ascii="Times New Roman"/>
          <w:sz w:val="24"/>
          <w:szCs w:val="24"/>
        </w:rPr>
        <w:t xml:space="preserve">prodaju </w:t>
      </w:r>
      <w:r w:rsidR="009E7430">
        <w:rPr>
          <w:rFonts w:hAnsi="Times New Roman" w:ascii="Times New Roman"/>
          <w:sz w:val="24"/>
          <w:szCs w:val="24"/>
        </w:rPr>
        <w:t>ne</w:t>
      </w:r>
      <w:r w:rsidR="00BB0123">
        <w:rPr>
          <w:rFonts w:hAnsi="Times New Roman" w:ascii="Times New Roman"/>
          <w:sz w:val="24"/>
          <w:szCs w:val="24"/>
        </w:rPr>
        <w:t>kretnina,</w:t>
      </w:r>
      <w:r>
        <w:rPr>
          <w:rFonts w:hAnsi="Times New Roman" w:ascii="Times New Roman"/>
          <w:sz w:val="24"/>
          <w:szCs w:val="24"/>
        </w:rPr>
        <w:t xml:space="preserve"> </w:t>
      </w:r>
      <w:r w:rsidR="00073AB0">
        <w:rPr>
          <w:rFonts w:hAnsi="Times New Roman" w:ascii="Times New Roman"/>
          <w:sz w:val="24"/>
          <w:szCs w:val="24"/>
        </w:rPr>
        <w:t xml:space="preserve">Financijskoj agenciji, Regionalni centar Zagreb </w:t>
      </w:r>
      <w:r w:rsidR="00886584">
        <w:rPr>
          <w:rFonts w:hAnsi="Times New Roman" w:ascii="Times New Roman"/>
          <w:sz w:val="24"/>
          <w:szCs w:val="24"/>
        </w:rPr>
        <w:t xml:space="preserve">dostavio </w:t>
      </w:r>
      <w:r w:rsidR="00073AB0">
        <w:rPr>
          <w:rFonts w:hAnsi="Times New Roman" w:ascii="Times New Roman"/>
          <w:sz w:val="24"/>
          <w:szCs w:val="24"/>
        </w:rPr>
        <w:t>zahtjev ( u privitku oglas )</w:t>
      </w:r>
      <w:r w:rsidR="00570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radi upisa u Očevidnik nekretnina </w:t>
      </w:r>
      <w:r w:rsidR="00886584">
        <w:rPr>
          <w:rFonts w:hAnsi="Times New Roman" w:ascii="Times New Roman"/>
          <w:sz w:val="24"/>
          <w:szCs w:val="24"/>
        </w:rPr>
        <w:t xml:space="preserve">koje </w:t>
      </w:r>
      <w:r w:rsidR="00073AB0">
        <w:rPr>
          <w:rFonts w:hAnsi="Times New Roman" w:ascii="Times New Roman"/>
          <w:sz w:val="24"/>
          <w:szCs w:val="24"/>
        </w:rPr>
        <w:t xml:space="preserve">se prodaju u stečajnom postupku, a koje oglase o prodaji je Fina objavila na svojoj web stranici. </w:t>
      </w:r>
      <w:r w:rsidR="00522A23">
        <w:rPr>
          <w:rFonts w:hAnsi="Times New Roman" w:ascii="Times New Roman"/>
          <w:sz w:val="24"/>
          <w:szCs w:val="24"/>
        </w:rPr>
        <w:t xml:space="preserve"> </w:t>
      </w:r>
      <w:r w:rsidR="00F4141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E53CC7" w:rsidP="00E53CC7" w:rsidR="00E53CC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A15E2" w:rsidP="00DA4EF5" w:rsidR="003A15E2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PROMET ŽIRO RAČUNA </w:t>
      </w: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770CB" w:rsidP="00A657EE" w:rsidR="003A15E2">
      <w:pPr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uplate</w:t>
      </w:r>
      <w:r w:rsidR="00E212B4">
        <w:rPr>
          <w:rFonts w:hAnsi="Times New Roman" w:ascii="Times New Roman"/>
          <w:sz w:val="24"/>
          <w:szCs w:val="24"/>
        </w:rPr>
        <w:t xml:space="preserve"> na žiro račun…………………. 347.425,08 kn</w:t>
      </w:r>
    </w:p>
    <w:p w:rsidRDefault="00F770CB" w:rsidP="00A657EE" w:rsidR="00605727">
      <w:pPr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isplate</w:t>
      </w:r>
      <w:r w:rsidR="009B3BED">
        <w:rPr>
          <w:rFonts w:hAnsi="Times New Roman" w:ascii="Times New Roman"/>
          <w:sz w:val="24"/>
          <w:szCs w:val="24"/>
        </w:rPr>
        <w:t xml:space="preserve"> sa </w:t>
      </w:r>
      <w:r w:rsidR="00E212B4">
        <w:rPr>
          <w:rFonts w:hAnsi="Times New Roman" w:ascii="Times New Roman"/>
          <w:sz w:val="24"/>
          <w:szCs w:val="24"/>
        </w:rPr>
        <w:t>žiro račun</w:t>
      </w:r>
      <w:r w:rsidR="009B3BED">
        <w:rPr>
          <w:rFonts w:hAnsi="Times New Roman" w:ascii="Times New Roman"/>
          <w:sz w:val="24"/>
          <w:szCs w:val="24"/>
        </w:rPr>
        <w:t>a</w:t>
      </w:r>
      <w:r w:rsidR="009918D6">
        <w:rPr>
          <w:rFonts w:hAnsi="Times New Roman" w:ascii="Times New Roman"/>
          <w:sz w:val="24"/>
          <w:szCs w:val="24"/>
        </w:rPr>
        <w:t xml:space="preserve">…………………. </w:t>
      </w:r>
      <w:r w:rsidR="00E212B4">
        <w:rPr>
          <w:rFonts w:hAnsi="Times New Roman" w:ascii="Times New Roman"/>
          <w:sz w:val="24"/>
          <w:szCs w:val="24"/>
        </w:rPr>
        <w:t>31.480,75 kn</w:t>
      </w:r>
    </w:p>
    <w:p w:rsidRDefault="00605727" w:rsidP="00A657EE" w:rsidR="00605727">
      <w:pPr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stanje </w:t>
      </w:r>
      <w:r w:rsidR="009918D6">
        <w:rPr>
          <w:rFonts w:hAnsi="Times New Roman" w:ascii="Times New Roman"/>
          <w:sz w:val="24"/>
          <w:szCs w:val="24"/>
        </w:rPr>
        <w:t>žiro računa  19.07.2017……….</w:t>
      </w:r>
      <w:r w:rsidR="00E212B4">
        <w:rPr>
          <w:rFonts w:hAnsi="Times New Roman" w:ascii="Times New Roman"/>
          <w:sz w:val="24"/>
          <w:szCs w:val="24"/>
        </w:rPr>
        <w:t>315.945,49 kn</w:t>
      </w:r>
    </w:p>
    <w:p w:rsidRDefault="003A15E2" w:rsidP="00A657EE" w:rsidR="003A15E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A15E2" w:rsidP="00DA4EF5" w:rsidR="003A15E2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RADNJE KOJE ĆE SE PODUZETI U NAREDNOM RAZDOBLJU  </w:t>
      </w: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narednom razdoblju </w:t>
      </w:r>
      <w:r w:rsidR="000B1DF1">
        <w:rPr>
          <w:rFonts w:hAnsi="Times New Roman" w:ascii="Times New Roman"/>
          <w:sz w:val="24"/>
          <w:szCs w:val="24"/>
        </w:rPr>
        <w:t xml:space="preserve">stečajni upravitelj predložit će sazivanje skupštine vjerovnika na </w:t>
      </w:r>
      <w:r w:rsidR="006F406F">
        <w:rPr>
          <w:rFonts w:hAnsi="Times New Roman" w:ascii="Times New Roman"/>
          <w:sz w:val="24"/>
          <w:szCs w:val="24"/>
        </w:rPr>
        <w:t xml:space="preserve">kojoj će se odlučiti o daljnjem načinu i uvjetima prodaje  </w:t>
      </w:r>
      <w:r w:rsidR="001A23B9">
        <w:rPr>
          <w:rFonts w:hAnsi="Times New Roman" w:ascii="Times New Roman"/>
          <w:sz w:val="24"/>
          <w:szCs w:val="24"/>
        </w:rPr>
        <w:t xml:space="preserve">nekretnine, koja se nalazi u Sisku na adresi Lađarska 28 ( dvorište 1214 m2, zgrada mješovite uporabe 565m2, zgrada mješovite uporabe 366m2) ukupne površine 2145 m2. </w:t>
      </w:r>
      <w:r w:rsidR="00AA15FB">
        <w:rPr>
          <w:rFonts w:hAnsi="Times New Roman" w:ascii="Times New Roman"/>
          <w:sz w:val="24"/>
          <w:szCs w:val="24"/>
        </w:rPr>
        <w:t xml:space="preserve">Isto tako </w:t>
      </w:r>
      <w:r w:rsidR="006C3D15">
        <w:rPr>
          <w:rFonts w:hAnsi="Times New Roman" w:ascii="Times New Roman"/>
          <w:sz w:val="24"/>
          <w:szCs w:val="24"/>
        </w:rPr>
        <w:t>u narednom razdoblju stečajni upravitelj podnijet će sudu prijedlog diobe radi namirenja stečajnih vjerovnika.</w:t>
      </w: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A23B9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19.07</w:t>
      </w:r>
      <w:r w:rsidR="003A15E2">
        <w:rPr>
          <w:rFonts w:hAnsi="Times New Roman" w:ascii="Times New Roman"/>
          <w:sz w:val="24"/>
          <w:szCs w:val="24"/>
        </w:rPr>
        <w:t>.</w:t>
      </w:r>
      <w:r w:rsidR="00E923F7">
        <w:rPr>
          <w:rFonts w:hAnsi="Times New Roman" w:ascii="Times New Roman"/>
          <w:sz w:val="24"/>
          <w:szCs w:val="24"/>
        </w:rPr>
        <w:t xml:space="preserve"> </w:t>
      </w:r>
      <w:r w:rsidR="003A15E2">
        <w:rPr>
          <w:rFonts w:hAnsi="Times New Roman" w:ascii="Times New Roman"/>
          <w:sz w:val="24"/>
          <w:szCs w:val="24"/>
        </w:rPr>
        <w:t xml:space="preserve">2017.                                                                                 Stečajni upravitelj </w:t>
      </w: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</w:p>
    <w:p w:rsidRDefault="003A15E2" w:rsidP="003A15E2" w:rsidR="003A15E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Ivan Samac </w:t>
      </w:r>
    </w:p>
    <w:p w:rsidRDefault="002A6FCD" w:rsidP="004849A9" w:rsidR="002A6FC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02B05" w:rsidP="004849A9" w:rsidR="007E32F7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Privitak: </w:t>
      </w:r>
    </w:p>
    <w:p w:rsidRDefault="000B1DF1" w:rsidP="00501314" w:rsidR="000B1DF1" w:rsidRPr="00501314">
      <w:pPr>
        <w:pStyle w:val="Odlomakpopisa"/>
        <w:numPr>
          <w:ilvl w:val="0"/>
          <w:numId w:val="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501314">
        <w:rPr>
          <w:rFonts w:hAnsi="Times New Roman" w:ascii="Times New Roman"/>
          <w:sz w:val="24"/>
          <w:szCs w:val="24"/>
        </w:rPr>
        <w:t xml:space="preserve">oglas </w:t>
      </w:r>
      <w:r w:rsidR="002A6FCD">
        <w:rPr>
          <w:rFonts w:hAnsi="Times New Roman" w:ascii="Times New Roman"/>
          <w:sz w:val="24"/>
          <w:szCs w:val="24"/>
        </w:rPr>
        <w:t xml:space="preserve">za prikupljanje pisanih ponuda  za prodaju pokretnina ( I, II, </w:t>
      </w:r>
      <w:r w:rsidRPr="00501314">
        <w:rPr>
          <w:rFonts w:hAnsi="Times New Roman" w:ascii="Times New Roman"/>
          <w:sz w:val="24"/>
          <w:szCs w:val="24"/>
        </w:rPr>
        <w:t>III</w:t>
      </w:r>
      <w:r w:rsidR="00501314">
        <w:rPr>
          <w:rFonts w:hAnsi="Times New Roman" w:ascii="Times New Roman"/>
          <w:sz w:val="24"/>
          <w:szCs w:val="24"/>
        </w:rPr>
        <w:t xml:space="preserve"> </w:t>
      </w:r>
      <w:r w:rsidRPr="00501314">
        <w:rPr>
          <w:rFonts w:hAnsi="Times New Roman" w:ascii="Times New Roman"/>
          <w:sz w:val="24"/>
          <w:szCs w:val="24"/>
        </w:rPr>
        <w:t>)</w:t>
      </w:r>
    </w:p>
    <w:p w:rsidRDefault="00501314" w:rsidP="004849A9" w:rsidR="00302B05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- </w:t>
      </w:r>
      <w:r w:rsidR="00302B0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</w:t>
      </w:r>
      <w:r w:rsidR="00302B05">
        <w:rPr>
          <w:rFonts w:hAnsi="Times New Roman" w:ascii="Times New Roman"/>
          <w:sz w:val="24"/>
          <w:szCs w:val="24"/>
        </w:rPr>
        <w:t xml:space="preserve">oglas </w:t>
      </w:r>
      <w:r w:rsidR="002A6FCD">
        <w:rPr>
          <w:rFonts w:hAnsi="Times New Roman" w:ascii="Times New Roman"/>
          <w:sz w:val="24"/>
          <w:szCs w:val="24"/>
        </w:rPr>
        <w:t xml:space="preserve">za prikupljanje pisanih ponuda  za prodaju nekretnina ( I, II, </w:t>
      </w:r>
      <w:r w:rsidR="002A6FCD" w:rsidRPr="00501314">
        <w:rPr>
          <w:rFonts w:hAnsi="Times New Roman" w:ascii="Times New Roman"/>
          <w:sz w:val="24"/>
          <w:szCs w:val="24"/>
        </w:rPr>
        <w:t>III</w:t>
      </w:r>
      <w:r w:rsidR="002A6FCD">
        <w:rPr>
          <w:rFonts w:hAnsi="Times New Roman" w:ascii="Times New Roman"/>
          <w:sz w:val="24"/>
          <w:szCs w:val="24"/>
        </w:rPr>
        <w:t xml:space="preserve"> </w:t>
      </w:r>
      <w:r w:rsidR="002A6FCD" w:rsidRPr="00501314">
        <w:rPr>
          <w:rFonts w:hAnsi="Times New Roman" w:ascii="Times New Roman"/>
          <w:sz w:val="24"/>
          <w:szCs w:val="24"/>
        </w:rPr>
        <w:t>)</w:t>
      </w:r>
    </w:p>
    <w:p w:rsidRDefault="00501314" w:rsidP="004849A9" w:rsidR="00415A9E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="000B1DF1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0B1DF1">
        <w:rPr>
          <w:rFonts w:hAnsi="Times New Roman" w:ascii="Times New Roman"/>
          <w:sz w:val="24"/>
          <w:szCs w:val="24"/>
        </w:rPr>
        <w:t xml:space="preserve">ponude </w:t>
      </w:r>
      <w:r w:rsidR="002A6FCD">
        <w:rPr>
          <w:rFonts w:hAnsi="Times New Roman" w:ascii="Times New Roman"/>
          <w:sz w:val="24"/>
          <w:szCs w:val="24"/>
        </w:rPr>
        <w:t xml:space="preserve">za kupnju nekretnine </w:t>
      </w:r>
      <w:r w:rsidR="00357492">
        <w:rPr>
          <w:rFonts w:hAnsi="Times New Roman" w:ascii="Times New Roman"/>
          <w:sz w:val="24"/>
          <w:szCs w:val="24"/>
        </w:rPr>
        <w:t>od 10.07. i 11.07. 2017 god.</w:t>
      </w:r>
    </w:p>
    <w:p w:rsidRDefault="00415A9E" w:rsidP="004849A9" w:rsidR="008C774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-     ugovor o kupoprodaji nekretnine</w:t>
      </w:r>
      <w:r w:rsidR="00357492">
        <w:rPr>
          <w:rFonts w:hAnsi="Times New Roman" w:ascii="Times New Roman"/>
          <w:sz w:val="24"/>
          <w:szCs w:val="24"/>
        </w:rPr>
        <w:t xml:space="preserve"> od 19.07.</w:t>
      </w:r>
      <w:r w:rsidR="00C16C69">
        <w:rPr>
          <w:rFonts w:hAnsi="Times New Roman" w:ascii="Times New Roman"/>
          <w:sz w:val="24"/>
          <w:szCs w:val="24"/>
        </w:rPr>
        <w:t xml:space="preserve"> </w:t>
      </w:r>
      <w:r w:rsidR="003E34BE">
        <w:rPr>
          <w:rFonts w:hAnsi="Times New Roman" w:ascii="Times New Roman"/>
          <w:sz w:val="24"/>
          <w:szCs w:val="24"/>
        </w:rPr>
        <w:t>20</w:t>
      </w:r>
      <w:r w:rsidR="00357492">
        <w:rPr>
          <w:rFonts w:hAnsi="Times New Roman" w:ascii="Times New Roman"/>
          <w:sz w:val="24"/>
          <w:szCs w:val="24"/>
        </w:rPr>
        <w:t>17.</w:t>
      </w:r>
    </w:p>
    <w:p w:rsidRDefault="008C7746" w:rsidP="004849A9" w:rsidR="000B1DF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-     izvadak br. 21 HPB-a</w:t>
      </w:r>
      <w:r w:rsidR="00501314">
        <w:rPr>
          <w:rFonts w:hAnsi="Times New Roman" w:ascii="Times New Roman"/>
          <w:sz w:val="24"/>
          <w:szCs w:val="24"/>
        </w:rPr>
        <w:t xml:space="preserve"> </w:t>
      </w:r>
    </w:p>
    <w:p w:rsidRDefault="000B1DF1" w:rsidP="004849A9" w:rsidR="000B1DF1" w:rsidRPr="004849A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R="000B1DF1" w:rsidRPr="004849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C716B"/>
    <w:multiLevelType w:val="hybridMultilevel"/>
    <w:tmpl w:val="7B10BB32"/>
    <w:lvl w:tplc="5256FEF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85334F"/>
    <w:multiLevelType w:val="hybridMultilevel"/>
    <w:tmpl w:val="0A8AC6CC"/>
    <w:lvl w:tplc="218664A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7A641E9"/>
    <w:multiLevelType w:val="hybridMultilevel"/>
    <w:tmpl w:val="851C063C"/>
    <w:lvl w:tplc="07D6003E" w:ilvl="0">
      <w:start w:val="3"/>
      <w:numFmt w:val="bullet"/>
      <w:lvlText w:val="-"/>
      <w:lvlJc w:val="left"/>
      <w:pPr>
        <w:ind w:hanging="360" w:left="92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3">
    <w:nsid w:val="673E01DD"/>
    <w:multiLevelType w:val="hybridMultilevel"/>
    <w:tmpl w:val="9D32ED98"/>
    <w:lvl w:tplc="9A22AE4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58C6039"/>
    <w:multiLevelType w:val="hybridMultilevel"/>
    <w:tmpl w:val="ED7C355C"/>
    <w:lvl w:tplc="79B486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0A6"/>
    <w:rsid w:val="00004F71"/>
    <w:rsid w:val="00033156"/>
    <w:rsid w:val="00073AB0"/>
    <w:rsid w:val="00085D99"/>
    <w:rsid w:val="0009151C"/>
    <w:rsid w:val="000B1DF1"/>
    <w:rsid w:val="000B2012"/>
    <w:rsid w:val="000C129D"/>
    <w:rsid w:val="000D1FB0"/>
    <w:rsid w:val="000D3211"/>
    <w:rsid w:val="001308AA"/>
    <w:rsid w:val="00140CE7"/>
    <w:rsid w:val="00141D0F"/>
    <w:rsid w:val="0015686D"/>
    <w:rsid w:val="00185EC5"/>
    <w:rsid w:val="001A23B9"/>
    <w:rsid w:val="001B0288"/>
    <w:rsid w:val="001D347A"/>
    <w:rsid w:val="001F39D5"/>
    <w:rsid w:val="0021783E"/>
    <w:rsid w:val="002210A6"/>
    <w:rsid w:val="0022668A"/>
    <w:rsid w:val="002478BE"/>
    <w:rsid w:val="00275F26"/>
    <w:rsid w:val="0028490F"/>
    <w:rsid w:val="002A1AFA"/>
    <w:rsid w:val="002A6FCD"/>
    <w:rsid w:val="00302B05"/>
    <w:rsid w:val="003073A7"/>
    <w:rsid w:val="00357492"/>
    <w:rsid w:val="0035785D"/>
    <w:rsid w:val="0037622F"/>
    <w:rsid w:val="003928FA"/>
    <w:rsid w:val="00394431"/>
    <w:rsid w:val="003A15E2"/>
    <w:rsid w:val="003A4488"/>
    <w:rsid w:val="003A736C"/>
    <w:rsid w:val="003B3566"/>
    <w:rsid w:val="003E0207"/>
    <w:rsid w:val="003E34BE"/>
    <w:rsid w:val="003F1FE2"/>
    <w:rsid w:val="00415A9E"/>
    <w:rsid w:val="00456555"/>
    <w:rsid w:val="00470016"/>
    <w:rsid w:val="00480258"/>
    <w:rsid w:val="004849A9"/>
    <w:rsid w:val="004B6CF3"/>
    <w:rsid w:val="004B7221"/>
    <w:rsid w:val="004C5F84"/>
    <w:rsid w:val="004E51BA"/>
    <w:rsid w:val="00501314"/>
    <w:rsid w:val="00505EB0"/>
    <w:rsid w:val="005163C3"/>
    <w:rsid w:val="00522A23"/>
    <w:rsid w:val="00570B16"/>
    <w:rsid w:val="005A5622"/>
    <w:rsid w:val="005B4DEC"/>
    <w:rsid w:val="005D32BD"/>
    <w:rsid w:val="005E6CAE"/>
    <w:rsid w:val="005F076C"/>
    <w:rsid w:val="006034DC"/>
    <w:rsid w:val="006047FA"/>
    <w:rsid w:val="00605727"/>
    <w:rsid w:val="00606139"/>
    <w:rsid w:val="0061709E"/>
    <w:rsid w:val="00617D4A"/>
    <w:rsid w:val="0063309A"/>
    <w:rsid w:val="00646FDB"/>
    <w:rsid w:val="006843B3"/>
    <w:rsid w:val="00692459"/>
    <w:rsid w:val="0069557F"/>
    <w:rsid w:val="006A7CE9"/>
    <w:rsid w:val="006B1F0B"/>
    <w:rsid w:val="006C3D15"/>
    <w:rsid w:val="006E20F4"/>
    <w:rsid w:val="006E5A5C"/>
    <w:rsid w:val="006F406F"/>
    <w:rsid w:val="007055DA"/>
    <w:rsid w:val="0071211E"/>
    <w:rsid w:val="00733950"/>
    <w:rsid w:val="0074180F"/>
    <w:rsid w:val="007509D2"/>
    <w:rsid w:val="00775437"/>
    <w:rsid w:val="00795FD5"/>
    <w:rsid w:val="007B7406"/>
    <w:rsid w:val="007E32F7"/>
    <w:rsid w:val="00835C6F"/>
    <w:rsid w:val="00886584"/>
    <w:rsid w:val="008C7746"/>
    <w:rsid w:val="00942CCA"/>
    <w:rsid w:val="009918D6"/>
    <w:rsid w:val="009B3BED"/>
    <w:rsid w:val="009B53EA"/>
    <w:rsid w:val="009D084D"/>
    <w:rsid w:val="009E7430"/>
    <w:rsid w:val="00A10449"/>
    <w:rsid w:val="00A657EE"/>
    <w:rsid w:val="00A8793A"/>
    <w:rsid w:val="00A900FD"/>
    <w:rsid w:val="00A90F07"/>
    <w:rsid w:val="00AA02AF"/>
    <w:rsid w:val="00AA15FB"/>
    <w:rsid w:val="00AA1AD3"/>
    <w:rsid w:val="00AA453F"/>
    <w:rsid w:val="00AA76FE"/>
    <w:rsid w:val="00AC1FA1"/>
    <w:rsid w:val="00AC4184"/>
    <w:rsid w:val="00B1568B"/>
    <w:rsid w:val="00B535F5"/>
    <w:rsid w:val="00B6422E"/>
    <w:rsid w:val="00B71947"/>
    <w:rsid w:val="00B94318"/>
    <w:rsid w:val="00BA0889"/>
    <w:rsid w:val="00BB0123"/>
    <w:rsid w:val="00BD1CAF"/>
    <w:rsid w:val="00BF260B"/>
    <w:rsid w:val="00BF7E48"/>
    <w:rsid w:val="00C04D83"/>
    <w:rsid w:val="00C16C69"/>
    <w:rsid w:val="00C33F32"/>
    <w:rsid w:val="00C427AE"/>
    <w:rsid w:val="00C54743"/>
    <w:rsid w:val="00C6460F"/>
    <w:rsid w:val="00C84B02"/>
    <w:rsid w:val="00C878C2"/>
    <w:rsid w:val="00CC7D03"/>
    <w:rsid w:val="00CC7E73"/>
    <w:rsid w:val="00D23E98"/>
    <w:rsid w:val="00D47E03"/>
    <w:rsid w:val="00D702EE"/>
    <w:rsid w:val="00D86B79"/>
    <w:rsid w:val="00DA4EF5"/>
    <w:rsid w:val="00DB02C3"/>
    <w:rsid w:val="00DC3371"/>
    <w:rsid w:val="00DE70E7"/>
    <w:rsid w:val="00E07D66"/>
    <w:rsid w:val="00E1001D"/>
    <w:rsid w:val="00E212B4"/>
    <w:rsid w:val="00E52D89"/>
    <w:rsid w:val="00E53CC7"/>
    <w:rsid w:val="00E76A4B"/>
    <w:rsid w:val="00E900F5"/>
    <w:rsid w:val="00E923F7"/>
    <w:rsid w:val="00EA7D99"/>
    <w:rsid w:val="00EB2E1A"/>
    <w:rsid w:val="00F2436D"/>
    <w:rsid w:val="00F4141F"/>
    <w:rsid w:val="00F770CB"/>
    <w:rsid w:val="00FB0C86"/>
    <w:rsid w:val="00FB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0A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A15E2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C7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E7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E73"/>
    <w:rPr>
      <w:rFonts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E73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E73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0131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0A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A15E2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C7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E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E73"/>
    <w:rPr>
      <w:rFonts w:ascii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E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E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013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265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86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St-837/2016-46</izvorni_sadrzaj>
    <derivirana_varijabla naziv="DomainObject.Oznaka_1">St-837/2016-46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E312E-CEC5-4B7D-B94F-955E3B01A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767</properties:Words>
  <properties:Characters>4395</properties:Characters>
  <properties:Lines>94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2017-07-20T07:49:00Z</dcterms:created>
  <dc:creator>Ivan Samac</dc:creator>
  <cp:lastModifiedBy>Karmela Dolenc</cp:lastModifiedBy>
  <cp:lastPrinted>2017-07-19T09:34:00Z</cp:lastPrinted>
  <dcterms:modified xmlns:xsi="http://www.w3.org/2001/XMLSchema-instance" xsi:type="dcterms:W3CDTF">2017-07-21T10:39:00Z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St-837/2016-46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