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11ae" w14:paraId="ba111ae" w:rsidRDefault="006838BA" w:rsidR="006838BA" w:rsidRPr="00260563">
      <w:pPr>
        <w15:collapsed w:val="false"/>
        <w:rPr>
          <w:sz w:val="24"/>
          <w:szCs w:val="24"/>
        </w:rPr>
      </w:pPr>
      <w:bookmarkStart w:name="_GoBack" w:id="0"/>
      <w:bookmarkEnd w:id="0"/>
      <w:r w:rsidRPr="00260563">
        <w:rPr>
          <w:b/>
          <w:sz w:val="24"/>
          <w:szCs w:val="24"/>
        </w:rPr>
        <w:tab/>
      </w:r>
      <w:r w:rsidRPr="00260563">
        <w:rPr>
          <w:b/>
          <w:sz w:val="24"/>
          <w:szCs w:val="24"/>
        </w:rPr>
        <w:tab/>
      </w:r>
      <w:r w:rsidRPr="00260563">
        <w:rPr>
          <w:b/>
          <w:sz w:val="24"/>
          <w:szCs w:val="24"/>
        </w:rPr>
        <w:tab/>
      </w:r>
    </w:p>
    <w:p w:rsidRDefault="00260563" w:rsidP="00260563" w:rsidR="00260563" w:rsidRPr="00260563">
      <w:pPr>
        <w:rPr>
          <w:sz w:val="24"/>
          <w:szCs w:val="24"/>
        </w:rPr>
      </w:pPr>
      <w:r w:rsidRPr="0026056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563" w:rsidP="00260563" w:rsidR="00260563" w:rsidRPr="00260563">
      <w:pPr>
        <w:rPr>
          <w:sz w:val="24"/>
          <w:szCs w:val="24"/>
        </w:rPr>
      </w:pPr>
      <w:r w:rsidRPr="00260563">
        <w:rPr>
          <w:sz w:val="24"/>
          <w:szCs w:val="24"/>
          <w:lang w:val="pl-PL"/>
        </w:rPr>
        <w:t>REPUBLIKA HRVATSKA</w:t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="00D4590B">
        <w:rPr>
          <w:sz w:val="24"/>
          <w:szCs w:val="24"/>
          <w:lang w:val="pl-PL"/>
        </w:rPr>
        <w:t>72. St-2580/2016-15</w:t>
      </w:r>
    </w:p>
    <w:p w:rsidRDefault="00260563" w:rsidP="00260563" w:rsidR="00260563" w:rsidRPr="00260563">
      <w:pPr>
        <w:rPr>
          <w:sz w:val="24"/>
          <w:szCs w:val="24"/>
          <w:lang w:val="pl-PL"/>
        </w:rPr>
      </w:pPr>
      <w:r w:rsidRPr="00260563">
        <w:rPr>
          <w:sz w:val="24"/>
          <w:szCs w:val="24"/>
          <w:lang w:val="pl-PL"/>
        </w:rPr>
        <w:t>TRGOVAČKI SUD U ZAGREBU</w:t>
      </w:r>
    </w:p>
    <w:p w:rsidRDefault="00260563" w:rsidP="00260563" w:rsidR="00260563" w:rsidRPr="00260563">
      <w:pPr>
        <w:jc w:val="both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Zagreb, Amruševa 2/II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="003B6459">
        <w:rPr>
          <w:sz w:val="24"/>
          <w:szCs w:val="24"/>
          <w:lang w:val="pt-BR"/>
        </w:rPr>
        <w:tab/>
      </w:r>
      <w:r w:rsidR="003B6459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  <w:t xml:space="preserve">  </w:t>
      </w:r>
    </w:p>
    <w:p w:rsidRDefault="00260563" w:rsidP="00260563" w:rsidR="00260563" w:rsidRPr="00260563">
      <w:pPr>
        <w:jc w:val="center"/>
        <w:rPr>
          <w:sz w:val="24"/>
          <w:szCs w:val="24"/>
          <w:lang w:val="pt-BR"/>
        </w:rPr>
      </w:pPr>
    </w:p>
    <w:p w:rsidRDefault="00260563" w:rsidP="00260563" w:rsidR="00260563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R E P U B L I K A   H R VA T S K A</w:t>
      </w:r>
    </w:p>
    <w:p w:rsidRDefault="00260563" w:rsidP="00260563" w:rsidR="00260563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 xml:space="preserve">  R J E Š E N J E</w:t>
      </w:r>
    </w:p>
    <w:p w:rsidRDefault="00260563" w:rsidP="00260563" w:rsidR="00260563" w:rsidRPr="00260563">
      <w:pPr>
        <w:jc w:val="both"/>
        <w:rPr>
          <w:b/>
          <w:sz w:val="24"/>
          <w:szCs w:val="24"/>
        </w:rPr>
      </w:pPr>
    </w:p>
    <w:p w:rsidRDefault="00B8548D" w:rsidP="00B8548D" w:rsidR="00260563" w:rsidRPr="00260563">
      <w:pPr>
        <w:ind w:firstLine="720"/>
        <w:jc w:val="both"/>
        <w:rPr>
          <w:sz w:val="24"/>
          <w:szCs w:val="24"/>
        </w:rPr>
      </w:pPr>
      <w:r w:rsidRPr="00B8548D">
        <w:rPr>
          <w:sz w:val="24"/>
          <w:szCs w:val="24"/>
        </w:rPr>
        <w:t>Trgovački sud u Zagrebu, po sucu Nikoli Ribariću, u stečajnom predmetu u povodu zahtjeva FINANCIJSKE AGENCIJE, za provedbu s</w:t>
      </w:r>
      <w:r>
        <w:rPr>
          <w:sz w:val="24"/>
          <w:szCs w:val="24"/>
        </w:rPr>
        <w:t xml:space="preserve">tečajnog postupka nad dužnikom </w:t>
      </w:r>
      <w:r w:rsidRPr="00B8548D">
        <w:rPr>
          <w:sz w:val="24"/>
          <w:szCs w:val="24"/>
        </w:rPr>
        <w:t>LINIJA H2O d.o.o.</w:t>
      </w:r>
      <w:r w:rsidR="00E16667">
        <w:rPr>
          <w:sz w:val="24"/>
          <w:szCs w:val="24"/>
        </w:rPr>
        <w:t xml:space="preserve"> </w:t>
      </w:r>
      <w:r w:rsidRPr="00B8548D">
        <w:rPr>
          <w:sz w:val="24"/>
          <w:szCs w:val="24"/>
        </w:rPr>
        <w:t>za građenje, trgovinu i usluge, OIB: 36017761209, Zagreb (Grad Zagreb), Petrova 120</w:t>
      </w:r>
      <w:r w:rsidR="00260563" w:rsidRPr="00260563">
        <w:rPr>
          <w:sz w:val="24"/>
          <w:szCs w:val="24"/>
        </w:rPr>
        <w:t xml:space="preserve">, dana </w:t>
      </w:r>
      <w:r>
        <w:rPr>
          <w:sz w:val="24"/>
          <w:szCs w:val="24"/>
        </w:rPr>
        <w:t>8</w:t>
      </w:r>
      <w:r w:rsidR="00260563" w:rsidRPr="00260563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260563" w:rsidRPr="00260563">
        <w:rPr>
          <w:sz w:val="24"/>
          <w:szCs w:val="24"/>
        </w:rPr>
        <w:t xml:space="preserve"> 2016.,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B8548D" w:rsidRPr="00B8548D">
        <w:rPr>
          <w:sz w:val="24"/>
          <w:szCs w:val="24"/>
        </w:rPr>
        <w:t>LINIJA H2O d.o.o.</w:t>
      </w:r>
      <w:r w:rsidR="00E16667">
        <w:rPr>
          <w:sz w:val="24"/>
          <w:szCs w:val="24"/>
        </w:rPr>
        <w:t xml:space="preserve"> </w:t>
      </w:r>
      <w:r w:rsidR="00B8548D" w:rsidRPr="00B8548D">
        <w:rPr>
          <w:sz w:val="24"/>
          <w:szCs w:val="24"/>
        </w:rPr>
        <w:t>za građenje, trgovinu i usluge, OIB: 36017761209, Zagreb (Grad Zagreb), Petrova 120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447353">
        <w:rPr>
          <w:rFonts w:hAnsi="Times New Roman" w:ascii="Times New Roman"/>
          <w:szCs w:val="24"/>
        </w:rPr>
        <w:t xml:space="preserve">se </w:t>
      </w:r>
      <w:r w:rsidR="0057461A" w:rsidRPr="0057461A">
        <w:rPr>
          <w:rFonts w:hAnsi="Times New Roman" w:ascii="Times New Roman"/>
          <w:szCs w:val="24"/>
        </w:rPr>
        <w:t>MILAN BARIŠA OBRADOVIĆ, Sveta Nedjelja, Srebranjak 20b, OIB:45619494339</w:t>
      </w:r>
      <w:r w:rsidR="00E43FC2" w:rsidRPr="0057461A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B8548D">
        <w:rPr>
          <w:rFonts w:hAnsi="Times New Roman" w:ascii="Times New Roman"/>
          <w:szCs w:val="24"/>
        </w:rPr>
        <w:t>8</w:t>
      </w:r>
      <w:r w:rsidR="00326384" w:rsidRPr="00E43FC2">
        <w:rPr>
          <w:rFonts w:hAnsi="Times New Roman" w:ascii="Times New Roman"/>
          <w:szCs w:val="24"/>
        </w:rPr>
        <w:t>.</w:t>
      </w:r>
      <w:r w:rsidR="00B8548D">
        <w:rPr>
          <w:rFonts w:hAnsi="Times New Roman" w:ascii="Times New Roman"/>
          <w:szCs w:val="24"/>
        </w:rPr>
        <w:t xml:space="preserve"> siječnja</w:t>
      </w:r>
      <w:r w:rsidR="00C5207A" w:rsidRPr="00E43FC2">
        <w:rPr>
          <w:rFonts w:hAnsi="Times New Roman" w:ascii="Times New Roman"/>
          <w:szCs w:val="24"/>
        </w:rPr>
        <w:t xml:space="preserve"> 201</w:t>
      </w:r>
      <w:r w:rsidR="00B8548D">
        <w:rPr>
          <w:rFonts w:hAnsi="Times New Roman" w:ascii="Times New Roman"/>
          <w:szCs w:val="24"/>
        </w:rPr>
        <w:t>8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B8548D">
        <w:rPr>
          <w:rFonts w:hAnsi="Times New Roman" w:ascii="Times New Roman"/>
          <w:szCs w:val="24"/>
        </w:rPr>
        <w:t>8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</w:t>
      </w:r>
      <w:r w:rsidR="00B8548D">
        <w:rPr>
          <w:rFonts w:hAnsi="Times New Roman" w:ascii="Times New Roman"/>
          <w:szCs w:val="24"/>
        </w:rPr>
        <w:t>iječnja</w:t>
      </w:r>
      <w:r w:rsidR="00326384" w:rsidRPr="00E43FC2">
        <w:rPr>
          <w:rFonts w:hAnsi="Times New Roman" w:ascii="Times New Roman"/>
          <w:szCs w:val="24"/>
        </w:rPr>
        <w:t xml:space="preserve"> 201</w:t>
      </w:r>
      <w:r w:rsidR="00B8548D">
        <w:rPr>
          <w:rFonts w:hAnsi="Times New Roman" w:ascii="Times New Roman"/>
          <w:szCs w:val="24"/>
        </w:rPr>
        <w:t>8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57461A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57461A" w:rsidRPr="0057461A">
        <w:rPr>
          <w:sz w:val="24"/>
          <w:szCs w:val="24"/>
        </w:rPr>
        <w:t>MILAN BARIŠA OBRADOVIĆ, Sveta Nedjelja, Srebranjak 20b</w:t>
      </w:r>
      <w:r w:rsidR="00715F8A" w:rsidRPr="0057461A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47353">
      <w:pPr>
        <w:jc w:val="both"/>
        <w:rPr>
          <w:b/>
          <w:sz w:val="24"/>
          <w:szCs w:val="24"/>
        </w:rPr>
      </w:pPr>
      <w:r w:rsidRPr="00447353">
        <w:rPr>
          <w:sz w:val="24"/>
          <w:szCs w:val="24"/>
        </w:rPr>
        <w:t>VII</w:t>
      </w:r>
      <w:r w:rsidR="00A84621" w:rsidRPr="00447353">
        <w:rPr>
          <w:sz w:val="24"/>
          <w:szCs w:val="24"/>
        </w:rPr>
        <w:t>.</w:t>
      </w:r>
      <w:r w:rsidRPr="00447353">
        <w:rPr>
          <w:sz w:val="24"/>
          <w:szCs w:val="24"/>
        </w:rPr>
        <w:t xml:space="preserve"> </w:t>
      </w:r>
      <w:r w:rsidRPr="00447353">
        <w:rPr>
          <w:sz w:val="24"/>
          <w:szCs w:val="24"/>
        </w:rPr>
        <w:tab/>
      </w:r>
      <w:r w:rsidR="00CB0F34" w:rsidRPr="00447353">
        <w:rPr>
          <w:sz w:val="24"/>
          <w:szCs w:val="24"/>
        </w:rPr>
        <w:t>O</w:t>
      </w:r>
      <w:r w:rsidR="006838BA" w:rsidRPr="00447353">
        <w:rPr>
          <w:sz w:val="24"/>
          <w:szCs w:val="24"/>
        </w:rPr>
        <w:t>dređuje se ročište vjerovnika na kojem će se ispitati prijavljene tražbine (ispitno ročište) za</w:t>
      </w:r>
      <w:r w:rsidR="00A84621" w:rsidRPr="00447353">
        <w:rPr>
          <w:sz w:val="24"/>
          <w:szCs w:val="24"/>
        </w:rPr>
        <w:t xml:space="preserve"> dan</w:t>
      </w:r>
      <w:r w:rsidR="006838BA" w:rsidRPr="00447353">
        <w:rPr>
          <w:sz w:val="24"/>
          <w:szCs w:val="24"/>
        </w:rPr>
        <w:t xml:space="preserve"> </w:t>
      </w:r>
      <w:r w:rsidR="00CD14D7">
        <w:rPr>
          <w:sz w:val="24"/>
          <w:szCs w:val="24"/>
        </w:rPr>
        <w:t>10</w:t>
      </w:r>
      <w:r w:rsidR="00F800D5" w:rsidRPr="00447353">
        <w:rPr>
          <w:sz w:val="24"/>
          <w:szCs w:val="24"/>
        </w:rPr>
        <w:t>.</w:t>
      </w:r>
      <w:r w:rsidR="00CD14D7">
        <w:rPr>
          <w:sz w:val="24"/>
          <w:szCs w:val="24"/>
        </w:rPr>
        <w:t xml:space="preserve"> travnja</w:t>
      </w:r>
      <w:r w:rsidR="004E77EF" w:rsidRPr="00447353">
        <w:rPr>
          <w:sz w:val="24"/>
          <w:szCs w:val="24"/>
        </w:rPr>
        <w:t xml:space="preserve"> 201</w:t>
      </w:r>
      <w:r w:rsidR="00CD14D7">
        <w:rPr>
          <w:sz w:val="24"/>
          <w:szCs w:val="24"/>
        </w:rPr>
        <w:t>8</w:t>
      </w:r>
      <w:r w:rsidR="004E77EF" w:rsidRPr="00447353">
        <w:rPr>
          <w:sz w:val="24"/>
          <w:szCs w:val="24"/>
        </w:rPr>
        <w:t xml:space="preserve">. u </w:t>
      </w:r>
      <w:r w:rsidR="00CD14D7">
        <w:rPr>
          <w:sz w:val="24"/>
          <w:szCs w:val="24"/>
        </w:rPr>
        <w:t>10</w:t>
      </w:r>
      <w:r w:rsidR="00E77FE9" w:rsidRPr="00447353">
        <w:rPr>
          <w:sz w:val="24"/>
          <w:szCs w:val="24"/>
        </w:rPr>
        <w:t>,00</w:t>
      </w:r>
      <w:r w:rsidR="004E77EF" w:rsidRPr="00447353">
        <w:rPr>
          <w:b/>
          <w:sz w:val="24"/>
          <w:szCs w:val="24"/>
        </w:rPr>
        <w:t xml:space="preserve"> </w:t>
      </w:r>
      <w:r w:rsidR="006838BA" w:rsidRPr="00447353">
        <w:rPr>
          <w:sz w:val="24"/>
          <w:szCs w:val="24"/>
        </w:rPr>
        <w:t>sati koje će se održati u zgradi ovog suda, Za</w:t>
      </w:r>
      <w:r w:rsidR="00A84621" w:rsidRPr="00447353">
        <w:rPr>
          <w:sz w:val="24"/>
          <w:szCs w:val="24"/>
        </w:rPr>
        <w:t xml:space="preserve">greb, Petrinjska 8, soba </w:t>
      </w:r>
      <w:r w:rsidR="00767D35" w:rsidRPr="00447353">
        <w:rPr>
          <w:sz w:val="24"/>
          <w:szCs w:val="24"/>
        </w:rPr>
        <w:t>96</w:t>
      </w:r>
      <w:r w:rsidR="00A84621" w:rsidRPr="00447353">
        <w:rPr>
          <w:sz w:val="24"/>
          <w:szCs w:val="24"/>
        </w:rPr>
        <w:t xml:space="preserve"> (ulična</w:t>
      </w:r>
      <w:r w:rsidR="006838BA" w:rsidRPr="00447353">
        <w:rPr>
          <w:sz w:val="24"/>
          <w:szCs w:val="24"/>
        </w:rPr>
        <w:t xml:space="preserve"> zgrada</w:t>
      </w:r>
      <w:r w:rsidR="00767D35" w:rsidRPr="00447353">
        <w:rPr>
          <w:sz w:val="24"/>
          <w:szCs w:val="24"/>
        </w:rPr>
        <w:t xml:space="preserve"> – mala dvorana</w:t>
      </w:r>
      <w:r w:rsidR="006838BA" w:rsidRPr="00447353">
        <w:rPr>
          <w:sz w:val="24"/>
          <w:szCs w:val="24"/>
        </w:rPr>
        <w:t xml:space="preserve">). </w:t>
      </w:r>
    </w:p>
    <w:p w:rsidRDefault="00867C12" w:rsidP="003120C3" w:rsidR="0060629E">
      <w:pPr>
        <w:jc w:val="both"/>
        <w:rPr>
          <w:sz w:val="24"/>
          <w:szCs w:val="24"/>
        </w:rPr>
      </w:pPr>
      <w:r w:rsidRPr="00447353">
        <w:rPr>
          <w:sz w:val="24"/>
          <w:szCs w:val="24"/>
        </w:rPr>
        <w:t>VIII</w:t>
      </w:r>
      <w:r w:rsidR="00A84621" w:rsidRPr="00447353">
        <w:rPr>
          <w:sz w:val="24"/>
          <w:szCs w:val="24"/>
        </w:rPr>
        <w:t>.</w:t>
      </w:r>
      <w:r w:rsidR="00CB0F34" w:rsidRPr="00447353">
        <w:rPr>
          <w:sz w:val="24"/>
          <w:szCs w:val="24"/>
        </w:rPr>
        <w:tab/>
      </w:r>
      <w:r w:rsidR="002D18DF" w:rsidRPr="00447353">
        <w:rPr>
          <w:sz w:val="24"/>
          <w:szCs w:val="24"/>
        </w:rPr>
        <w:t>Ročište</w:t>
      </w:r>
      <w:r w:rsidR="006838BA" w:rsidRPr="00447353">
        <w:rPr>
          <w:sz w:val="24"/>
          <w:szCs w:val="24"/>
        </w:rPr>
        <w:t xml:space="preserve"> vjerovnika na kojem će se na temelju izvješća stečajnog upravitel</w:t>
      </w:r>
      <w:r w:rsidR="00EA2331" w:rsidRPr="00447353">
        <w:rPr>
          <w:sz w:val="24"/>
          <w:szCs w:val="24"/>
        </w:rPr>
        <w:t xml:space="preserve">ja </w:t>
      </w:r>
      <w:r w:rsidR="00EA2331" w:rsidRPr="008662DA">
        <w:rPr>
          <w:sz w:val="24"/>
          <w:szCs w:val="24"/>
        </w:rPr>
        <w:t>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120C3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3120C3" w:rsidP="00522162" w:rsidR="003120C3">
      <w:pPr>
        <w:jc w:val="both"/>
        <w:rPr>
          <w:sz w:val="24"/>
          <w:szCs w:val="24"/>
        </w:rPr>
      </w:pPr>
    </w:p>
    <w:p w:rsidRDefault="00D97F54" w:rsidP="00522162" w:rsidR="00D97F54">
      <w:pPr>
        <w:jc w:val="both"/>
        <w:rPr>
          <w:sz w:val="24"/>
          <w:szCs w:val="24"/>
        </w:rPr>
      </w:pPr>
    </w:p>
    <w:p w:rsidRDefault="00D4590B" w:rsidP="00D97F54" w:rsidR="00D4590B">
      <w:pPr>
        <w:jc w:val="center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57461A" w:rsidP="0057461A" w:rsidR="0057461A" w:rsidRPr="0057461A">
      <w:pPr>
        <w:ind w:firstLine="555"/>
        <w:jc w:val="both"/>
        <w:rPr>
          <w:sz w:val="24"/>
          <w:szCs w:val="24"/>
        </w:rPr>
      </w:pPr>
      <w:r w:rsidRPr="0057461A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57461A" w:rsidP="0057461A" w:rsidR="0057461A" w:rsidRPr="0057461A">
      <w:pPr>
        <w:ind w:firstLine="709"/>
        <w:jc w:val="both"/>
        <w:rPr>
          <w:sz w:val="24"/>
          <w:szCs w:val="24"/>
        </w:rPr>
      </w:pPr>
      <w:r w:rsidRPr="0057461A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7461A" w:rsidP="0057461A" w:rsidR="0057461A" w:rsidRPr="0057461A">
      <w:pPr>
        <w:ind w:firstLine="709"/>
        <w:jc w:val="both"/>
        <w:rPr>
          <w:sz w:val="24"/>
          <w:szCs w:val="24"/>
          <w:lang w:val="en-GB"/>
        </w:rPr>
      </w:pPr>
      <w:r w:rsidRPr="0057461A">
        <w:rPr>
          <w:sz w:val="24"/>
          <w:szCs w:val="24"/>
        </w:rPr>
        <w:t xml:space="preserve">Financijska agencija, kao predlagatelj, navela je u prijedlogu za otvaranje stečajnog postupka kako dužnik na </w:t>
      </w:r>
      <w:r w:rsidRPr="0057461A">
        <w:rPr>
          <w:color w:val="FF0000"/>
          <w:sz w:val="24"/>
          <w:szCs w:val="24"/>
        </w:rPr>
        <w:t xml:space="preserve">dan 1.9.2015. </w:t>
      </w:r>
      <w:r w:rsidRPr="0057461A">
        <w:rPr>
          <w:sz w:val="24"/>
          <w:szCs w:val="24"/>
        </w:rPr>
        <w:t xml:space="preserve">u Očevidniku redoslijeda osnova za plaćanje ima evidentirane neizvršene osnove za plaćanje u neprekinutom razdoblju od 120 dana, u ukupnom iznosu od </w:t>
      </w:r>
      <w:r w:rsidRPr="0057461A">
        <w:rPr>
          <w:color w:val="FF0000"/>
          <w:sz w:val="24"/>
          <w:szCs w:val="24"/>
        </w:rPr>
        <w:t xml:space="preserve">151.585,73 </w:t>
      </w:r>
      <w:r w:rsidRPr="0057461A">
        <w:rPr>
          <w:sz w:val="24"/>
          <w:szCs w:val="24"/>
        </w:rPr>
        <w:t xml:space="preserve">kuna, kao i da dužnik ima 1 zaposlenog. </w:t>
      </w:r>
      <w:r w:rsidRPr="0057461A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461A" w:rsidP="0057461A" w:rsidR="0057461A" w:rsidRPr="0057461A">
      <w:pPr>
        <w:ind w:firstLine="709"/>
        <w:jc w:val="both"/>
        <w:rPr>
          <w:sz w:val="24"/>
          <w:szCs w:val="24"/>
        </w:rPr>
      </w:pPr>
      <w:r w:rsidRPr="0057461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57461A">
        <w:rPr>
          <w:sz w:val="24"/>
          <w:szCs w:val="24"/>
        </w:rPr>
        <w:t>28</w:t>
      </w:r>
      <w:r w:rsidR="00EC6072">
        <w:rPr>
          <w:sz w:val="24"/>
          <w:szCs w:val="24"/>
        </w:rPr>
        <w:t>.</w:t>
      </w:r>
      <w:r w:rsidR="0057461A">
        <w:rPr>
          <w:sz w:val="24"/>
          <w:szCs w:val="24"/>
        </w:rPr>
        <w:t xml:space="preserve"> kolovoza</w:t>
      </w:r>
      <w:r w:rsidR="00EC6072">
        <w:rPr>
          <w:sz w:val="24"/>
          <w:szCs w:val="24"/>
        </w:rPr>
        <w:t xml:space="preserve"> 201</w:t>
      </w:r>
      <w:r w:rsidR="0057461A">
        <w:rPr>
          <w:sz w:val="24"/>
          <w:szCs w:val="24"/>
        </w:rPr>
        <w:t>7</w:t>
      </w:r>
      <w:r w:rsidR="00EC6072">
        <w:rPr>
          <w:sz w:val="24"/>
          <w:szCs w:val="24"/>
        </w:rPr>
        <w:t xml:space="preserve">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EC6072" w:rsidP="00F800D5" w:rsidR="002731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FB13DE">
        <w:rPr>
          <w:sz w:val="24"/>
          <w:szCs w:val="24"/>
        </w:rPr>
        <w:t xml:space="preserve">stečajnog postupka održano je </w:t>
      </w:r>
      <w:r w:rsidR="00140839">
        <w:rPr>
          <w:sz w:val="24"/>
          <w:szCs w:val="24"/>
        </w:rPr>
        <w:t>1</w:t>
      </w:r>
      <w:r w:rsidR="0057461A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57461A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</w:t>
      </w:r>
      <w:r w:rsidR="0057461A">
        <w:rPr>
          <w:sz w:val="24"/>
          <w:szCs w:val="24"/>
        </w:rPr>
        <w:t>7</w:t>
      </w:r>
      <w:r>
        <w:rPr>
          <w:sz w:val="24"/>
          <w:szCs w:val="24"/>
        </w:rPr>
        <w:t xml:space="preserve">. godine. Na ročište </w:t>
      </w:r>
      <w:r w:rsidR="0057461A">
        <w:rPr>
          <w:sz w:val="24"/>
          <w:szCs w:val="24"/>
        </w:rPr>
        <w:t xml:space="preserve">je pristupio </w:t>
      </w:r>
      <w:r>
        <w:rPr>
          <w:sz w:val="24"/>
          <w:szCs w:val="24"/>
        </w:rPr>
        <w:t>zastupnik po zakonu predloženog stečajnog dužnika.</w:t>
      </w:r>
      <w:r w:rsidR="00FB16DC">
        <w:rPr>
          <w:sz w:val="24"/>
          <w:szCs w:val="24"/>
        </w:rPr>
        <w:t xml:space="preserve"> </w:t>
      </w:r>
      <w:r w:rsidR="00124BC5">
        <w:rPr>
          <w:sz w:val="24"/>
          <w:szCs w:val="24"/>
        </w:rPr>
        <w:t>Isti se protivio prijedlogu za otvaranjem stečajnog postupka.</w:t>
      </w:r>
      <w:r w:rsidR="00495378">
        <w:rPr>
          <w:sz w:val="24"/>
          <w:szCs w:val="24"/>
        </w:rPr>
        <w:t xml:space="preserve"> </w:t>
      </w:r>
      <w:r w:rsidR="00273179">
        <w:rPr>
          <w:sz w:val="24"/>
          <w:szCs w:val="24"/>
        </w:rPr>
        <w:t>Zakonski zastupnik naveo je kako</w:t>
      </w:r>
      <w:r w:rsidR="00273179" w:rsidRPr="00273179">
        <w:rPr>
          <w:sz w:val="24"/>
          <w:szCs w:val="24"/>
        </w:rPr>
        <w:t xml:space="preserve"> je pokrenuo čitav niz postupaka, u tom s</w:t>
      </w:r>
      <w:r w:rsidR="00273179">
        <w:rPr>
          <w:sz w:val="24"/>
          <w:szCs w:val="24"/>
        </w:rPr>
        <w:t>m</w:t>
      </w:r>
      <w:r w:rsidR="00273179" w:rsidRPr="00273179">
        <w:rPr>
          <w:sz w:val="24"/>
          <w:szCs w:val="24"/>
        </w:rPr>
        <w:t xml:space="preserve">jeru </w:t>
      </w:r>
      <w:r w:rsidR="00273179">
        <w:rPr>
          <w:sz w:val="24"/>
          <w:szCs w:val="24"/>
        </w:rPr>
        <w:t xml:space="preserve">je ukazao i na postupak naplate potraživanja prema </w:t>
      </w:r>
      <w:r w:rsidR="00273179" w:rsidRPr="00273179">
        <w:rPr>
          <w:sz w:val="24"/>
          <w:szCs w:val="24"/>
        </w:rPr>
        <w:t>Zbor</w:t>
      </w:r>
      <w:r w:rsidR="00273179">
        <w:rPr>
          <w:sz w:val="24"/>
          <w:szCs w:val="24"/>
        </w:rPr>
        <w:t>u</w:t>
      </w:r>
      <w:r w:rsidR="00273179" w:rsidRPr="00273179">
        <w:rPr>
          <w:sz w:val="24"/>
          <w:szCs w:val="24"/>
        </w:rPr>
        <w:t xml:space="preserve"> prebendara prvostolne crkve zagrebačke</w:t>
      </w:r>
      <w:r w:rsidR="00BD370F">
        <w:rPr>
          <w:sz w:val="24"/>
          <w:szCs w:val="24"/>
        </w:rPr>
        <w:t xml:space="preserve"> prema kojem</w:t>
      </w:r>
      <w:r w:rsidR="00273179" w:rsidRPr="00273179">
        <w:rPr>
          <w:sz w:val="24"/>
          <w:szCs w:val="24"/>
        </w:rPr>
        <w:t xml:space="preserve"> potražuje iznos od 2.749.967,74 kn sa kamatom od 18.8.2017.g.</w:t>
      </w:r>
    </w:p>
    <w:p w:rsidRDefault="00495378" w:rsidP="00F800D5" w:rsidR="00EC6072">
      <w:pPr>
        <w:ind w:firstLine="709"/>
        <w:jc w:val="both"/>
        <w:rPr>
          <w:sz w:val="24"/>
          <w:szCs w:val="24"/>
        </w:rPr>
      </w:pPr>
      <w:r w:rsidRPr="00495378">
        <w:rPr>
          <w:sz w:val="24"/>
          <w:szCs w:val="24"/>
        </w:rPr>
        <w:t>Na poseban upit suca, zak</w:t>
      </w:r>
      <w:r>
        <w:rPr>
          <w:sz w:val="24"/>
          <w:szCs w:val="24"/>
        </w:rPr>
        <w:t xml:space="preserve">onski zastupnik predloženog stečajnog dužnika naveo je kako </w:t>
      </w:r>
      <w:r w:rsidRPr="00495378">
        <w:rPr>
          <w:sz w:val="24"/>
          <w:szCs w:val="24"/>
        </w:rPr>
        <w:t>nije sporno da je predl</w:t>
      </w:r>
      <w:r>
        <w:rPr>
          <w:sz w:val="24"/>
          <w:szCs w:val="24"/>
        </w:rPr>
        <w:t>oženi</w:t>
      </w:r>
      <w:r w:rsidRPr="00495378">
        <w:rPr>
          <w:sz w:val="24"/>
          <w:szCs w:val="24"/>
        </w:rPr>
        <w:t xml:space="preserve"> steč</w:t>
      </w:r>
      <w:r>
        <w:rPr>
          <w:sz w:val="24"/>
          <w:szCs w:val="24"/>
        </w:rPr>
        <w:t>ajni</w:t>
      </w:r>
      <w:r w:rsidRPr="00495378">
        <w:rPr>
          <w:sz w:val="24"/>
          <w:szCs w:val="24"/>
        </w:rPr>
        <w:t xml:space="preserve"> dužnik blokiran u razdoblju duljem od 60 dana.</w:t>
      </w:r>
      <w:r w:rsidR="00124BC5">
        <w:rPr>
          <w:sz w:val="24"/>
          <w:szCs w:val="24"/>
        </w:rPr>
        <w:t xml:space="preserve"> Pročitan je podnesak predlagatelja od 31.8.2017. u kojem je isti ostao kod prijedloga.</w:t>
      </w:r>
    </w:p>
    <w:p w:rsidRDefault="00EC6072" w:rsidP="00124BC5" w:rsidR="00124B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24BC5">
        <w:rPr>
          <w:sz w:val="24"/>
          <w:szCs w:val="24"/>
        </w:rPr>
        <w:t xml:space="preserve">pročitana </w:t>
      </w:r>
      <w:r w:rsidR="00124BC5" w:rsidRPr="00124BC5">
        <w:rPr>
          <w:sz w:val="24"/>
          <w:szCs w:val="24"/>
        </w:rPr>
        <w:t>potvrda MUP-a od 7.9.2017.g. iz koje je vidljivo kako predl</w:t>
      </w:r>
      <w:r w:rsidR="00182C6F">
        <w:rPr>
          <w:sz w:val="24"/>
          <w:szCs w:val="24"/>
        </w:rPr>
        <w:t>oženi</w:t>
      </w:r>
      <w:r w:rsidR="00124BC5" w:rsidRPr="00124BC5">
        <w:rPr>
          <w:sz w:val="24"/>
          <w:szCs w:val="24"/>
        </w:rPr>
        <w:t xml:space="preserve"> steč</w:t>
      </w:r>
      <w:r w:rsidR="00495378">
        <w:rPr>
          <w:sz w:val="24"/>
          <w:szCs w:val="24"/>
        </w:rPr>
        <w:t>ajni</w:t>
      </w:r>
      <w:r w:rsidR="00124BC5" w:rsidRPr="00124BC5">
        <w:rPr>
          <w:sz w:val="24"/>
          <w:szCs w:val="24"/>
        </w:rPr>
        <w:t xml:space="preserve"> dužnik ima vozilo M1, marke VOLKSWAGEN TOUAREG V6 TDI, god. proiz</w:t>
      </w:r>
      <w:r w:rsidR="00495378">
        <w:rPr>
          <w:sz w:val="24"/>
          <w:szCs w:val="24"/>
        </w:rPr>
        <w:t>vodnje</w:t>
      </w:r>
      <w:r w:rsidR="00124BC5" w:rsidRPr="00124BC5">
        <w:rPr>
          <w:sz w:val="24"/>
          <w:szCs w:val="24"/>
        </w:rPr>
        <w:t xml:space="preserve"> 2008.g., br. šasije WVGZZZ7LZ8D036752, reg. oznake ZG  8488 EO, odjavljeno 3.8.2016. Za vozilo je evidentirana zabrana otuđenja. </w:t>
      </w:r>
      <w:r w:rsidR="00124BC5">
        <w:rPr>
          <w:sz w:val="24"/>
          <w:szCs w:val="24"/>
        </w:rPr>
        <w:t>Također je izvršen</w:t>
      </w:r>
      <w:r w:rsidR="00124BC5" w:rsidRPr="00124BC5">
        <w:rPr>
          <w:sz w:val="24"/>
          <w:szCs w:val="24"/>
        </w:rPr>
        <w:t xml:space="preserve"> uvid u podatak o vlasništvu nekretnina iz kojeg je vidljivo kako predloženi steč</w:t>
      </w:r>
      <w:r w:rsidR="00124BC5">
        <w:rPr>
          <w:sz w:val="24"/>
          <w:szCs w:val="24"/>
        </w:rPr>
        <w:t>ajni</w:t>
      </w:r>
      <w:r w:rsidR="00124BC5" w:rsidRPr="00124BC5">
        <w:rPr>
          <w:sz w:val="24"/>
          <w:szCs w:val="24"/>
        </w:rPr>
        <w:t xml:space="preserve"> dužnik nije evidentiran kao vlasnik nekretnine (list 17 spisa).</w:t>
      </w:r>
    </w:p>
    <w:p w:rsidRDefault="00971C06" w:rsidP="00971C06" w:rsidR="001B72C2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</w:t>
      </w:r>
      <w:r w:rsidR="00CE26A1">
        <w:rPr>
          <w:sz w:val="24"/>
          <w:szCs w:val="24"/>
        </w:rPr>
        <w:t xml:space="preserve">od </w:t>
      </w:r>
      <w:r w:rsidR="00495378">
        <w:rPr>
          <w:sz w:val="24"/>
          <w:szCs w:val="24"/>
        </w:rPr>
        <w:t>31.8.2016.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>kako je račun predloženog dužnika blokiran</w:t>
      </w:r>
      <w:r w:rsidR="00495378">
        <w:rPr>
          <w:sz w:val="24"/>
          <w:szCs w:val="24"/>
        </w:rPr>
        <w:t xml:space="preserve"> blokiran u razdoblju duljem od 60 dana.</w:t>
      </w:r>
    </w:p>
    <w:p w:rsidRDefault="00971C06" w:rsidP="00971C06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182C6F" w:rsidP="00971C06" w:rsidR="00182C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stanja spisa sud je utvrdio postojanje imovine stečajnog dužnika u vidu </w:t>
      </w:r>
      <w:r w:rsidRPr="00124BC5">
        <w:rPr>
          <w:sz w:val="24"/>
          <w:szCs w:val="24"/>
        </w:rPr>
        <w:t>vozil</w:t>
      </w:r>
      <w:r>
        <w:rPr>
          <w:sz w:val="24"/>
          <w:szCs w:val="24"/>
        </w:rPr>
        <w:t>a</w:t>
      </w:r>
      <w:r w:rsidRPr="00124BC5">
        <w:rPr>
          <w:sz w:val="24"/>
          <w:szCs w:val="24"/>
        </w:rPr>
        <w:t xml:space="preserve"> M1, marke VOLKSWAGEN TOUAREG V6 TDI, god. proiz</w:t>
      </w:r>
      <w:r>
        <w:rPr>
          <w:sz w:val="24"/>
          <w:szCs w:val="24"/>
        </w:rPr>
        <w:t>vodnje</w:t>
      </w:r>
      <w:r w:rsidRPr="00124BC5">
        <w:rPr>
          <w:sz w:val="24"/>
          <w:szCs w:val="24"/>
        </w:rPr>
        <w:t xml:space="preserve"> 2008.g., br. šasije WVGZZZ7LZ8D</w:t>
      </w:r>
      <w:r>
        <w:rPr>
          <w:sz w:val="24"/>
          <w:szCs w:val="24"/>
        </w:rPr>
        <w:t>036752, reg. oznake ZG  8488 EO, a na kojem je vozilu</w:t>
      </w:r>
      <w:r w:rsidRPr="00124BC5">
        <w:rPr>
          <w:sz w:val="24"/>
          <w:szCs w:val="24"/>
        </w:rPr>
        <w:t xml:space="preserve"> evidentirana zabrana otuđenja.</w:t>
      </w:r>
      <w:r>
        <w:rPr>
          <w:sz w:val="24"/>
          <w:szCs w:val="24"/>
        </w:rPr>
        <w:t xml:space="preserve"> Osim toga ukazuje se i na postojanje potraživanja prema </w:t>
      </w:r>
      <w:r w:rsidR="00273179" w:rsidRPr="00182C6F">
        <w:rPr>
          <w:sz w:val="24"/>
          <w:szCs w:val="24"/>
        </w:rPr>
        <w:t>Zbora prebendara prvostolne crkve zagrebačke potražuje iznos od 2.749.967,74 kn sa kamatom od 18.8.2017.g.</w:t>
      </w:r>
      <w:r w:rsidR="00C93F14">
        <w:rPr>
          <w:sz w:val="24"/>
          <w:szCs w:val="24"/>
        </w:rPr>
        <w:t xml:space="preserve"> </w:t>
      </w:r>
    </w:p>
    <w:p w:rsidRDefault="00C93F14" w:rsidP="00971C06" w:rsidR="00D91F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B6746E">
        <w:rPr>
          <w:sz w:val="24"/>
          <w:szCs w:val="24"/>
        </w:rPr>
        <w:t>Temeljem stanja spisa</w:t>
      </w:r>
      <w:r>
        <w:rPr>
          <w:sz w:val="24"/>
          <w:szCs w:val="24"/>
        </w:rPr>
        <w:t xml:space="preserve"> sud je utvrdio postojanje imovine </w:t>
      </w:r>
      <w:r w:rsidR="00B6746E">
        <w:rPr>
          <w:sz w:val="24"/>
          <w:szCs w:val="24"/>
        </w:rPr>
        <w:t>dostatne</w:t>
      </w:r>
      <w:r>
        <w:rPr>
          <w:sz w:val="24"/>
          <w:szCs w:val="24"/>
        </w:rPr>
        <w:t xml:space="preserve"> za pokriće troškova stečajnog postupka. </w:t>
      </w: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  <w:r w:rsidR="00C93F14">
        <w:rPr>
          <w:sz w:val="24"/>
          <w:szCs w:val="24"/>
        </w:rPr>
        <w:t>S</w:t>
      </w:r>
      <w:r w:rsidRPr="008662DA">
        <w:rPr>
          <w:sz w:val="24"/>
          <w:szCs w:val="24"/>
        </w:rPr>
        <w:t>ud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5A2EBD">
        <w:rPr>
          <w:sz w:val="24"/>
          <w:szCs w:val="24"/>
        </w:rPr>
        <w:t>8</w:t>
      </w:r>
      <w:r w:rsidR="00971C06" w:rsidRPr="008662DA">
        <w:rPr>
          <w:sz w:val="24"/>
          <w:szCs w:val="24"/>
        </w:rPr>
        <w:t>.</w:t>
      </w:r>
      <w:r w:rsidR="005A2EBD">
        <w:rPr>
          <w:sz w:val="24"/>
          <w:szCs w:val="24"/>
        </w:rPr>
        <w:t xml:space="preserve"> siječnja</w:t>
      </w:r>
      <w:r w:rsidR="00F626D7" w:rsidRPr="008662DA">
        <w:rPr>
          <w:sz w:val="24"/>
          <w:szCs w:val="24"/>
        </w:rPr>
        <w:t xml:space="preserve"> 201</w:t>
      </w:r>
      <w:r w:rsidR="005A2EBD">
        <w:rPr>
          <w:sz w:val="24"/>
          <w:szCs w:val="24"/>
        </w:rPr>
        <w:t>8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D4590B" w:rsidP="00E91121" w:rsidR="00D459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590B" w:rsidP="00E91121" w:rsidR="00D459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590B" w:rsidP="00E91121" w:rsidR="00D459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590B" w:rsidP="00D4590B" w:rsidR="00D4590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590B" w:rsidP="00E91121" w:rsidR="00D459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CE26A1" w:rsidR="00C5002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D4590B" w:rsidP="009A3E7E" w:rsidR="00D4590B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B9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B8548D">
      <w:rPr>
        <w:sz w:val="24"/>
        <w:szCs w:val="24"/>
      </w:rPr>
      <w:t>2580</w:t>
    </w:r>
    <w:r w:rsidR="00260563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61653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24BC5"/>
    <w:rsid w:val="00132A5D"/>
    <w:rsid w:val="00137314"/>
    <w:rsid w:val="00140839"/>
    <w:rsid w:val="00150A80"/>
    <w:rsid w:val="00152276"/>
    <w:rsid w:val="0016323B"/>
    <w:rsid w:val="00166E72"/>
    <w:rsid w:val="001708B2"/>
    <w:rsid w:val="00172A8D"/>
    <w:rsid w:val="001741C7"/>
    <w:rsid w:val="00182C6F"/>
    <w:rsid w:val="00185AD7"/>
    <w:rsid w:val="00186749"/>
    <w:rsid w:val="001939EA"/>
    <w:rsid w:val="00195086"/>
    <w:rsid w:val="001A45BF"/>
    <w:rsid w:val="001B72C2"/>
    <w:rsid w:val="001D411A"/>
    <w:rsid w:val="001D5467"/>
    <w:rsid w:val="001D6684"/>
    <w:rsid w:val="001E1701"/>
    <w:rsid w:val="001E1892"/>
    <w:rsid w:val="001E44D0"/>
    <w:rsid w:val="001E698A"/>
    <w:rsid w:val="00206C81"/>
    <w:rsid w:val="00210410"/>
    <w:rsid w:val="00230BF0"/>
    <w:rsid w:val="00243CCA"/>
    <w:rsid w:val="002443CE"/>
    <w:rsid w:val="00255E71"/>
    <w:rsid w:val="002576B4"/>
    <w:rsid w:val="00260563"/>
    <w:rsid w:val="00264673"/>
    <w:rsid w:val="0027042C"/>
    <w:rsid w:val="002726CF"/>
    <w:rsid w:val="00273179"/>
    <w:rsid w:val="00290B7D"/>
    <w:rsid w:val="002A35E4"/>
    <w:rsid w:val="002B322D"/>
    <w:rsid w:val="002C17D7"/>
    <w:rsid w:val="002D18DF"/>
    <w:rsid w:val="002D3DC3"/>
    <w:rsid w:val="002E5689"/>
    <w:rsid w:val="002E7E07"/>
    <w:rsid w:val="003120C3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B6459"/>
    <w:rsid w:val="003C78A1"/>
    <w:rsid w:val="003D2947"/>
    <w:rsid w:val="003E450E"/>
    <w:rsid w:val="003E4E05"/>
    <w:rsid w:val="003F342C"/>
    <w:rsid w:val="004004CC"/>
    <w:rsid w:val="00401191"/>
    <w:rsid w:val="00414221"/>
    <w:rsid w:val="004429C4"/>
    <w:rsid w:val="00447353"/>
    <w:rsid w:val="00447E26"/>
    <w:rsid w:val="00454B52"/>
    <w:rsid w:val="00455127"/>
    <w:rsid w:val="00473B11"/>
    <w:rsid w:val="00474DAD"/>
    <w:rsid w:val="00495378"/>
    <w:rsid w:val="004C328C"/>
    <w:rsid w:val="004E19B6"/>
    <w:rsid w:val="004E6AD4"/>
    <w:rsid w:val="004E77EF"/>
    <w:rsid w:val="004F271B"/>
    <w:rsid w:val="0051132F"/>
    <w:rsid w:val="00520B29"/>
    <w:rsid w:val="00522162"/>
    <w:rsid w:val="0052345E"/>
    <w:rsid w:val="00525D6E"/>
    <w:rsid w:val="00540145"/>
    <w:rsid w:val="00547715"/>
    <w:rsid w:val="0056018D"/>
    <w:rsid w:val="00560ED7"/>
    <w:rsid w:val="0057461A"/>
    <w:rsid w:val="005A2EBD"/>
    <w:rsid w:val="005B0B9D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1A51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46740"/>
    <w:rsid w:val="00852C1A"/>
    <w:rsid w:val="00860C8A"/>
    <w:rsid w:val="008638EC"/>
    <w:rsid w:val="00863D1F"/>
    <w:rsid w:val="008662DA"/>
    <w:rsid w:val="008676A1"/>
    <w:rsid w:val="00867C12"/>
    <w:rsid w:val="00894C1B"/>
    <w:rsid w:val="008A1DD7"/>
    <w:rsid w:val="008A6E36"/>
    <w:rsid w:val="008B2227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0309"/>
    <w:rsid w:val="00B4321B"/>
    <w:rsid w:val="00B6746E"/>
    <w:rsid w:val="00B703DE"/>
    <w:rsid w:val="00B81C62"/>
    <w:rsid w:val="00B8548D"/>
    <w:rsid w:val="00BA3671"/>
    <w:rsid w:val="00BD370F"/>
    <w:rsid w:val="00BD7E32"/>
    <w:rsid w:val="00BF3F51"/>
    <w:rsid w:val="00C039C0"/>
    <w:rsid w:val="00C22011"/>
    <w:rsid w:val="00C24C72"/>
    <w:rsid w:val="00C25A83"/>
    <w:rsid w:val="00C306B9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93F14"/>
    <w:rsid w:val="00CA2F28"/>
    <w:rsid w:val="00CB0F34"/>
    <w:rsid w:val="00CB229D"/>
    <w:rsid w:val="00CB7437"/>
    <w:rsid w:val="00CD14D7"/>
    <w:rsid w:val="00CE26A1"/>
    <w:rsid w:val="00CE6CB5"/>
    <w:rsid w:val="00CE7270"/>
    <w:rsid w:val="00D03C27"/>
    <w:rsid w:val="00D16263"/>
    <w:rsid w:val="00D17002"/>
    <w:rsid w:val="00D174D3"/>
    <w:rsid w:val="00D4590B"/>
    <w:rsid w:val="00D51EE7"/>
    <w:rsid w:val="00D91A99"/>
    <w:rsid w:val="00D91FE1"/>
    <w:rsid w:val="00D9408E"/>
    <w:rsid w:val="00D97F54"/>
    <w:rsid w:val="00DB4851"/>
    <w:rsid w:val="00DC07C5"/>
    <w:rsid w:val="00DC19E9"/>
    <w:rsid w:val="00DD3331"/>
    <w:rsid w:val="00DE3017"/>
    <w:rsid w:val="00DF4708"/>
    <w:rsid w:val="00E1254B"/>
    <w:rsid w:val="00E16667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92768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40F26"/>
    <w:rsid w:val="00F626D7"/>
    <w:rsid w:val="00F6762D"/>
    <w:rsid w:val="00F77E08"/>
    <w:rsid w:val="00F800D5"/>
    <w:rsid w:val="00FB13DE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0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B9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B9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B9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B9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0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B9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B9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B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B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</izvorni_sadrzaj>
    <derivirana_varijabla naziv="DomainObject.Predmet.OstaliListFormated_1">
      <item>Krešo Matić</item>
      <item>RH MUP</item>
      <item>FINA</item>
      <item>Splitska banka dioničko društvo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</izvorni_sadrzaj>
    <derivirana_varijabla naziv="DomainObject.Predmet.OstaliListNazivFormated_1">
      <item>Krešo Matić</item>
      <item>RH MUP</item>
      <item>FINA</item>
      <item>Splitska banka dioničko društvo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489EF-B87A-4D3C-BF13-CD131167C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1151</properties:Words>
  <properties:Characters>6431</properties:Characters>
  <properties:Lines>157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2018-01-08T11:56:00Z</dcterms:created>
  <dc:creator>Ante</dc:creator>
  <cp:lastModifiedBy>Jadranka Zelić</cp:lastModifiedBy>
  <cp:lastPrinted>2018-01-08T11:56:00Z</cp:lastPrinted>
  <dcterms:modified xmlns:xsi="http://www.w3.org/2001/XMLSchema-instance" xsi:type="dcterms:W3CDTF">2018-01-08T11:56:00Z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