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95da" w14:paraId="0e195da" w:rsidRDefault="007B2D7A" w:rsidP="007B2D7A" w:rsidR="007B2D7A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7B2D7A" w:rsidP="007B2D7A" w:rsidR="007B2D7A" w:rsidRPr="009C3FC1">
      <w:r>
        <w:t xml:space="preserve">     REPUBLIKA HRVATSKA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  2 St-517</w:t>
      </w:r>
      <w:r w:rsidRPr="008749C0">
        <w:t>/201</w:t>
      </w:r>
      <w:r>
        <w:t>6</w:t>
      </w:r>
      <w:r w:rsidRPr="008749C0">
        <w:t>-</w:t>
      </w:r>
      <w:r>
        <w:t>42</w:t>
      </w:r>
    </w:p>
    <w:p w:rsidRDefault="007B2D7A" w:rsidP="007B2D7A" w:rsidR="007B2D7A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</w:p>
    <w:p w:rsidRDefault="007B2D7A" w:rsidP="007B2D7A" w:rsidR="007B2D7A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</w:p>
    <w:p w:rsidRDefault="007B2D7A" w:rsidP="007B2D7A" w:rsidR="007B2D7A">
      <w:r>
        <w:tab/>
      </w:r>
      <w:r>
        <w:tab/>
      </w:r>
      <w:r>
        <w:tab/>
      </w:r>
      <w:r>
        <w:tab/>
      </w:r>
    </w:p>
    <w:p w:rsidRDefault="006508BA" w:rsidP="007B2D7A" w:rsidR="006508BA"/>
    <w:p w:rsidRDefault="007B2D7A" w:rsidP="007B2D7A" w:rsidR="007B2D7A">
      <w:pPr>
        <w:jc w:val="center"/>
      </w:pPr>
      <w:r w:rsidRPr="009C3FC1">
        <w:t>R E P U B L I K A  H R V A T S K A</w:t>
      </w:r>
    </w:p>
    <w:p w:rsidRDefault="007B2D7A" w:rsidP="007B2D7A" w:rsidR="007B2D7A" w:rsidRPr="009C3FC1">
      <w:pPr>
        <w:jc w:val="center"/>
      </w:pPr>
    </w:p>
    <w:p w:rsidRDefault="007B2D7A" w:rsidP="007B2D7A" w:rsidR="007B2D7A" w:rsidRPr="009C3FC1">
      <w:pPr>
        <w:jc w:val="center"/>
      </w:pPr>
      <w:r w:rsidRPr="009C3FC1">
        <w:t>R J E Š E NJ E</w:t>
      </w:r>
    </w:p>
    <w:p w:rsidRDefault="007B2D7A" w:rsidP="007B2D7A" w:rsidR="007B2D7A" w:rsidRPr="009C3FC1">
      <w:pPr>
        <w:ind w:firstLine="708"/>
        <w:jc w:val="both"/>
      </w:pPr>
    </w:p>
    <w:p w:rsidRDefault="007B2D7A" w:rsidP="007B2D7A" w:rsidR="007B2D7A" w:rsidRPr="008749C0">
      <w:pPr>
        <w:ind w:firstLine="708"/>
        <w:jc w:val="both"/>
      </w:pPr>
      <w:r w:rsidRPr="008749C0">
        <w:t xml:space="preserve">Trgovački sud u Pazinu, po stečajnom sucu Adrijani Labinjan Skok, u stečajnom postupku nad </w:t>
      </w:r>
      <w:r w:rsidR="00D2358A">
        <w:t xml:space="preserve">stečajnim dužnikom </w:t>
      </w:r>
      <w:r w:rsidR="00D2358A" w:rsidRPr="003E07C4">
        <w:t>M. I. L. L. d.o.o.</w:t>
      </w:r>
      <w:r w:rsidR="00D2358A">
        <w:t xml:space="preserve"> </w:t>
      </w:r>
      <w:r w:rsidR="00D2358A" w:rsidRPr="0015422D">
        <w:t>u stečaju, Novigrad, Glagoljaška 4, OIB: 44219687079</w:t>
      </w:r>
      <w:r w:rsidRPr="008749C0">
        <w:t xml:space="preserve">, </w:t>
      </w:r>
      <w:r w:rsidR="00D2358A">
        <w:t>23. svibnja</w:t>
      </w:r>
      <w:r>
        <w:t xml:space="preserve"> 2018.</w:t>
      </w:r>
      <w:r w:rsidRPr="008749C0">
        <w:t xml:space="preserve"> </w:t>
      </w:r>
    </w:p>
    <w:p w:rsidRDefault="007B2D7A" w:rsidP="007B2D7A" w:rsidR="007B2D7A" w:rsidRPr="009C3FC1"/>
    <w:p w:rsidRDefault="007B2D7A" w:rsidP="007B2D7A" w:rsidR="007B2D7A">
      <w:pPr>
        <w:jc w:val="center"/>
      </w:pPr>
      <w:r w:rsidRPr="009C3FC1">
        <w:t>r i j e š i o  j e</w:t>
      </w:r>
    </w:p>
    <w:p w:rsidRDefault="007B2D7A" w:rsidP="007B2D7A" w:rsidR="007B2D7A" w:rsidRPr="009C3FC1"/>
    <w:p w:rsidRDefault="007B2D7A" w:rsidP="007B2D7A" w:rsidR="007B2D7A" w:rsidRPr="00652BD1">
      <w:pPr>
        <w:jc w:val="both"/>
      </w:pPr>
      <w:r w:rsidRPr="009C3FC1">
        <w:tab/>
        <w:t>I.</w:t>
      </w:r>
      <w:r w:rsidRPr="009C3FC1">
        <w:tab/>
        <w:t xml:space="preserve">Određuje se prodaja u stečajnom postupku </w:t>
      </w:r>
      <w:r w:rsidR="00882595">
        <w:t>sljedeće nekretnine</w:t>
      </w:r>
      <w:r w:rsidRPr="009C3FC1">
        <w:t xml:space="preserve"> </w:t>
      </w:r>
      <w:r>
        <w:t xml:space="preserve">stečajnog dužnika </w:t>
      </w:r>
      <w:r w:rsidR="00882595" w:rsidRPr="003E07C4">
        <w:t>M. I. L. L. d.o.o.</w:t>
      </w:r>
      <w:r w:rsidR="00882595">
        <w:t xml:space="preserve"> </w:t>
      </w:r>
      <w:r w:rsidR="00882595" w:rsidRPr="0015422D">
        <w:t>u stečaju, Novigrad, Glagoljaška 4, OIB: 44219687079</w:t>
      </w:r>
      <w:r w:rsidRPr="00652BD1">
        <w:t>, i to:</w:t>
      </w:r>
    </w:p>
    <w:p w:rsidRDefault="007B2D7A" w:rsidP="00AE619E" w:rsidR="00AE619E">
      <w:pPr>
        <w:jc w:val="both"/>
      </w:pPr>
      <w:r w:rsidRPr="00A72AB9">
        <w:tab/>
      </w:r>
      <w:r w:rsidR="00AE619E">
        <w:t xml:space="preserve">- suvlasnički dio od 3401/41225, etažno vlasništvo (E-5), na k.č.br. 1037, kuća i dvorište, upisane u zk. ul. 3697 k.o. Novigrad, s kojim je povezano pravo vlasništva u suvlasništvu cijele nekretnine na posebnom dijelu zgrade: kat, stan E-na katu-obojan svijetloplavom bojom, koji se sastoji od: </w:t>
      </w:r>
    </w:p>
    <w:p w:rsidRDefault="00AE619E" w:rsidP="00AE619E" w:rsidR="00AE619E">
      <w:pPr>
        <w:jc w:val="both"/>
      </w:pPr>
      <w:r>
        <w:t>e.1 spremište u podrumu površine 5,33 m2</w:t>
      </w:r>
    </w:p>
    <w:p w:rsidRDefault="00AE619E" w:rsidP="00AE619E" w:rsidR="00AE619E">
      <w:pPr>
        <w:jc w:val="both"/>
      </w:pPr>
      <w:r>
        <w:t>e.2 dnevna soba površine 15,41 m2</w:t>
      </w:r>
    </w:p>
    <w:p w:rsidRDefault="00AE619E" w:rsidP="00AE619E" w:rsidR="00AE619E">
      <w:pPr>
        <w:jc w:val="both"/>
      </w:pPr>
      <w:r>
        <w:t>e.3 predprostor površine 4,13 m2</w:t>
      </w:r>
    </w:p>
    <w:p w:rsidRDefault="00AE619E" w:rsidP="00AE619E" w:rsidR="00AE619E">
      <w:pPr>
        <w:jc w:val="both"/>
      </w:pPr>
      <w:r>
        <w:t>e.4 kupaonica površine 3,96 m2</w:t>
      </w:r>
    </w:p>
    <w:p w:rsidRDefault="00AE619E" w:rsidP="00AE619E" w:rsidR="00AE619E">
      <w:pPr>
        <w:jc w:val="both"/>
      </w:pPr>
      <w:r>
        <w:t>e.5 terasa površine 5,18 m2</w:t>
      </w:r>
    </w:p>
    <w:p w:rsidRDefault="00AE619E" w:rsidP="00AE619E" w:rsidR="007B2D7A" w:rsidRPr="00A72AB9">
      <w:pPr>
        <w:jc w:val="both"/>
      </w:pPr>
      <w:r>
        <w:t xml:space="preserve">ukupna površina stana E: 34,01 m2. </w:t>
      </w:r>
    </w:p>
    <w:p w:rsidRDefault="007B2D7A" w:rsidP="007B2D7A" w:rsidR="007B2D7A">
      <w:pPr>
        <w:jc w:val="both"/>
      </w:pPr>
    </w:p>
    <w:p w:rsidRDefault="007B2D7A" w:rsidP="007B2D7A" w:rsidR="007B2D7A">
      <w:pPr>
        <w:jc w:val="both"/>
      </w:pPr>
      <w:r>
        <w:tab/>
        <w:t>Prodaja će se izvršiti uz odgovarajuću primjenu pravila ovršnog postupka o ovrsi na nekretnini. Prodaju nekretnina provodi Financijska agencija elektroničkom javnom dražbom.</w:t>
      </w:r>
    </w:p>
    <w:p w:rsidRDefault="007B2D7A" w:rsidP="007B2D7A" w:rsidR="007B2D7A" w:rsidRPr="009C3FC1">
      <w:pPr>
        <w:jc w:val="both"/>
      </w:pPr>
    </w:p>
    <w:p w:rsidRDefault="007B2D7A" w:rsidP="007B2D7A" w:rsidR="007B2D7A" w:rsidRPr="00652BD1">
      <w:pPr>
        <w:jc w:val="both"/>
      </w:pPr>
      <w:r>
        <w:tab/>
        <w:t xml:space="preserve">II. </w:t>
      </w:r>
      <w:r>
        <w:tab/>
        <w:t xml:space="preserve">Nalaže se </w:t>
      </w:r>
      <w:r w:rsidR="00AE619E">
        <w:t>Općinskom sudu</w:t>
      </w:r>
      <w:r w:rsidRPr="00652BD1">
        <w:t xml:space="preserve"> u Puli – Pola, </w:t>
      </w:r>
      <w:r w:rsidR="00AE619E">
        <w:t>Zemljišno</w:t>
      </w:r>
      <w:r w:rsidR="00AE619E" w:rsidRPr="00652BD1">
        <w:t>knjižnom odjelu</w:t>
      </w:r>
      <w:r w:rsidR="00AE619E">
        <w:t xml:space="preserve"> Buje</w:t>
      </w:r>
      <w:r w:rsidRPr="00652BD1">
        <w:t>, upisati zabiljež</w:t>
      </w:r>
      <w:r w:rsidR="00AE619E">
        <w:t>bu ovog rješenja na nekretnini</w:t>
      </w:r>
      <w:r w:rsidRPr="00652BD1">
        <w:t xml:space="preserve"> iz točke I. izreke ovog rješenja.</w:t>
      </w:r>
    </w:p>
    <w:p w:rsidRDefault="007B2D7A" w:rsidP="007B2D7A" w:rsidR="007B2D7A">
      <w:pPr>
        <w:jc w:val="both"/>
      </w:pPr>
    </w:p>
    <w:p w:rsidRDefault="006508BA" w:rsidP="007B2D7A" w:rsidR="006508BA" w:rsidRPr="009C3FC1">
      <w:pPr>
        <w:jc w:val="both"/>
      </w:pPr>
    </w:p>
    <w:p w:rsidRDefault="007B2D7A" w:rsidP="007B2D7A" w:rsidR="007B2D7A" w:rsidRPr="009C3FC1">
      <w:pPr>
        <w:jc w:val="center"/>
      </w:pPr>
      <w:r w:rsidRPr="009C3FC1">
        <w:t>Obrazloženje</w:t>
      </w:r>
    </w:p>
    <w:p w:rsidRDefault="007B2D7A" w:rsidP="007B2D7A" w:rsidR="007B2D7A" w:rsidRPr="009C3FC1"/>
    <w:p w:rsidRDefault="007B2D7A" w:rsidP="007B2D7A" w:rsidR="007B2D7A" w:rsidRPr="009C3FC1">
      <w:pPr>
        <w:jc w:val="both"/>
      </w:pPr>
      <w:r w:rsidRPr="009C3FC1">
        <w:tab/>
      </w:r>
      <w:r>
        <w:t xml:space="preserve">Po odredbi čl. 247. st. 1., </w:t>
      </w:r>
      <w:r w:rsidRPr="009C3FC1">
        <w:t xml:space="preserve">2. </w:t>
      </w:r>
      <w:r>
        <w:t>i 4. Stečajnog zakona (Narodne novine</w:t>
      </w:r>
      <w:r w:rsidRPr="009C3FC1">
        <w:t xml:space="preserve"> 71/15</w:t>
      </w:r>
      <w:r>
        <w:t>, 104/17</w:t>
      </w:r>
      <w:r w:rsidRPr="009C3FC1">
        <w:t>) donesena je odluka kao u izreci.</w:t>
      </w:r>
    </w:p>
    <w:p w:rsidRDefault="007B2D7A" w:rsidP="007B2D7A" w:rsidR="007B2D7A"/>
    <w:p w:rsidRDefault="006508BA" w:rsidP="007B2D7A" w:rsidR="006508BA"/>
    <w:p w:rsidRDefault="007B2D7A" w:rsidP="007B2D7A" w:rsidR="007B2D7A">
      <w:pPr>
        <w:jc w:val="center"/>
      </w:pPr>
      <w:r w:rsidRPr="009C3FC1">
        <w:t xml:space="preserve">U Pazinu </w:t>
      </w:r>
      <w:r w:rsidR="00882595">
        <w:t>23. svibnja</w:t>
      </w:r>
      <w:r>
        <w:t xml:space="preserve"> 2018</w:t>
      </w:r>
      <w:r w:rsidRPr="00EB2AF2">
        <w:t xml:space="preserve">. </w:t>
      </w:r>
    </w:p>
    <w:p w:rsidRDefault="007B2D7A" w:rsidP="007B2D7A" w:rsidR="007B2D7A" w:rsidRPr="009C3FC1">
      <w:pPr>
        <w:jc w:val="center"/>
      </w:pPr>
    </w:p>
    <w:p w:rsidRDefault="007B2D7A" w:rsidP="007B2D7A" w:rsidR="007B2D7A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>
        <w:t xml:space="preserve">        Stečajna sutkinja</w:t>
      </w:r>
    </w:p>
    <w:p w:rsidRDefault="007B2D7A" w:rsidP="007B2D7A" w:rsidR="007B2D7A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7B2D7A" w:rsidP="00BF117F" w:rsidR="007B2D7A" w:rsidRPr="009C3FC1">
      <w:pPr>
        <w:ind w:firstLine="708"/>
      </w:pPr>
      <w:r w:rsidRPr="009C3FC1">
        <w:t xml:space="preserve"> </w:t>
      </w:r>
    </w:p>
    <w:p w:rsidRDefault="007B2D7A" w:rsidP="007B2D7A" w:rsidR="007B2D7A" w:rsidRPr="009C3FC1">
      <w:r w:rsidRPr="009C3FC1">
        <w:lastRenderedPageBreak/>
        <w:t>UPUTA O PRAVNOM LIJEKU:</w:t>
      </w:r>
    </w:p>
    <w:p w:rsidRDefault="007B2D7A" w:rsidP="007B2D7A" w:rsidR="007B2D7A">
      <w:pPr>
        <w:jc w:val="both"/>
      </w:pPr>
      <w:r w:rsidRPr="009C3FC1">
        <w:t>Protiv ovog rješenja žalbu mogu podnijeti stečajni upravitelj i razlučni vjerovnici u roku od 8 dana od dana dostave istog, a dostava se smatra obavljenom istekom osmog dana od dana objave rješenja na mrežnoj stranici e-Oglasna ploča sudova (čl. 12. st. 1. i 2. SZ-a). Žalba se podnosi putem ovog suda u dva istovjetna primjerka, a o žalbi odlučuje Visoki trgovački sud Republike Hrvatske.</w:t>
      </w:r>
    </w:p>
    <w:p w:rsidRDefault="007B2D7A" w:rsidP="007B2D7A" w:rsidR="007B2D7A" w:rsidRPr="009C3FC1">
      <w:pPr>
        <w:jc w:val="both"/>
      </w:pPr>
    </w:p>
    <w:p w:rsidRDefault="007B2D7A" w:rsidP="007B2D7A" w:rsidR="007B2D7A" w:rsidRPr="00671763">
      <w:r w:rsidRPr="00671763">
        <w:t>DNA:</w:t>
      </w:r>
    </w:p>
    <w:p w:rsidRDefault="007B2D7A" w:rsidP="007B2D7A" w:rsidR="007B2D7A">
      <w:pPr>
        <w:jc w:val="both"/>
      </w:pPr>
      <w:r w:rsidRPr="00F63BC2">
        <w:t xml:space="preserve">- stečajni upravitelj </w:t>
      </w:r>
      <w:r w:rsidR="00882595">
        <w:t>Jelenko Lehki, Zagreb, Pavla Hatza 10</w:t>
      </w:r>
      <w:r w:rsidRPr="00F63BC2">
        <w:t xml:space="preserve"> </w:t>
      </w:r>
    </w:p>
    <w:p w:rsidRDefault="00BF117F" w:rsidP="007B2D7A" w:rsidR="00BF117F" w:rsidRPr="00F63BC2">
      <w:pPr>
        <w:jc w:val="both"/>
      </w:pPr>
      <w:r>
        <w:t>- Republika Hrvatska po ŽDO Pula</w:t>
      </w:r>
    </w:p>
    <w:p w:rsidRDefault="007B2D7A" w:rsidP="007B2D7A" w:rsidR="007B2D7A" w:rsidRPr="00DD676D">
      <w:r w:rsidRPr="00DD676D">
        <w:t xml:space="preserve">- </w:t>
      </w:r>
      <w:r>
        <w:t>Općinski sud u Puli-Pola, Z</w:t>
      </w:r>
      <w:r w:rsidRPr="00DD676D">
        <w:t>emljišnoknjižni odjel</w:t>
      </w:r>
      <w:r w:rsidR="00BF117F">
        <w:t xml:space="preserve"> Buje, Buje, </w:t>
      </w:r>
      <w:r w:rsidR="00BF117F">
        <w:rPr>
          <w:lang w:val="pt-BR"/>
        </w:rPr>
        <w:t>Istarska ul. 1</w:t>
      </w:r>
    </w:p>
    <w:p w:rsidRDefault="007B2D7A" w:rsidP="007B2D7A" w:rsidR="007B2D7A" w:rsidRPr="00671763">
      <w:r w:rsidRPr="00671763">
        <w:t>- e-Oglasna ploča sudova (8 dana)</w:t>
      </w:r>
    </w:p>
    <w:p w:rsidRDefault="007B2D7A" w:rsidP="007B2D7A" w:rsidR="007B2D7A"/>
    <w:p w:rsidRDefault="007B2D7A" w:rsidP="007B2D7A" w:rsidR="007B2D7A"/>
    <w:p w:rsidRDefault="007B2D7A" w:rsidP="007B2D7A" w:rsidR="007B2D7A"/>
    <w:p w:rsidRDefault="007B2D7A" w:rsidP="007B2D7A" w:rsidR="007B2D7A"/>
    <w:p w:rsidRDefault="007B2D7A" w:rsidP="007B2D7A" w:rsidR="007B2D7A"/>
    <w:p w:rsidRDefault="007B2D7A" w:rsidP="007B2D7A" w:rsidR="007B2D7A"/>
    <w:p w:rsidRDefault="0044092A" w:rsidR="00500701"/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D7A" w:rsidP="007B2D7A" w:rsidR="007B2D7A">
      <w:r>
        <w:separator/>
      </w:r>
    </w:p>
  </w:endnote>
  <w:endnote w:id="0" w:type="continuationSeparator">
    <w:p w:rsidRDefault="007B2D7A" w:rsidP="007B2D7A" w:rsidR="007B2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D7A" w:rsidP="007B2D7A" w:rsidR="007B2D7A">
      <w:r>
        <w:separator/>
      </w:r>
    </w:p>
  </w:footnote>
  <w:footnote w:id="0" w:type="continuationSeparator">
    <w:p w:rsidRDefault="007B2D7A" w:rsidP="007B2D7A" w:rsidR="007B2D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6508BA" w:rsidR="00C629C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4092A">
          <w:rPr>
            <w:noProof/>
          </w:rPr>
          <w:t>2</w:t>
        </w:r>
        <w:r>
          <w:fldChar w:fldCharType="end"/>
        </w:r>
        <w:r>
          <w:tab/>
        </w:r>
        <w:r w:rsidR="007B2D7A">
          <w:t>2 St-517</w:t>
        </w:r>
        <w:r w:rsidR="007B2D7A" w:rsidRPr="008749C0">
          <w:t>/201</w:t>
        </w:r>
        <w:r w:rsidR="007B2D7A">
          <w:t>6</w:t>
        </w:r>
        <w:r w:rsidR="007B2D7A" w:rsidRPr="008749C0">
          <w:t>-</w:t>
        </w:r>
        <w:r w:rsidR="007B2D7A">
          <w:t>42</w:t>
        </w:r>
      </w:p>
    </w:sdtContent>
  </w:sdt>
  <w:p w:rsidRDefault="0044092A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D7A"/>
    <w:rsid w:val="0044092A"/>
    <w:rsid w:val="00554328"/>
    <w:rsid w:val="006508BA"/>
    <w:rsid w:val="007B2D7A"/>
    <w:rsid w:val="00882595"/>
    <w:rsid w:val="00985388"/>
    <w:rsid w:val="00AE619E"/>
    <w:rsid w:val="00BF117F"/>
    <w:rsid w:val="00D2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2D7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2D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2D7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D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D7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2D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2D7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92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92A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92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92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D7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2D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2D7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D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D7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2D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2D7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92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92A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92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92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14.2.17. spis u kal. 28.2.2017.</izvorni_sadrzaj>
    <derivirana_varijabla naziv="DomainObject.Predmet.Opis_1">od 14.2.17. spis u kal. 28.2.2017.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I. L. L. d.o.o. NOVIGRAD</izvorni_sadrzaj>
    <derivirana_varijabla naziv="DomainObject.Predmet.ProtustrankaFormated_1">  M. I. L. L. d.o.o. NOVIGRAD</derivirana_varijabla>
  </DomainObject.Predmet.ProtustrankaFormated>
  <DomainObject.Predmet.ProtustrankaFormatedOIB>
    <izvorni_sadrzaj>  M. I. L. L. d.o.o. NOVIGRAD, OIB 44219687079</izvorni_sadrzaj>
    <derivirana_varijabla naziv="DomainObject.Predmet.ProtustrankaFormatedOIB_1">  M. I. L. L. d.o.o. NOVIGRAD, OIB 44219687079</derivirana_varijabla>
  </DomainObject.Predmet.ProtustrankaFormatedOIB>
  <DomainObject.Predmet.ProtustrankaFormatedWithAdress>
    <izvorni_sadrzaj> M. I. L. L. d.o.o. NOVIGRAD, Glagoljaška 4, 52466 Novigrad</izvorni_sadrzaj>
    <derivirana_varijabla naziv="DomainObject.Predmet.ProtustrankaFormatedWithAdress_1"> M. I. L. L. d.o.o. NOVIGRAD, Glagoljaška 4, 52466 Novigrad</derivirana_varijabla>
  </DomainObject.Predmet.ProtustrankaFormatedWithAdress>
  <DomainObject.Predmet.ProtustrankaFormatedWithAdressOIB>
    <izvorni_sadrzaj> M. I. L. L. d.o.o. NOVIGRAD, OIB 44219687079, Glagoljaška 4, 52466 Novigrad</izvorni_sadrzaj>
    <derivirana_varijabla naziv="DomainObject.Predmet.ProtustrankaFormatedWithAdressOIB_1"> M. I. L. L. d.o.o. NOVIGRAD, OIB 44219687079, Glagoljaška 4, 52466 Novigrad</derivirana_varijabla>
  </DomainObject.Predmet.ProtustrankaFormatedWithAdressOIB>
  <DomainObject.Predmet.ProtustrankaWithAdress>
    <izvorni_sadrzaj>M. I. L. L. d.o.o. NOVIGRAD Glagoljaška 4, 52466 Novigrad</izvorni_sadrzaj>
    <derivirana_varijabla naziv="DomainObject.Predmet.ProtustrankaWithAdress_1">M. I. L. L. d.o.o. NOVIGRAD Glagoljaška 4, 52466 Novigrad</derivirana_varijabla>
  </DomainObject.Predmet.ProtustrankaWithAdress>
  <DomainObject.Predmet.ProtustrankaWithAdressOIB>
    <izvorni_sadrzaj>M. I. L. L. d.o.o. NOVIGRAD, OIB 44219687079, Glagoljaška 4, 52466 Novigrad</izvorni_sadrzaj>
    <derivirana_varijabla naziv="DomainObject.Predmet.ProtustrankaWithAdressOIB_1">M. I. L. L. d.o.o. NOVIGRAD, OIB 44219687079, Glagoljaška 4, 52466 Novigrad</derivirana_varijabla>
  </DomainObject.Predmet.ProtustrankaWithAdressOIB>
  <DomainObject.Predmet.ProtustrankaNazivFormated>
    <izvorni_sadrzaj>M. I. L. L. d.o.o. NOVIGRAD</izvorni_sadrzaj>
    <derivirana_varijabla naziv="DomainObject.Predmet.ProtustrankaNazivFormated_1">M. I. L. L. d.o.o. NOVIGRAD</derivirana_varijabla>
  </DomainObject.Predmet.ProtustrankaNazivFormated>
  <DomainObject.Predmet.ProtustrankaNazivFormatedOIB>
    <izvorni_sadrzaj>M. I. L. L. d.o.o. NOVIGRAD, OIB 44219687079</izvorni_sadrzaj>
    <derivirana_varijabla naziv="DomainObject.Predmet.ProtustrankaNazivFormatedOIB_1">M. I. L. L. d.o.o. NOVIGRAD, OIB 44219687079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227903.68</izvorni_sadrzaj>
    <derivirana_varijabla naziv="DomainObject.Predmet.TrenutnaVrijednost_1">227903.68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I. L. L. d.o.o. NOVIGRAD</item>
    </izvorni_sadrzaj>
    <derivirana_varijabla naziv="DomainObject.Predmet.ProtuStrankaListFormated_1">
      <item>M. I. L. L. d.o.o. NOVIGRAD</item>
    </derivirana_varijabla>
  </DomainObject.Predmet.ProtuStrankaListFormated>
  <DomainObject.Predmet.ProtuStrankaListFormatedOIB>
    <izvorni_sadrzaj>
      <item>M. I. L. L. d.o.o. NOVIGRAD, OIB 44219687079</item>
    </izvorni_sadrzaj>
    <derivirana_varijabla naziv="DomainObject.Predmet.ProtuStrankaListFormatedOIB_1">
      <item>M. I. L. L. d.o.o. NOVIGRAD, OIB 44219687079</item>
    </derivirana_varijabla>
  </DomainObject.Predmet.ProtuStrankaListFormatedOIB>
  <DomainObject.Predmet.ProtuStrankaListFormatedWithAdress>
    <izvorni_sadrzaj>
      <item>M. I. L. L. d.o.o. NOVIGRAD, Glagoljaška 4, 52466 Novigrad</item>
    </izvorni_sadrzaj>
    <derivirana_varijabla naziv="DomainObject.Predmet.ProtuStrankaListFormatedWithAdress_1">
      <item>M. I. L. L. d.o.o. NOVIGRAD, Glagoljaška 4, 52466 Novigrad</item>
    </derivirana_varijabla>
  </DomainObject.Predmet.ProtuStrankaListFormatedWithAdress>
  <DomainObject.Predmet.ProtuStrankaListFormatedWithAdressOIB>
    <izvorni_sadrzaj>
      <item>M. I. L. L. d.o.o. NOVIGRAD, OIB 44219687079, Glagoljaška 4, 52466 Novigrad</item>
    </izvorni_sadrzaj>
    <derivirana_varijabla naziv="DomainObject.Predmet.ProtuStrankaListFormatedWithAdressOIB_1">
      <item>M. I. L. L. d.o.o. NOVIGRAD, OIB 44219687079, Glagoljaška 4, 52466 Novigrad</item>
    </derivirana_varijabla>
  </DomainObject.Predmet.ProtuStrankaListFormatedWithAdressOIB>
  <DomainObject.Predmet.ProtuStrankaListNazivFormated>
    <izvorni_sadrzaj>
      <item>M. I. L. L. d.o.o. NOVIGRAD</item>
    </izvorni_sadrzaj>
    <derivirana_varijabla naziv="DomainObject.Predmet.ProtuStrankaListNazivFormated_1">
      <item>M. I. L. L. d.o.o. NOVIGRAD</item>
    </derivirana_varijabla>
  </DomainObject.Predmet.ProtuStrankaListNazivFormated>
  <DomainObject.Predmet.ProtuStrankaListNazivFormatedOIB>
    <izvorni_sadrzaj>
      <item>M. I. L. L. d.o.o. NOVIGRAD, OIB 44219687079</item>
    </izvorni_sadrzaj>
    <derivirana_varijabla naziv="DomainObject.Predmet.ProtuStrankaListNazivFormatedOIB_1">
      <item>M. I. L. L. d.o.o. NOVIGRAD, OIB 44219687079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I. L. L. d.o.o. NOVIGRAD</izvorni_sadrzaj>
    <derivirana_varijabla naziv="DomainObject.Predmet.ProtustrankaIDrugi_1">M. I. L. L.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I. L. L. d.o.o. NOVIGRAD, OIB 44219687079, Glagoljaška 4, 52466 Novigrad</izvorni_sadrzaj>
    <derivirana_varijabla naziv="DomainObject.Predmet.ProtustrankaIDrugiAdressOIB_1">M. I. L. L. d.o.o. NOVIGRAD, OIB 44219687079, Glagoljaška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I. L. L. d.o.o. NOVIGRAD</item>
    </izvorni_sadrzaj>
    <derivirana_varijabla naziv="DomainObject.Predmet.SudioniciListNaziv_1">
      <item>FINANCIJSKA AGENCIJA, RC RIJEKA, PODRUŽNICA PULA, PULA</item>
      <item>M. I. L. L.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I. L. L. d.o.o. NOVIGRAD, OIB 44219687079, Glagoljaška 4,52466 Novigrad</item>
    </izvorni_sadrzaj>
    <derivirana_varijabla naziv="DomainObject.Predmet.SudioniciListAdressOIB_1">
      <item>FINANCIJSKA AGENCIJA, RC RIJEKA, PODRUŽNICA PULA, PULA, OIB 85821130368, Giardini 5,52100 Pula</item>
      <item>M. I. L. L. d.o.o. NOVIGRAD, OIB 44219687079, Glagoljaška 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44219687079</item>
    </izvorni_sadrzaj>
    <derivirana_varijabla naziv="DomainObject.Predmet.SudioniciListNazivOIB_1">
      <item>, OIB 85821130368</item>
      <item>, OIB 44219687079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1807</properties:Characters>
  <properties:Lines>65</properties:Lines>
  <properties:Paragraphs>29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2018-05-23T10:40:00Z</dcterms:created>
  <dc:creator>Jasmina Matika</dc:creator>
  <cp:lastModifiedBy>Jasmina Matika</cp:lastModifiedBy>
  <dcterms:modified xmlns:xsi="http://www.w3.org/2001/XMLSchema-instance" xsi:type="dcterms:W3CDTF">2018-05-23T11:36:00Z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(St-517-16 - RJEŠENJE -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