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3c8d9" w14:paraId="c03c8d9" w:rsidRDefault="00CD10B8" w:rsidP="00CD10B8" w:rsidR="00CD10B8">
      <w:pPr>
        <w15:collapsed w:val="false"/>
      </w:pPr>
      <w:bookmarkStart w:name="_GoBack" w:id="0"/>
      <w:bookmarkEnd w:id="0"/>
      <w:r>
        <w:t xml:space="preserve">        </w:t>
      </w:r>
      <w:r>
        <w:rPr>
          <w:noProof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10B8" w:rsidP="00CD10B8" w:rsidR="00CD10B8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CD10B8" w:rsidP="00CD10B8" w:rsidR="00CD10B8">
      <w:r>
        <w:t>Trgovački</w:t>
      </w:r>
      <w:r w:rsidRPr="009077C2">
        <w:t xml:space="preserve"> sud u </w:t>
      </w:r>
      <w:r>
        <w:t>Osijeku</w:t>
      </w:r>
    </w:p>
    <w:p w:rsidRDefault="00CD10B8" w:rsidP="00CD10B8" w:rsidR="00CD10B8" w:rsidRPr="00D64B46">
      <w:r>
        <w:rPr>
          <w:sz w:val="22"/>
          <w:szCs w:val="22"/>
        </w:rPr>
        <w:t xml:space="preserve">    Osijek, Zagrebačka 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Poslovni broj: 14 St-235/13-148</w:t>
      </w:r>
    </w:p>
    <w:p w:rsidRDefault="00CD10B8" w:rsidP="00136AE2" w:rsidR="00CD10B8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CD10B8" w:rsidP="00CD10B8" w:rsidR="00CD10B8">
      <w:pPr>
        <w:ind w:hanging="720" w:left="360"/>
        <w:rPr>
          <w:sz w:val="22"/>
          <w:szCs w:val="22"/>
        </w:rPr>
      </w:pPr>
    </w:p>
    <w:p w:rsidRDefault="00CD10B8" w:rsidP="00CD10B8" w:rsidR="00CD10B8">
      <w:pPr>
        <w:ind w:hanging="720" w:left="360"/>
        <w:jc w:val="center"/>
      </w:pPr>
      <w:r>
        <w:t xml:space="preserve">R E P U B L I K A  H R V A T S K A </w:t>
      </w:r>
    </w:p>
    <w:p w:rsidRDefault="00CD10B8" w:rsidR="00CD10B8">
      <w:pPr>
        <w:pStyle w:val="Naslov2"/>
        <w:rPr>
          <w:b w:val="false"/>
          <w:bCs w:val="false"/>
        </w:rPr>
      </w:pPr>
    </w:p>
    <w:p w:rsidRDefault="00332AF7" w:rsidR="00332AF7" w:rsidRPr="003B448C">
      <w:pPr>
        <w:pStyle w:val="Naslov2"/>
        <w:rPr>
          <w:b w:val="false"/>
          <w:bCs w:val="false"/>
        </w:rPr>
      </w:pPr>
      <w:r w:rsidRPr="003B448C">
        <w:rPr>
          <w:b w:val="false"/>
          <w:bCs w:val="false"/>
        </w:rPr>
        <w:t>R J E Š E N J E</w:t>
      </w:r>
    </w:p>
    <w:p w:rsidRDefault="00332AF7" w:rsidP="00877B2C" w:rsidR="00332AF7">
      <w:pPr>
        <w:rPr>
          <w:b/>
          <w:bCs/>
        </w:rPr>
      </w:pPr>
    </w:p>
    <w:p w:rsidRDefault="00332AF7" w:rsidP="003B448C" w:rsidR="003B448C">
      <w:pPr>
        <w:jc w:val="both"/>
      </w:pPr>
      <w:r>
        <w:tab/>
      </w:r>
      <w:r w:rsidR="003B448C" w:rsidRPr="00AA4314">
        <w:t xml:space="preserve">Trgovački sud u Osijeku, po sucu mr. sc. Tihomiru Kovačeviću, kao stečajnom sucu, u stečajnom postupku nad </w:t>
      </w:r>
      <w:r w:rsidR="008E448C">
        <w:t xml:space="preserve">nad stečajnom masom iza HIDROPROMET d.o.o. za proizvodnju, trgovinu i usluge u stečaju, Osijek, Vijenac I. Meštrovića 50, </w:t>
      </w:r>
      <w:r w:rsidR="008E448C" w:rsidRPr="00715F68">
        <w:t>MBS 030</w:t>
      </w:r>
      <w:r w:rsidR="008E448C">
        <w:t>192404</w:t>
      </w:r>
      <w:r w:rsidR="008E448C" w:rsidRPr="00715F68">
        <w:t xml:space="preserve">, OIB </w:t>
      </w:r>
      <w:r w:rsidR="008E448C">
        <w:t>75410097803</w:t>
      </w:r>
      <w:r w:rsidR="00A76D81" w:rsidRPr="00A76D81">
        <w:t xml:space="preserve">, dana </w:t>
      </w:r>
      <w:r w:rsidR="008E448C" w:rsidRPr="008E448C">
        <w:t>8. siječnja 2019</w:t>
      </w:r>
      <w:r w:rsidR="00A76D81" w:rsidRPr="00A76D81">
        <w:t>.</w:t>
      </w:r>
    </w:p>
    <w:p w:rsidRDefault="002E1C18" w:rsidP="003B448C" w:rsidR="002E1C18">
      <w:pPr>
        <w:jc w:val="both"/>
      </w:pPr>
    </w:p>
    <w:p w:rsidRDefault="00332AF7" w:rsidR="00332AF7" w:rsidRPr="003B448C">
      <w:pPr>
        <w:jc w:val="center"/>
      </w:pPr>
      <w:r w:rsidRPr="003B448C">
        <w:t>r i j e š i o  j e</w:t>
      </w:r>
    </w:p>
    <w:p w:rsidRDefault="002E1C18" w:rsidP="00877B2C" w:rsidR="002E1C18">
      <w:pPr>
        <w:rPr>
          <w:b/>
          <w:bCs/>
        </w:rPr>
      </w:pPr>
    </w:p>
    <w:p w:rsidRDefault="008B2D00" w:rsidP="00BB0791" w:rsidR="00D92471" w:rsidRPr="005166DF">
      <w:pPr>
        <w:pStyle w:val="Tijeloteksta"/>
        <w:numPr>
          <w:ilvl w:val="0"/>
          <w:numId w:val="9"/>
        </w:numPr>
      </w:pPr>
      <w:r>
        <w:rPr>
          <w:bCs/>
        </w:rPr>
        <w:t>Stečajni sudac</w:t>
      </w:r>
      <w:r w:rsidR="005166DF">
        <w:rPr>
          <w:bCs/>
        </w:rPr>
        <w:t xml:space="preserve"> saziva skupštin</w:t>
      </w:r>
      <w:r w:rsidR="00E45DED">
        <w:rPr>
          <w:bCs/>
        </w:rPr>
        <w:t>u</w:t>
      </w:r>
      <w:r w:rsidR="005166DF">
        <w:rPr>
          <w:bCs/>
        </w:rPr>
        <w:t xml:space="preserve"> vjerovnika </w:t>
      </w:r>
      <w:r w:rsidR="00BB0791">
        <w:rPr>
          <w:bCs/>
        </w:rPr>
        <w:t xml:space="preserve">na prijedlog </w:t>
      </w:r>
      <w:r w:rsidR="00E94220">
        <w:rPr>
          <w:bCs/>
        </w:rPr>
        <w:t>stečajnog upravitelja Zlatka Markasovića</w:t>
      </w:r>
      <w:r w:rsidR="00BB0791">
        <w:rPr>
          <w:bCs/>
        </w:rPr>
        <w:t xml:space="preserve"> </w:t>
      </w:r>
      <w:r w:rsidR="005166DF">
        <w:rPr>
          <w:bCs/>
        </w:rPr>
        <w:t xml:space="preserve">u stečajnom postupku nad </w:t>
      </w:r>
      <w:r w:rsidR="00E94220">
        <w:t xml:space="preserve">stečajnom masom iza HIDROPROMET d.o.o. za proizvodnju, trgovinu i usluge u stečaju, Osijek, Vijenac I. Meštrovića 50, </w:t>
      </w:r>
      <w:r w:rsidR="00E94220" w:rsidRPr="00715F68">
        <w:t>MBS 030</w:t>
      </w:r>
      <w:r w:rsidR="00E94220">
        <w:t>192404</w:t>
      </w:r>
      <w:r w:rsidR="00E94220" w:rsidRPr="00715F68">
        <w:t xml:space="preserve">, OIB </w:t>
      </w:r>
      <w:r w:rsidR="00E94220">
        <w:t>75410097803</w:t>
      </w:r>
      <w:r w:rsidR="00BB0791" w:rsidRPr="00BB0791">
        <w:rPr>
          <w:bCs/>
        </w:rPr>
        <w:t xml:space="preserve">, </w:t>
      </w:r>
    </w:p>
    <w:p w:rsidRDefault="005166DF" w:rsidP="005166DF" w:rsidR="005166DF">
      <w:pPr>
        <w:pStyle w:val="Tijeloteksta"/>
        <w:rPr>
          <w:bCs/>
        </w:rPr>
      </w:pPr>
    </w:p>
    <w:p w:rsidRDefault="005166DF" w:rsidP="003B448C" w:rsidR="005166DF" w:rsidRPr="00B52A1B">
      <w:pPr>
        <w:pStyle w:val="Tijeloteksta"/>
        <w:jc w:val="center"/>
        <w:rPr>
          <w:bCs/>
        </w:rPr>
      </w:pPr>
      <w:r w:rsidRPr="00B52A1B">
        <w:rPr>
          <w:bCs/>
        </w:rPr>
        <w:t xml:space="preserve">za dan </w:t>
      </w:r>
      <w:r w:rsidR="003B448C" w:rsidRPr="00B52A1B">
        <w:rPr>
          <w:bCs/>
        </w:rPr>
        <w:t>1</w:t>
      </w:r>
      <w:r w:rsidR="00E94220">
        <w:rPr>
          <w:bCs/>
        </w:rPr>
        <w:t>4</w:t>
      </w:r>
      <w:r w:rsidRPr="00B52A1B">
        <w:rPr>
          <w:bCs/>
        </w:rPr>
        <w:t xml:space="preserve">. </w:t>
      </w:r>
      <w:r w:rsidR="00E94220">
        <w:rPr>
          <w:bCs/>
        </w:rPr>
        <w:t>veljače</w:t>
      </w:r>
      <w:r w:rsidRPr="00B52A1B">
        <w:rPr>
          <w:bCs/>
        </w:rPr>
        <w:t xml:space="preserve"> 20</w:t>
      </w:r>
      <w:r w:rsidR="00367CD9" w:rsidRPr="00B52A1B">
        <w:rPr>
          <w:bCs/>
        </w:rPr>
        <w:t>1</w:t>
      </w:r>
      <w:r w:rsidR="00E94220">
        <w:rPr>
          <w:bCs/>
        </w:rPr>
        <w:t>9</w:t>
      </w:r>
      <w:r w:rsidRPr="00B52A1B">
        <w:rPr>
          <w:bCs/>
        </w:rPr>
        <w:t xml:space="preserve">. u </w:t>
      </w:r>
      <w:r w:rsidR="00E94220">
        <w:rPr>
          <w:bCs/>
        </w:rPr>
        <w:t>10</w:t>
      </w:r>
      <w:r w:rsidRPr="00B52A1B">
        <w:rPr>
          <w:bCs/>
        </w:rPr>
        <w:t>,00 sati</w:t>
      </w:r>
    </w:p>
    <w:p w:rsidRDefault="005166DF" w:rsidP="005166DF" w:rsidR="005166DF" w:rsidRPr="00B52A1B">
      <w:pPr>
        <w:pStyle w:val="Tijeloteksta"/>
        <w:jc w:val="center"/>
        <w:rPr>
          <w:bCs/>
        </w:rPr>
      </w:pPr>
      <w:r w:rsidRPr="00B52A1B">
        <w:rPr>
          <w:bCs/>
        </w:rPr>
        <w:t>koje će se održati u Trgovačkom sudu u Osijeku,</w:t>
      </w:r>
    </w:p>
    <w:p w:rsidRDefault="005166DF" w:rsidP="005166DF" w:rsidR="005166DF" w:rsidRPr="00B52A1B">
      <w:pPr>
        <w:pStyle w:val="Tijeloteksta"/>
        <w:jc w:val="center"/>
        <w:rPr>
          <w:bCs/>
        </w:rPr>
      </w:pPr>
      <w:r w:rsidRPr="00B52A1B">
        <w:rPr>
          <w:bCs/>
        </w:rPr>
        <w:t xml:space="preserve">Zagrebačka 2, soba broj </w:t>
      </w:r>
      <w:r w:rsidR="00E94220">
        <w:rPr>
          <w:bCs/>
        </w:rPr>
        <w:t>39</w:t>
      </w:r>
      <w:r w:rsidR="00B52A1B">
        <w:rPr>
          <w:bCs/>
        </w:rPr>
        <w:t>/I</w:t>
      </w:r>
      <w:r w:rsidR="00E94220">
        <w:rPr>
          <w:bCs/>
        </w:rPr>
        <w:t>I</w:t>
      </w:r>
      <w:r w:rsidRPr="00B52A1B">
        <w:rPr>
          <w:bCs/>
        </w:rPr>
        <w:t>.</w:t>
      </w:r>
    </w:p>
    <w:p w:rsidRDefault="008F70B2" w:rsidP="00877B2C" w:rsidR="008F70B2" w:rsidRPr="005166DF">
      <w:pPr>
        <w:pStyle w:val="Tijeloteksta"/>
        <w:rPr>
          <w:b/>
        </w:rPr>
      </w:pPr>
    </w:p>
    <w:p w:rsidRDefault="005166DF" w:rsidP="007C2186" w:rsidR="00C62440">
      <w:pPr>
        <w:pStyle w:val="Tijeloteksta"/>
        <w:numPr>
          <w:ilvl w:val="0"/>
          <w:numId w:val="9"/>
        </w:numPr>
      </w:pPr>
      <w:r>
        <w:t xml:space="preserve">Za predmetno ročište predlaže se slijedeći </w:t>
      </w:r>
      <w:r w:rsidRPr="00B52A1B">
        <w:t>dnevni red:</w:t>
      </w:r>
    </w:p>
    <w:p w:rsidRDefault="005166DF" w:rsidP="005166DF" w:rsidR="005166DF">
      <w:pPr>
        <w:pStyle w:val="Tijeloteksta"/>
      </w:pPr>
    </w:p>
    <w:p w:rsidRDefault="00DD4B9E" w:rsidP="00CC0D1A" w:rsidR="00481D1C">
      <w:pPr>
        <w:pStyle w:val="Tijeloteksta"/>
        <w:numPr>
          <w:ilvl w:val="3"/>
          <w:numId w:val="15"/>
        </w:numPr>
        <w:tabs>
          <w:tab w:pos="3585" w:val="clear"/>
          <w:tab w:pos="1701" w:val="num"/>
        </w:tabs>
        <w:ind w:hanging="2167"/>
      </w:pPr>
      <w:r>
        <w:t xml:space="preserve">Donošenje odluke o </w:t>
      </w:r>
      <w:r w:rsidR="00CC0D1A">
        <w:t>prihvaćanju ponude dužnika za podmirenje duga</w:t>
      </w:r>
    </w:p>
    <w:p w:rsidRDefault="005166DF" w:rsidP="00CC0D1A" w:rsidR="00C62440">
      <w:pPr>
        <w:pStyle w:val="Tijeloteksta"/>
        <w:numPr>
          <w:ilvl w:val="3"/>
          <w:numId w:val="15"/>
        </w:numPr>
        <w:tabs>
          <w:tab w:pos="3585" w:val="clear"/>
          <w:tab w:pos="1701" w:val="num"/>
        </w:tabs>
        <w:ind w:hanging="2167"/>
      </w:pPr>
      <w:r>
        <w:t>Razno.</w:t>
      </w:r>
    </w:p>
    <w:p w:rsidRDefault="002E1C18" w:rsidR="002E1C18">
      <w:pPr>
        <w:pStyle w:val="Tijeloteksta"/>
      </w:pPr>
    </w:p>
    <w:p w:rsidRDefault="005166DF" w:rsidP="00367CD9" w:rsidR="00D07D4C" w:rsidRPr="003B448C">
      <w:pPr>
        <w:pStyle w:val="Tijeloteksta"/>
        <w:jc w:val="center"/>
        <w:rPr>
          <w:bCs/>
        </w:rPr>
      </w:pPr>
      <w:r w:rsidRPr="003B448C">
        <w:rPr>
          <w:bCs/>
        </w:rPr>
        <w:t>Obrazloženje</w:t>
      </w:r>
    </w:p>
    <w:p w:rsidRDefault="005166DF" w:rsidP="00DD4B9E" w:rsidR="005166DF">
      <w:pPr>
        <w:pStyle w:val="Tijeloteksta"/>
        <w:rPr>
          <w:b/>
        </w:rPr>
      </w:pPr>
    </w:p>
    <w:p w:rsidRDefault="005166DF" w:rsidP="002E358B" w:rsidR="005166DF" w:rsidRPr="002E358B">
      <w:pPr>
        <w:jc w:val="both"/>
        <w:rPr>
          <w:rFonts w:cstheme="majorBidi" w:hAnsiTheme="majorBidi" w:asciiTheme="majorBidi"/>
        </w:rPr>
      </w:pPr>
      <w:r>
        <w:tab/>
      </w:r>
      <w:r w:rsidR="008B2D00">
        <w:t>S</w:t>
      </w:r>
      <w:r>
        <w:t xml:space="preserve">tečajni sudac je </w:t>
      </w:r>
      <w:r w:rsidR="003B448C">
        <w:t>sazvao skupštinu vjerovniku</w:t>
      </w:r>
      <w:r w:rsidR="002E1C18">
        <w:t xml:space="preserve">, a po prijedlogu </w:t>
      </w:r>
      <w:r w:rsidR="00CC0D1A">
        <w:t>stečajnog upravitelja</w:t>
      </w:r>
      <w:r w:rsidR="003B448C">
        <w:t xml:space="preserve"> kako bi se donijel</w:t>
      </w:r>
      <w:r w:rsidR="00305957">
        <w:t>a</w:t>
      </w:r>
      <w:r w:rsidR="003B448C">
        <w:t xml:space="preserve"> odluk</w:t>
      </w:r>
      <w:r w:rsidR="00305957">
        <w:t>a o pravnoj radnji posebne važnosti</w:t>
      </w:r>
      <w:r w:rsidR="003B448C">
        <w:t xml:space="preserve"> kako je to navedeno u dnevnom redu iste</w:t>
      </w:r>
      <w:r w:rsidR="00E45DED">
        <w:t xml:space="preserve">, a temeljem odredbe čl. 38.a, </w:t>
      </w:r>
      <w:r w:rsidR="008B2D00">
        <w:t>38.b</w:t>
      </w:r>
      <w:r w:rsidR="002E358B">
        <w:t xml:space="preserve">. </w:t>
      </w:r>
      <w:r w:rsidR="00E45DED">
        <w:t xml:space="preserve">i čl. 159. </w:t>
      </w:r>
      <w:r w:rsidR="002E358B" w:rsidRPr="004768CC">
        <w:rPr>
          <w:rFonts w:cstheme="majorBidi" w:hAnsiTheme="majorBidi" w:asciiTheme="majorBidi"/>
        </w:rPr>
        <w:t xml:space="preserve">Stečajnog zakona (NN </w:t>
      </w:r>
      <w:r w:rsidR="00136AE2">
        <w:t>44/96, 29/99, 129/00, 123/03, 197/03, 187/04, 82/06, 116/10, 25/12 i 133/12</w:t>
      </w:r>
      <w:r w:rsidR="002E358B" w:rsidRPr="004768CC">
        <w:rPr>
          <w:rFonts w:cstheme="majorBidi" w:hAnsiTheme="majorBidi" w:asciiTheme="majorBidi"/>
        </w:rPr>
        <w:t>), a u vezi s čl. 441. Stečajnog zakona (NN 71/15</w:t>
      </w:r>
      <w:r w:rsidR="00305957">
        <w:rPr>
          <w:rFonts w:cstheme="majorBidi" w:hAnsiTheme="majorBidi" w:asciiTheme="majorBidi"/>
        </w:rPr>
        <w:t xml:space="preserve"> i 104/17</w:t>
      </w:r>
      <w:r w:rsidR="002E358B" w:rsidRPr="004768CC">
        <w:rPr>
          <w:rFonts w:cstheme="majorBidi" w:hAnsiTheme="majorBidi" w:asciiTheme="majorBidi"/>
        </w:rPr>
        <w:t>)</w:t>
      </w:r>
      <w:r w:rsidR="003B448C">
        <w:t xml:space="preserve">. </w:t>
      </w:r>
    </w:p>
    <w:p w:rsidRDefault="00332AF7" w:rsidR="00691F9E">
      <w:pPr>
        <w:pStyle w:val="Tijeloteksta"/>
      </w:pPr>
      <w:r>
        <w:tab/>
      </w:r>
    </w:p>
    <w:p w:rsidRDefault="00367CD9" w:rsidP="003B448C" w:rsidR="00332AF7" w:rsidRPr="003B448C">
      <w:pPr>
        <w:pStyle w:val="Tijeloteksta"/>
        <w:jc w:val="center"/>
      </w:pPr>
      <w:r w:rsidRPr="003B448C">
        <w:t>U Osijeku</w:t>
      </w:r>
      <w:r w:rsidR="00332AF7" w:rsidRPr="003B448C">
        <w:t xml:space="preserve"> </w:t>
      </w:r>
      <w:r w:rsidR="008E448C" w:rsidRPr="008E448C">
        <w:t>8. siječnja 2019</w:t>
      </w:r>
      <w:r w:rsidR="00332AF7" w:rsidRPr="003B448C">
        <w:t xml:space="preserve">. </w:t>
      </w:r>
    </w:p>
    <w:p w:rsidRDefault="005166DF" w:rsidP="008F70B2" w:rsidR="005166DF" w:rsidRPr="003B448C">
      <w:pPr>
        <w:pStyle w:val="Tijeloteksta"/>
      </w:pPr>
    </w:p>
    <w:p w:rsidRDefault="00136AE2" w:rsidR="00332AF7" w:rsidRPr="003B448C">
      <w:pPr>
        <w:pStyle w:val="Tijeloteksta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S u d a c </w:t>
      </w:r>
      <w:r w:rsidR="00332AF7" w:rsidRPr="003B448C">
        <w:t xml:space="preserve">: </w:t>
      </w:r>
    </w:p>
    <w:p w:rsidRDefault="00D67514" w:rsidR="00BA0EDA" w:rsidRPr="003B448C">
      <w:pPr>
        <w:pStyle w:val="Tijeloteksta"/>
      </w:pPr>
      <w:r w:rsidRPr="003B448C">
        <w:t>Elizabeta Đeke</w:t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  <w:t xml:space="preserve">  mr. sc. </w:t>
      </w:r>
      <w:smartTag w:element="PersonName" w:uri="urn:schemas-microsoft-com:office:smarttags">
        <w:r w:rsidR="006B42C4" w:rsidRPr="003B448C">
          <w:t>Tihomir Kovačević</w:t>
        </w:r>
      </w:smartTag>
      <w:r w:rsidRPr="003B448C">
        <w:tab/>
      </w:r>
    </w:p>
    <w:p w:rsidRDefault="00691F9E" w:rsidP="00EA4F86" w:rsidR="00691F9E">
      <w:pPr>
        <w:pStyle w:val="Tijeloteksta"/>
      </w:pPr>
    </w:p>
    <w:p w:rsidRDefault="00EA4F86" w:rsidP="00EA4F86" w:rsidR="00EA4F86" w:rsidRPr="003B448C">
      <w:pPr>
        <w:pStyle w:val="Tijeloteksta"/>
      </w:pPr>
      <w:r w:rsidRPr="003B448C">
        <w:t>D N A :</w:t>
      </w:r>
    </w:p>
    <w:p w:rsidRDefault="00EA4F86" w:rsidP="00EA4F86" w:rsidR="00EA4F86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Stečajn</w:t>
      </w:r>
      <w:r w:rsidR="00136AE2">
        <w:rPr>
          <w:bCs/>
        </w:rPr>
        <w:t>i</w:t>
      </w:r>
      <w:r>
        <w:rPr>
          <w:bCs/>
        </w:rPr>
        <w:t xml:space="preserve"> upravitelj</w:t>
      </w:r>
      <w:r w:rsidR="00481B9D">
        <w:rPr>
          <w:bCs/>
        </w:rPr>
        <w:t xml:space="preserve"> </w:t>
      </w:r>
      <w:r w:rsidR="00136AE2">
        <w:rPr>
          <w:bCs/>
        </w:rPr>
        <w:t>Zlatko Markasović</w:t>
      </w:r>
    </w:p>
    <w:p w:rsidRDefault="00691F9E" w:rsidP="00691F9E" w:rsidR="00691F9E" w:rsidRPr="00691F9E">
      <w:pPr>
        <w:numPr>
          <w:ilvl w:val="0"/>
          <w:numId w:val="8"/>
        </w:numPr>
        <w:jc w:val="both"/>
      </w:pPr>
      <w:r w:rsidRPr="00691F9E">
        <w:t xml:space="preserve">mrežna stranica e-Oglasna ploča sudova </w:t>
      </w:r>
    </w:p>
    <w:p w:rsidRDefault="00332AF7" w:rsidP="00691F9E" w:rsidR="00332AF7" w:rsidRPr="00877B2C">
      <w:pPr>
        <w:pStyle w:val="Tijeloteksta"/>
        <w:ind w:left="720"/>
        <w:rPr>
          <w:bCs/>
        </w:rPr>
      </w:pPr>
      <w:r w:rsidRPr="00877B2C">
        <w:rPr>
          <w:b/>
          <w:bCs/>
        </w:rPr>
        <w:tab/>
      </w:r>
      <w:r w:rsidRPr="00877B2C">
        <w:rPr>
          <w:b/>
          <w:bCs/>
        </w:rPr>
        <w:tab/>
      </w:r>
      <w:r w:rsidRPr="00877B2C">
        <w:rPr>
          <w:b/>
          <w:bCs/>
        </w:rPr>
        <w:tab/>
      </w:r>
    </w:p>
    <w:sectPr w:rsidR="00332AF7" w:rsidRPr="00877B2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1F49" w:rsidR="00031F49">
      <w:r>
        <w:separator/>
      </w:r>
    </w:p>
  </w:endnote>
  <w:endnote w:id="0" w:type="continuationSeparator">
    <w:p w:rsidRDefault="00031F49" w:rsidR="00031F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1F49" w:rsidR="00031F49">
      <w:r>
        <w:separator/>
      </w:r>
    </w:p>
  </w:footnote>
  <w:footnote w:id="0" w:type="continuationSeparator">
    <w:p w:rsidRDefault="00031F49" w:rsidR="00031F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42C4" w:rsidR="006B42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6A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  <w:r w:rsidR="00CD10B8" w:rsidRPr="00CD10B8">
      <w:t>Poslovni broj: 14 St-235/13-148</w:t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17F6"/>
    <w:multiLevelType w:val="hybridMultilevel"/>
    <w:tmpl w:val="BC00E16E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962252A"/>
    <w:multiLevelType w:val="hybridMultilevel"/>
    <w:tmpl w:val="E6E0AEEE"/>
    <w:lvl w:tplc="C266742A" w:ilvl="0">
      <w:start w:val="1"/>
      <w:numFmt w:val="lowerLetter"/>
      <w:lvlText w:val="%1)"/>
      <w:lvlJc w:val="left"/>
      <w:pPr>
        <w:tabs>
          <w:tab w:pos="9684" w:val="num"/>
        </w:tabs>
        <w:ind w:hanging="360" w:left="96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2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CC910DB"/>
    <w:multiLevelType w:val="hybridMultilevel"/>
    <w:tmpl w:val="51C8E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0C84806"/>
    <w:multiLevelType w:val="hybridMultilevel"/>
    <w:tmpl w:val="C7D4B0D0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785" w:val="num"/>
        </w:tabs>
        <w:ind w:hanging="360" w:left="1785"/>
      </w:pPr>
      <w:rPr>
        <w:rFonts w:hAnsi="Symbol" w:ascii="Symbol" w:hint="default"/>
      </w:rPr>
    </w:lvl>
    <w:lvl w:tplc="96862A44" w:ilvl="2">
      <w:start w:val="14"/>
      <w:numFmt w:val="bullet"/>
      <w:lvlText w:val="-"/>
      <w:lvlJc w:val="left"/>
      <w:pPr>
        <w:tabs>
          <w:tab w:pos="2685" w:val="num"/>
        </w:tabs>
        <w:ind w:hanging="360" w:left="2685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4E11527"/>
    <w:multiLevelType w:val="hybridMultilevel"/>
    <w:tmpl w:val="76A6557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53479E2" w:ilvl="1">
      <w:start w:val="1"/>
      <w:numFmt w:val="bullet"/>
      <w:lvlText w:val="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B9102E9C" w:ilvl="2">
      <w:numFmt w:val="bullet"/>
      <w:lvlText w:val="-"/>
      <w:lvlJc w:val="left"/>
      <w:pPr>
        <w:tabs>
          <w:tab w:pos="3045" w:val="num"/>
        </w:tabs>
        <w:ind w:hanging="360" w:left="3045"/>
      </w:pPr>
      <w:rPr>
        <w:rFonts w:cs="Times New Roman" w:eastAsia="Times New Roman" w:hAnsi="Times New Roman" w:ascii="Times New Roman" w:hint="default"/>
      </w:rPr>
    </w:lvl>
    <w:lvl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26733302"/>
    <w:multiLevelType w:val="hybridMultilevel"/>
    <w:tmpl w:val="37E22982"/>
    <w:lvl w:tplc="BB4A8348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9">
    <w:nsid w:val="37F875F6"/>
    <w:multiLevelType w:val="hybridMultilevel"/>
    <w:tmpl w:val="604CD8AC"/>
    <w:lvl w:tplc="0B3C3A06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D0A771F"/>
    <w:multiLevelType w:val="hybridMultilevel"/>
    <w:tmpl w:val="45121B8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5CCD6A70"/>
    <w:multiLevelType w:val="hybridMultilevel"/>
    <w:tmpl w:val="FF2AAC5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53479E2" w:ilvl="1">
      <w:start w:val="1"/>
      <w:numFmt w:val="bullet"/>
      <w:lvlText w:val="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B9102E9C" w:ilvl="2">
      <w:numFmt w:val="bullet"/>
      <w:lvlText w:val="-"/>
      <w:lvlJc w:val="left"/>
      <w:pPr>
        <w:tabs>
          <w:tab w:pos="3045" w:val="num"/>
        </w:tabs>
        <w:ind w:hanging="360" w:left="3045"/>
      </w:pPr>
      <w:rPr>
        <w:rFonts w:cs="Times New Roman" w:eastAsia="Times New Roman" w:hAnsi="Times New Roman" w:ascii="Times New Roman" w:hint="default"/>
      </w:rPr>
    </w:lvl>
    <w:lvl w:tplc="59D22A06" w:ilvl="3">
      <w:start w:val="1"/>
      <w:numFmt w:val="lowerLetter"/>
      <w:lvlText w:val="%4)"/>
      <w:lvlJc w:val="left"/>
      <w:pPr>
        <w:tabs>
          <w:tab w:pos="3585" w:val="num"/>
        </w:tabs>
        <w:ind w:hanging="360" w:left="3585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62912C66"/>
    <w:multiLevelType w:val="hybridMultilevel"/>
    <w:tmpl w:val="F7504B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9176B21"/>
    <w:multiLevelType w:val="hybridMultilevel"/>
    <w:tmpl w:val="2A5C518C"/>
    <w:lvl w:tplc="C266742A" w:ilvl="0">
      <w:start w:val="1"/>
      <w:numFmt w:val="lowerLetter"/>
      <w:lvlText w:val="%1)"/>
      <w:lvlJc w:val="left"/>
      <w:pPr>
        <w:tabs>
          <w:tab w:pos="8976" w:val="num"/>
        </w:tabs>
        <w:ind w:hanging="360" w:left="89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plc="041A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14">
    <w:nsid w:val="6E6E43EB"/>
    <w:multiLevelType w:val="hybridMultilevel"/>
    <w:tmpl w:val="A1CCA4DC"/>
    <w:lvl w:tplc="C266742A" w:ilvl="0">
      <w:start w:val="1"/>
      <w:numFmt w:val="lowerLetter"/>
      <w:lvlText w:val="%1)"/>
      <w:lvlJc w:val="left"/>
      <w:pPr>
        <w:tabs>
          <w:tab w:pos="10956" w:val="num"/>
        </w:tabs>
        <w:ind w:hanging="360" w:left="1095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836" w:val="num"/>
        </w:tabs>
        <w:ind w:hanging="360" w:left="4836"/>
      </w:pPr>
    </w:lvl>
    <w:lvl w:tentative="true" w:tplc="041A001B" w:ilvl="2">
      <w:start w:val="1"/>
      <w:numFmt w:val="lowerRoman"/>
      <w:lvlText w:val="%3."/>
      <w:lvlJc w:val="right"/>
      <w:pPr>
        <w:tabs>
          <w:tab w:pos="5556" w:val="num"/>
        </w:tabs>
        <w:ind w:hanging="180" w:left="5556"/>
      </w:pPr>
    </w:lvl>
    <w:lvl w:tentative="true" w:tplc="041A000F" w:ilvl="3">
      <w:start w:val="1"/>
      <w:numFmt w:val="decimal"/>
      <w:lvlText w:val="%4."/>
      <w:lvlJc w:val="left"/>
      <w:pPr>
        <w:tabs>
          <w:tab w:pos="6276" w:val="num"/>
        </w:tabs>
        <w:ind w:hanging="360" w:left="6276"/>
      </w:pPr>
    </w:lvl>
    <w:lvl w:tplc="041A0019" w:ilvl="4">
      <w:start w:val="1"/>
      <w:numFmt w:val="lowerLetter"/>
      <w:lvlText w:val="%5."/>
      <w:lvlJc w:val="left"/>
      <w:pPr>
        <w:tabs>
          <w:tab w:pos="6996" w:val="num"/>
        </w:tabs>
        <w:ind w:hanging="360" w:left="6996"/>
      </w:pPr>
    </w:lvl>
    <w:lvl w:tentative="true" w:tplc="041A001B" w:ilvl="5">
      <w:start w:val="1"/>
      <w:numFmt w:val="lowerRoman"/>
      <w:lvlText w:val="%6."/>
      <w:lvlJc w:val="right"/>
      <w:pPr>
        <w:tabs>
          <w:tab w:pos="7716" w:val="num"/>
        </w:tabs>
        <w:ind w:hanging="180" w:left="7716"/>
      </w:pPr>
    </w:lvl>
    <w:lvl w:tentative="true" w:tplc="041A000F" w:ilvl="6">
      <w:start w:val="1"/>
      <w:numFmt w:val="decimal"/>
      <w:lvlText w:val="%7."/>
      <w:lvlJc w:val="left"/>
      <w:pPr>
        <w:tabs>
          <w:tab w:pos="8436" w:val="num"/>
        </w:tabs>
        <w:ind w:hanging="360" w:left="8436"/>
      </w:pPr>
    </w:lvl>
    <w:lvl w:tentative="true" w:tplc="041A0019" w:ilvl="7">
      <w:start w:val="1"/>
      <w:numFmt w:val="lowerLetter"/>
      <w:lvlText w:val="%8."/>
      <w:lvlJc w:val="left"/>
      <w:pPr>
        <w:tabs>
          <w:tab w:pos="9156" w:val="num"/>
        </w:tabs>
        <w:ind w:hanging="360" w:left="9156"/>
      </w:pPr>
    </w:lvl>
    <w:lvl w:tentative="true" w:tplc="041A001B" w:ilvl="8">
      <w:start w:val="1"/>
      <w:numFmt w:val="lowerRoman"/>
      <w:lvlText w:val="%9."/>
      <w:lvlJc w:val="right"/>
      <w:pPr>
        <w:tabs>
          <w:tab w:pos="9876" w:val="num"/>
        </w:tabs>
        <w:ind w:hanging="180" w:left="9876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10"/>
  </w:num>
  <w:num w:numId="7">
    <w:abstractNumId w:val="0"/>
  </w:num>
  <w:num w:numId="8">
    <w:abstractNumId w:val="12"/>
  </w:num>
  <w:num w:numId="9">
    <w:abstractNumId w:val="11"/>
  </w:num>
  <w:num w:numId="10">
    <w:abstractNumId w:val="13"/>
  </w:num>
  <w:num w:numId="11">
    <w:abstractNumId w:val="14"/>
  </w:num>
  <w:num w:numId="12">
    <w:abstractNumId w:val="1"/>
  </w:num>
  <w:num w:numId="13">
    <w:abstractNumId w:val="8"/>
  </w:num>
  <w:num w:numId="14">
    <w:abstractNumId w:val="9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3D0F"/>
    <w:rsid w:val="00031F49"/>
    <w:rsid w:val="00044E10"/>
    <w:rsid w:val="000B200D"/>
    <w:rsid w:val="000F6326"/>
    <w:rsid w:val="00136AE2"/>
    <w:rsid w:val="00190E4F"/>
    <w:rsid w:val="0019398F"/>
    <w:rsid w:val="001F6120"/>
    <w:rsid w:val="00254CB8"/>
    <w:rsid w:val="002821D7"/>
    <w:rsid w:val="002A06CC"/>
    <w:rsid w:val="002E1C18"/>
    <w:rsid w:val="002E358B"/>
    <w:rsid w:val="002F2796"/>
    <w:rsid w:val="00305957"/>
    <w:rsid w:val="00325B6D"/>
    <w:rsid w:val="00332AF7"/>
    <w:rsid w:val="003523B1"/>
    <w:rsid w:val="00354BA4"/>
    <w:rsid w:val="00367CD9"/>
    <w:rsid w:val="003B448C"/>
    <w:rsid w:val="003D5453"/>
    <w:rsid w:val="00481B9D"/>
    <w:rsid w:val="00481D1C"/>
    <w:rsid w:val="004A6ED6"/>
    <w:rsid w:val="005166DF"/>
    <w:rsid w:val="00575235"/>
    <w:rsid w:val="0060526C"/>
    <w:rsid w:val="00680E0D"/>
    <w:rsid w:val="00691F9E"/>
    <w:rsid w:val="006B42C4"/>
    <w:rsid w:val="00734890"/>
    <w:rsid w:val="007836E9"/>
    <w:rsid w:val="007A5602"/>
    <w:rsid w:val="007C2186"/>
    <w:rsid w:val="00877B2C"/>
    <w:rsid w:val="0089170C"/>
    <w:rsid w:val="008928D4"/>
    <w:rsid w:val="008B2D00"/>
    <w:rsid w:val="008E448C"/>
    <w:rsid w:val="008E6A94"/>
    <w:rsid w:val="008F1939"/>
    <w:rsid w:val="008F70B2"/>
    <w:rsid w:val="009237EA"/>
    <w:rsid w:val="009D591E"/>
    <w:rsid w:val="00A04E2D"/>
    <w:rsid w:val="00A5406D"/>
    <w:rsid w:val="00A6386F"/>
    <w:rsid w:val="00A76D81"/>
    <w:rsid w:val="00B52A1B"/>
    <w:rsid w:val="00B719C2"/>
    <w:rsid w:val="00B762E0"/>
    <w:rsid w:val="00B83695"/>
    <w:rsid w:val="00BA0EDA"/>
    <w:rsid w:val="00BB0791"/>
    <w:rsid w:val="00BC2668"/>
    <w:rsid w:val="00C62440"/>
    <w:rsid w:val="00CC0D1A"/>
    <w:rsid w:val="00CD10B8"/>
    <w:rsid w:val="00D07D4C"/>
    <w:rsid w:val="00D5115E"/>
    <w:rsid w:val="00D67514"/>
    <w:rsid w:val="00D92471"/>
    <w:rsid w:val="00DD4B9E"/>
    <w:rsid w:val="00E23A20"/>
    <w:rsid w:val="00E45DED"/>
    <w:rsid w:val="00E94220"/>
    <w:rsid w:val="00EA4F86"/>
    <w:rsid w:val="00EF6869"/>
    <w:rsid w:val="00FD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D8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F27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27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27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27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27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D8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F27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27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27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27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27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2013.</izvorni_sadrzaj>
    <derivirana_varijabla naziv="DomainObject.Predmet.DatumOsnivanja_1">13.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siječnja 2015.</izvorni_sadrzaj>
    <derivirana_varijabla naziv="DomainObject.Predmet.DatumRjesavanja_1">30. siječnja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St-235/2013</izvorni_sadrzaj>
    <derivirana_varijabla naziv="DomainObject.Predmet.OznakaBroj_1">St-235/2013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subjekt brisan rjšenjem Tt-15/974-2</izvorni_sadrzaj>
    <derivirana_varijabla naziv="DomainObject.Predmet.PrimjedbaSuca_1">subjekt brisan rjšenjem Tt-15/974-2</derivirana_varijabla>
  </DomainObject.Predmet.PrimjedbaSuca>
  <DomainObject.Predmet.ProtustrankaFormated>
    <izvorni_sadrzaj>  HIDROPROMET d.o.o. za proizvodnju, trgovinu i usluge</izvorni_sadrzaj>
    <derivirana_varijabla naziv="DomainObject.Predmet.ProtustrankaFormated_1">  HIDROPROMET d.o.o. za proizvodnju, trgovinu i usluge</derivirana_varijabla>
  </DomainObject.Predmet.ProtustrankaFormated>
  <DomainObject.Predmet.ProtustrankaFormatedOIB>
    <izvorni_sadrzaj>  HIDROPROMET d.o.o. za proizvodnju, trgovinu i usluge, OIB 46095582046</izvorni_sadrzaj>
    <derivirana_varijabla naziv="DomainObject.Predmet.ProtustrankaFormatedOIB_1">  HIDROPROMET d.o.o. za proizvodnju, trgovinu i usluge, OIB 46095582046</derivirana_varijabla>
  </DomainObject.Predmet.ProtustrankaFormatedOIB>
  <DomainObject.Predmet.ProtustrankaFormatedWithAdress>
    <izvorni_sadrzaj> HIDROPROMET d.o.o. za proizvodnju, trgovinu i usluge, Ilirska 33, Osijek</izvorni_sadrzaj>
    <derivirana_varijabla naziv="DomainObject.Predmet.ProtustrankaFormatedWithAdress_1"> HIDROPROMET d.o.o. za proizvodnju, trgovinu i usluge, Ilirska 33, Osijek</derivirana_varijabla>
  </DomainObject.Predmet.ProtustrankaFormatedWithAdress>
  <DomainObject.Predmet.ProtustrankaFormatedWithAdressOIB>
    <izvorni_sadrzaj> HIDROPROMET d.o.o. za proizvodnju, trgovinu i usluge, OIB 46095582046, Ilirska 33, Osijek</izvorni_sadrzaj>
    <derivirana_varijabla naziv="DomainObject.Predmet.ProtustrankaFormatedWithAdressOIB_1"> HIDROPROMET d.o.o. za proizvodnju, trgovinu i usluge, OIB 46095582046, Ilirska 33, Osijek</derivirana_varijabla>
  </DomainObject.Predmet.ProtustrankaFormatedWithAdressOIB>
  <DomainObject.Predmet.ProtustrankaWithAdress>
    <izvorni_sadrzaj>HIDROPROMET d.o.o. za proizvodnju, trgovinu i usluge Ilirska 33, Osijek</izvorni_sadrzaj>
    <derivirana_varijabla naziv="DomainObject.Predmet.ProtustrankaWithAdress_1">HIDROPROMET d.o.o. za proizvodnju, trgovinu i usluge Ilirska 33, Osijek</derivirana_varijabla>
  </DomainObject.Predmet.ProtustrankaWithAdress>
  <DomainObject.Predmet.ProtustrankaWithAdressOIB>
    <izvorni_sadrzaj>HIDROPROMET d.o.o. za proizvodnju, trgovinu i usluge, OIB 46095582046, Ilirska 33, Osijek</izvorni_sadrzaj>
    <derivirana_varijabla naziv="DomainObject.Predmet.ProtustrankaWithAdressOIB_1">HIDROPROMET d.o.o. za proizvodnju, trgovinu i usluge, OIB 46095582046, Ilirska 33, Osijek</derivirana_varijabla>
  </DomainObject.Predmet.ProtustrankaWithAdressOIB>
  <DomainObject.Predmet.ProtustrankaNazivFormated>
    <izvorni_sadrzaj>HIDROPROMET d.o.o. za proizvodnju, trgovinu i usluge</izvorni_sadrzaj>
    <derivirana_varijabla naziv="DomainObject.Predmet.ProtustrankaNazivFormated_1">HIDROPROMET d.o.o. za proizvodnju, trgovinu i usluge</derivirana_varijabla>
  </DomainObject.Predmet.ProtustrankaNazivFormated>
  <DomainObject.Predmet.ProtustrankaNazivFormatedOIB>
    <izvorni_sadrzaj>HIDROPROMET d.o.o. za proizvodnju, trgovinu i usluge, OIB 46095582046</izvorni_sadrzaj>
    <derivirana_varijabla naziv="DomainObject.Predmet.ProtustrankaNazivFormatedOIB_1">HIDROPROMET d.o.o. za proizvodnju, trgovinu i usluge, OIB 46095582046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OSIJEK</izvorni_sadrzaj>
    <derivirana_varijabla naziv="DomainObject.Predmet.StrankaFormated_1">  FINA OSIJEK</derivirana_varijabla>
  </DomainObject.Predmet.StrankaFormated>
  <DomainObject.Predmet.StrankaFormatedOIB>
    <izvorni_sadrzaj>  FINA OSIJEK</izvorni_sadrzaj>
    <derivirana_varijabla naziv="DomainObject.Predmet.StrankaFormatedOIB_1">  FINA OSIJEK</derivirana_varijabla>
  </DomainObject.Predmet.StrankaFormatedOIB>
  <DomainObject.Predmet.StrankaFormatedWithAdress>
    <izvorni_sadrzaj> FINA OSIJEK, L. Jagera 1-3, 31 000 Osijek</izvorni_sadrzaj>
    <derivirana_varijabla naziv="DomainObject.Predmet.StrankaFormatedWithAdress_1"> FINA OSIJEK, L. Jagera 1-3, 31 000 Osijek</derivirana_varijabla>
  </DomainObject.Predmet.StrankaFormatedWithAdress>
  <DomainObject.Predmet.StrankaFormatedWithAdressOIB>
    <izvorni_sadrzaj> FINA OSIJEK, L. Jagera 1-3, 31 000 Osijek</izvorni_sadrzaj>
    <derivirana_varijabla naziv="DomainObject.Predmet.StrankaFormatedWithAdressOIB_1"> FINA OSIJEK, L. Jagera 1-3, 31 000 Osijek</derivirana_varijabla>
  </DomainObject.Predmet.StrankaFormatedWithAdressOIB>
  <DomainObject.Predmet.StrankaWithAdress>
    <izvorni_sadrzaj>FINA OSIJEK L. Jagera 1-3,31 000 Osijek</izvorni_sadrzaj>
    <derivirana_varijabla naziv="DomainObject.Predmet.StrankaWithAdress_1">FINA OSIJEK L. Jagera 1-3,31 000 Osijek</derivirana_varijabla>
  </DomainObject.Predmet.StrankaWithAdress>
  <DomainObject.Predmet.StrankaWithAdressOIB>
    <izvorni_sadrzaj>FINA OSIJEK, L. Jagera 1-3,31 000 Osijek</izvorni_sadrzaj>
    <derivirana_varijabla naziv="DomainObject.Predmet.StrankaWithAdressOIB_1">FINA OSIJEK, L. Jagera 1-3,31 000 Osijek</derivirana_varijabla>
  </DomainObject.Predmet.StrankaWithAdressOIB>
  <DomainObject.Predmet.StrankaNazivFormated>
    <izvorni_sadrzaj>FINA OSIJEK</izvorni_sadrzaj>
    <derivirana_varijabla naziv="DomainObject.Predmet.StrankaNazivFormated_1">FINA OSIJEK</derivirana_varijabla>
  </DomainObject.Predmet.StrankaNazivFormated>
  <DomainObject.Predmet.StrankaNazivFormatedOIB>
    <izvorni_sadrzaj>FINA OSIJEK</izvorni_sadrzaj>
    <derivirana_varijabla naziv="DomainObject.Predmet.StrankaNazivFormatedOIB_1">FINA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OSIJEK</item>
    </izvorni_sadrzaj>
    <derivirana_varijabla naziv="DomainObject.Predmet.StrankaListFormated_1">
      <item>FINA OSIJEK</item>
    </derivirana_varijabla>
  </DomainObject.Predmet.StrankaListFormated>
  <DomainObject.Predmet.StrankaListFormatedOIB>
    <izvorni_sadrzaj>
      <item>FINA OSIJEK</item>
    </izvorni_sadrzaj>
    <derivirana_varijabla naziv="DomainObject.Predmet.StrankaListFormatedOIB_1">
      <item>FINA OSIJEK</item>
    </derivirana_varijabla>
  </DomainObject.Predmet.StrankaListFormatedOIB>
  <DomainObject.Predmet.StrankaListFormatedWithAdress>
    <izvorni_sadrzaj>
      <item>FINA OSIJEK, L. Jagera 1-3, 31 000 Osijek</item>
    </izvorni_sadrzaj>
    <derivirana_varijabla naziv="DomainObject.Predmet.StrankaListFormatedWithAdress_1">
      <item>FINA OSIJEK, L. Jagera 1-3, 31 000 Osijek</item>
    </derivirana_varijabla>
  </DomainObject.Predmet.StrankaListFormatedWithAdress>
  <DomainObject.Predmet.StrankaListFormatedWithAdressOIB>
    <izvorni_sadrzaj>
      <item>FINA OSIJEK, L. Jagera 1-3, 31 000 Osijek</item>
    </izvorni_sadrzaj>
    <derivirana_varijabla naziv="DomainObject.Predmet.StrankaListFormatedWithAdressOIB_1">
      <item>FINA OSIJEK, L. Jagera 1-3, 31 000 Osijek</item>
    </derivirana_varijabla>
  </DomainObject.Predmet.StrankaListFormatedWithAdressOIB>
  <DomainObject.Predmet.StrankaListNazivFormated>
    <izvorni_sadrzaj>
      <item>FINA OSIJEK</item>
    </izvorni_sadrzaj>
    <derivirana_varijabla naziv="DomainObject.Predmet.StrankaListNazivFormated_1">
      <item>FINA OSIJEK</item>
    </derivirana_varijabla>
  </DomainObject.Predmet.StrankaListNazivFormated>
  <DomainObject.Predmet.StrankaListNazivFormatedOIB>
    <izvorni_sadrzaj>
      <item>FINA OSIJEK</item>
    </izvorni_sadrzaj>
    <derivirana_varijabla naziv="DomainObject.Predmet.StrankaListNazivFormatedOIB_1">
      <item>FINA OSIJEK</item>
    </derivirana_varijabla>
  </DomainObject.Predmet.StrankaListNazivFormatedOIB>
  <DomainObject.Predmet.ProtuStrankaListFormated>
    <izvorni_sadrzaj>
      <item>HIDROPROMET d.o.o. za proizvodnju, trgovinu i usluge</item>
    </izvorni_sadrzaj>
    <derivirana_varijabla naziv="DomainObject.Predmet.ProtuStrankaListFormated_1">
      <item>HIDROPROMET d.o.o. za proizvodnju, trgovinu i usluge</item>
    </derivirana_varijabla>
  </DomainObject.Predmet.ProtuStrankaListFormated>
  <DomainObject.Predmet.ProtuStrankaListFormatedOIB>
    <izvorni_sadrzaj>
      <item>HIDROPROMET d.o.o. za proizvodnju, trgovinu i usluge, OIB 46095582046</item>
    </izvorni_sadrzaj>
    <derivirana_varijabla naziv="DomainObject.Predmet.ProtuStrankaListFormatedOIB_1">
      <item>HIDROPROMET d.o.o. za proizvodnju, trgovinu i usluge, OIB 46095582046</item>
    </derivirana_varijabla>
  </DomainObject.Predmet.ProtuStrankaListFormatedOIB>
  <DomainObject.Predmet.ProtuStrankaListFormatedWithAdress>
    <izvorni_sadrzaj>
      <item>HIDROPROMET d.o.o. za proizvodnju, trgovinu i usluge, Ilirska 33, Osijek</item>
    </izvorni_sadrzaj>
    <derivirana_varijabla naziv="DomainObject.Predmet.ProtuStrankaListFormatedWithAdress_1">
      <item>HIDROPROMET d.o.o. za proizvodnju, trgovinu i usluge, Ilirska 33, Osijek</item>
    </derivirana_varijabla>
  </DomainObject.Predmet.ProtuStrankaListFormatedWithAdress>
  <DomainObject.Predmet.ProtuStrankaListFormatedWithAdressOIB>
    <izvorni_sadrzaj>
      <item>HIDROPROMET d.o.o. za proizvodnju, trgovinu i usluge, OIB 46095582046, Ilirska 33, Osijek</item>
    </izvorni_sadrzaj>
    <derivirana_varijabla naziv="DomainObject.Predmet.ProtuStrankaListFormatedWithAdressOIB_1">
      <item>HIDROPROMET d.o.o. za proizvodnju, trgovinu i usluge, OIB 46095582046, Ilirska 33, Osijek</item>
    </derivirana_varijabla>
  </DomainObject.Predmet.ProtuStrankaListFormatedWithAdressOIB>
  <DomainObject.Predmet.ProtuStrankaListNazivFormated>
    <izvorni_sadrzaj>
      <item>HIDROPROMET d.o.o. za proizvodnju, trgovinu i usluge</item>
    </izvorni_sadrzaj>
    <derivirana_varijabla naziv="DomainObject.Predmet.ProtuStrankaListNazivFormated_1">
      <item>HIDROPROMET d.o.o. za proizvodnju, trgovinu i usluge</item>
    </derivirana_varijabla>
  </DomainObject.Predmet.ProtuStrankaListNazivFormated>
  <DomainObject.Predmet.ProtuStrankaListNazivFormatedOIB>
    <izvorni_sadrzaj>
      <item>HIDROPROMET d.o.o. za proizvodnju, trgovinu i usluge, OIB 46095582046</item>
    </izvorni_sadrzaj>
    <derivirana_varijabla naziv="DomainObject.Predmet.ProtuStrankaListNazivFormatedOIB_1">
      <item>HIDROPROMET d.o.o. za proizvodnju, trgovinu i usluge, OIB 46095582046</item>
    </derivirana_varijabla>
  </DomainObject.Predmet.ProtuStrankaListNazivFormatedOIB>
  <DomainObject.Predmet.OstaliListFormated>
    <izvorni_sadrzaj>
      <item>ŽDO</item>
      <item>POREZNA UPRAVA OSIJEK</item>
      <item>ZLATKO MARKASOVIĆ</item>
      <item>OD USKOKOVIĆ</item>
      <item>ZLATKO MARKASOVIĆ</item>
      <item>ogl.ploča - Hidropromet d.o.o. u stečaju Osijek</item>
      <item>NARODNE NOVINE, dioničko društvo za izdavanje i tiskanje Službenog lista Republike Hrvatske, službenih i drugih obrazaca te </item>
    </izvorni_sadrzaj>
    <derivirana_varijabla naziv="DomainObject.Predmet.OstaliListFormated_1">
      <item>ŽDO</item>
      <item>POREZNA UPRAVA OSIJEK</item>
      <item>ZLATKO MARKASOVIĆ</item>
      <item>OD USKOKOVIĆ</item>
      <item>ZLATKO MARKASOVIĆ</item>
      <item>ogl.ploča - Hidropromet d.o.o. u stečaju Osijek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ŽDO, OIB 52634238587</item>
      <item>POREZNA UPRAVA OSIJEK</item>
      <item>ZLATKO MARKASOVIĆ, OIB 82230536462</item>
      <item>OD USKOKOVIĆ</item>
      <item>ZLATKO MARKASOVIĆ, OIB 82230536462</item>
      <item>ogl.ploča - Hidropromet d.o.o. u stečaju Osijek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ŽDO, OIB 52634238587</item>
      <item>POREZNA UPRAVA OSIJEK</item>
      <item>ZLATKO MARKASOVIĆ, OIB 82230536462</item>
      <item>OD USKOKOVIĆ</item>
      <item>ZLATKO MARKASOVIĆ, OIB 82230536462</item>
      <item>ogl.ploča - Hidropromet d.o.o. u stečaju Osijek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ŽDO</item>
      <item>POREZNA UPRAVA OSIJEK</item>
      <item>ZLATKO MARKASOVIĆ, Vijenac I.Meštrovića 50, 31000 Osijek</item>
      <item>OD USKOKOVIĆ, Aleja K.Zvonimira 1, 42000 Varaždin</item>
      <item>ZLATKO MARKASOVIĆ, Vijenac I.Meštrovića 50, 31000 Osijek</item>
      <item>ogl.ploča - Hidropromet d.o.o. u stečaju Osijek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ŽDO</item>
      <item>POREZNA UPRAVA OSIJEK</item>
      <item>ZLATKO MARKASOVIĆ, Vijenac I.Meštrovića 50, 31000 Osijek</item>
      <item>OD USKOKOVIĆ, Aleja K.Zvonimira 1, 42000 Varaždin</item>
      <item>ZLATKO MARKASOVIĆ, Vijenac I.Meštrovića 50, 31000 Osijek</item>
      <item>ogl.ploča - Hidropromet d.o.o. u stečaju Osijek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ŽDO, OIB 52634238587</item>
      <item>POREZNA UPRAVA OSIJEK</item>
      <item>ZLATKO MARKASOVIĆ, OIB 82230536462, Vijenac I.Meštrovića 50, 31000 Osijek</item>
      <item>OD USKOKOVIĆ, Aleja K.Zvonimira 1, 42000 Varaždin</item>
      <item>ZLATKO MARKASOVIĆ, OIB 82230536462, Vijenac I.Meštrovića 50, 31000 Osijek</item>
      <item>ogl.ploča - Hidropromet d.o.o. u stečaju Osijek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ŽDO, OIB 52634238587</item>
      <item>POREZNA UPRAVA OSIJEK</item>
      <item>ZLATKO MARKASOVIĆ, OIB 82230536462, Vijenac I.Meštrovića 50, 31000 Osijek</item>
      <item>OD USKOKOVIĆ, Aleja K.Zvonimira 1, 42000 Varaždin</item>
      <item>ZLATKO MARKASOVIĆ, OIB 82230536462, Vijenac I.Meštrovića 50, 31000 Osijek</item>
      <item>ogl.ploča - Hidropromet d.o.o. u stečaju Osijek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ŽDO</item>
      <item>POREZNA UPRAVA OSIJEK</item>
      <item>ZLATKO MARKASOVIĆ</item>
      <item>OD USKOKOVIĆ</item>
      <item>ZLATKO MARKASOVIĆ</item>
      <item>ogl.ploča - Hidropromet d.o.o. u stečaju Osijek</item>
      <item>NARODNE NOVINE, dioničko društvo za izdavanje i tiskanje Službenog lista Republike Hrvatske, službenih i drugih obrazaca te </item>
    </izvorni_sadrzaj>
    <derivirana_varijabla naziv="DomainObject.Predmet.OstaliListNazivFormated_1">
      <item>ŽDO</item>
      <item>POREZNA UPRAVA OSIJEK</item>
      <item>ZLATKO MARKASOVIĆ</item>
      <item>OD USKOKOVIĆ</item>
      <item>ZLATKO MARKASOVIĆ</item>
      <item>ogl.ploča - Hidropromet d.o.o. u stečaju Osijek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ŽDO, OIB 52634238587</item>
      <item>POREZNA UPRAVA OSIJEK</item>
      <item>ZLATKO MARKASOVIĆ, OIB 82230536462</item>
      <item>OD USKOKOVIĆ</item>
      <item>ZLATKO MARKASOVIĆ, OIB 82230536462</item>
      <item>ogl.ploča - Hidropromet d.o.o. u stečaju Osijek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ŽDO, OIB 52634238587</item>
      <item>POREZNA UPRAVA OSIJEK</item>
      <item>ZLATKO MARKASOVIĆ, OIB 82230536462</item>
      <item>OD USKOKOVIĆ</item>
      <item>ZLATKO MARKASOVIĆ, OIB 82230536462</item>
      <item>ogl.ploča - Hidropromet d.o.o. u stečaju Osijek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OSIJEK</izvorni_sadrzaj>
    <derivirana_varijabla naziv="DomainObject.Predmet.StrankaIDrugi_1">FINA OSIJEK</derivirana_varijabla>
  </DomainObject.Predmet.StrankaIDrugi>
  <DomainObject.Predmet.ProtustrankaIDrugi>
    <izvorni_sadrzaj>HIDROPROMET d.o.o. za proizvodnju, trgovinu i usluge</izvorni_sadrzaj>
    <derivirana_varijabla naziv="DomainObject.Predmet.ProtustrankaIDrugi_1">HIDROPROMET d.o.o. za proizvodnju, trgovinu i usluge</derivirana_varijabla>
  </DomainObject.Predmet.ProtustrankaIDrugi>
  <DomainObject.Predmet.StrankaIDrugiAdressOIB>
    <izvorni_sadrzaj>FINA OSIJEK, L. Jagera 1-3, 31 000 Osijek</izvorni_sadrzaj>
    <derivirana_varijabla naziv="DomainObject.Predmet.StrankaIDrugiAdressOIB_1">FINA OSIJEK, L. Jagera 1-3, 31 000 Osijek</derivirana_varijabla>
  </DomainObject.Predmet.StrankaIDrugiAdressOIB>
  <DomainObject.Predmet.ProtustrankaIDrugiAdressOIB>
    <izvorni_sadrzaj>HIDROPROMET d.o.o. za proizvodnju, trgovinu i usluge, OIB 46095582046, Ilirska 33, Osijek</izvorni_sadrzaj>
    <derivirana_varijabla naziv="DomainObject.Predmet.ProtustrankaIDrugiAdressOIB_1">HIDROPROMET d.o.o. za proizvodnju, trgovinu i usluge, OIB 46095582046, Ilirska 33,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siječnja 2015.</izvorni_sadrzaj>
    <derivirana_varijabla naziv="DomainObject.Predmet.OdlukaRjesenje.DatumDonosenjaOdluke_1">30. siječnja 2015.</derivirana_varijabla>
  </DomainObject.Predmet.OdlukaRjesenje.DatumDonosenjaOdluke>
  <DomainObject.Predmet.OdlukaRjesenje.DatumPravomocnosti>
    <izvorni_sadrzaj>23. veljače 2015.</izvorni_sadrzaj>
    <derivirana_varijabla naziv="DomainObject.Predmet.OdlukaRjesenje.DatumPravomocnosti_1">23. veljače 2015.</derivirana_varijabla>
  </DomainObject.Predmet.OdlukaRjesenje.DatumPravomocnosti>
  <DomainObject.Predmet.OdlukaRjesenje.Oznaka>
    <izvorni_sadrzaj>St-235/2013-70</izvorni_sadrzaj>
    <derivirana_varijabla naziv="DomainObject.Predmet.OdlukaRjesenje.Oznaka_1">St-235/2013-70</derivirana_varijabla>
  </DomainObject.Predmet.OdlukaRjesenje.Oznaka>
  <DomainObject.Predmet.SudioniciListNaziv>
    <izvorni_sadrzaj>
      <item>HIDROPROMET d.o.o. za proizvodnju, trgovinu i usluge</item>
      <item>FINA OSIJEK</item>
      <item>ŽDO</item>
      <item>POREZNA UPRAVA OSIJEK</item>
      <item>ZLATKO MARKASOVIĆ</item>
      <item>OD USKOKOVIĆ</item>
      <item>ZLATKO MARKASOVIĆ</item>
      <item>ogl.ploča - Hidropromet d.o.o. u stečaju Osijek</item>
      <item>NARODNE NOVINE, dioničko društvo za izdavanje i tiskanje Službenog lista Republike Hrvatske, službenih i drugih obrazaca te </item>
    </izvorni_sadrzaj>
    <derivirana_varijabla naziv="DomainObject.Predmet.SudioniciListNaziv_1">
      <item>HIDROPROMET d.o.o. za proizvodnju, trgovinu i usluge</item>
      <item>FINA OSIJEK</item>
      <item>ŽDO</item>
      <item>POREZNA UPRAVA OSIJEK</item>
      <item>ZLATKO MARKASOVIĆ</item>
      <item>OD USKOKOVIĆ</item>
      <item>ZLATKO MARKASOVIĆ</item>
      <item>ogl.ploča - Hidropromet d.o.o. u stečaju Osijek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HIDROPROMET d.o.o. za proizvodnju, trgovinu i usluge, OIB 46095582046, Ilirska 33,Osijek</item>
      <item>FINA OSIJEK, L. Jagera 1-3,31 000 Osijek</item>
      <item>ŽDO, OIB 52634238587</item>
      <item>POREZNA UPRAVA OSIJEK</item>
      <item>ZLATKO MARKASOVIĆ, OIB 82230536462, Vijenac I.Meštrovića 50,31000 Osijek</item>
      <item>OD USKOKOVIĆ, Aleja K.Zvonimira 1,42000 Varaždin</item>
      <item>ZLATKO MARKASOVIĆ, OIB 82230536462, Vijenac I.Meštrovića 50,31000 Osijek</item>
      <item>ogl.ploča - Hidropromet d.o.o. u stečaju Osijek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HIDROPROMET d.o.o. za proizvodnju, trgovinu i usluge, OIB 46095582046, Ilirska 33,Osijek</item>
      <item>FINA OSIJEK, L. Jagera 1-3,31 000 Osijek</item>
      <item>ŽDO, OIB 52634238587</item>
      <item>POREZNA UPRAVA OSIJEK</item>
      <item>ZLATKO MARKASOVIĆ, OIB 82230536462, Vijenac I.Meštrovića 50,31000 Osijek</item>
      <item>OD USKOKOVIĆ, Aleja K.Zvonimira 1,42000 Varaždin</item>
      <item>ZLATKO MARKASOVIĆ, OIB 82230536462, Vijenac I.Meštrovića 50,31000 Osijek</item>
      <item>ogl.ploča - Hidropromet d.o.o. u stečaju Osijek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46095582046</item>
      <item>, OIB null</item>
      <item>, OIB 52634238587</item>
      <item>, OIB null</item>
      <item>, OIB 82230536462</item>
      <item>, OIB null</item>
      <item>, OIB 82230536462</item>
      <item>, OIB null</item>
      <item>, OIB 64546066176</item>
    </izvorni_sadrzaj>
    <derivirana_varijabla naziv="DomainObject.Predmet.SudioniciListNazivOIB_1">
      <item>, OIB 46095582046</item>
      <item>, OIB null</item>
      <item>, OIB 52634238587</item>
      <item>, OIB null</item>
      <item>, OIB 82230536462</item>
      <item>, OIB null</item>
      <item>, OIB 82230536462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studenog 2014.</izvorni_sadrzaj>
    <derivirana_varijabla naziv="DomainObject.Predmet.DatumZadnjeOdrzaneSudskeRadnje_1">19. studenog 2014.</derivirana_varijabla>
  </DomainObject.Predmet.DatumZadnjeOdrzaneSudskeRadnje>
  <DomainObject.PredzadnjaOdlukaIzPredmeta.DatumDonosenjaOdluke>
    <izvorni_sadrzaj>1. prosinca 2017.</izvorni_sadrzaj>
    <derivirana_varijabla naziv="DomainObject.PredzadnjaOdlukaIzPredmeta.DatumDonosenjaOdluke_1">1. prosinca 2017.</derivirana_varijabla>
  </DomainObject.PredzadnjaOdlukaIzPredmeta.DatumDonosenjaOdluke>
  <DomainObject.PredzadnjaOdlukaIzPredmeta.Oznaka>
    <izvorni_sadrzaj>St-235/2013-142</izvorni_sadrzaj>
    <derivirana_varijabla naziv="DomainObject.PredzadnjaOdlukaIzPredmeta.Oznaka_1">St-235/2013-142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268</properties:Words>
  <properties:Characters>1295</properties:Characters>
  <properties:Lines>48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2016-06-21T06:44:00Z</dcterms:created>
  <dc:creator>banka</dc:creator>
  <cp:lastModifiedBy>Elizabeta Đeke</cp:lastModifiedBy>
  <cp:lastPrinted>2019-01-08T10:08:00Z</cp:lastPrinted>
  <dcterms:modified xmlns:xsi="http://www.w3.org/2001/XMLSchema-instance" xsi:type="dcterms:W3CDTF">2019-01-08T11:20:00Z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(rješenje sazivanje sj. skupš.vj..docx)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