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4af66" w14:paraId="c14af66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AF3138">
        <w:t>160</w:t>
      </w:r>
      <w:r w:rsidR="00B80BDA">
        <w:t>/</w:t>
      </w:r>
      <w:r w:rsidR="00E84861">
        <w:t>20</w:t>
      </w:r>
      <w:r w:rsidR="0019301D">
        <w:t>1</w:t>
      </w:r>
      <w:r w:rsidR="009312EF">
        <w:t>8</w:t>
      </w:r>
      <w:r w:rsidR="00C675FC">
        <w:t>-</w:t>
      </w:r>
      <w:r w:rsidR="00AF3138">
        <w:t>4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3A1240">
        <w:t>12</w:t>
      </w:r>
      <w:r w:rsidR="000E039A">
        <w:t xml:space="preserve">. </w:t>
      </w:r>
      <w:r w:rsidR="003A1240">
        <w:t>lipnja</w:t>
      </w:r>
      <w:r w:rsidR="00E84861">
        <w:t xml:space="preserve"> </w:t>
      </w:r>
      <w:r w:rsidR="00B80BDA">
        <w:t>201</w:t>
      </w:r>
      <w:r w:rsidR="00770000">
        <w:t>8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>prijedloga za otvaranje stečajnog postupka nad dužnik</w:t>
      </w:r>
      <w:r w:rsidR="00177E2A" w:rsidRPr="00816C78">
        <w:t xml:space="preserve">om </w:t>
      </w:r>
      <w:r w:rsidR="00AF3138">
        <w:t>DIJAMANT KAMEN j.</w:t>
      </w:r>
      <w:r w:rsidR="00AF3138" w:rsidRPr="005D3532">
        <w:t>d.o.o.</w:t>
      </w:r>
      <w:r w:rsidR="00AF3138">
        <w:t xml:space="preserve"> za obradu kamena</w:t>
      </w:r>
      <w:r w:rsidR="00AF3138" w:rsidRPr="005D3532">
        <w:t xml:space="preserve">, </w:t>
      </w:r>
      <w:r w:rsidR="00AF3138">
        <w:t>Benkovac</w:t>
      </w:r>
      <w:r w:rsidR="00AF3138" w:rsidRPr="005D3532">
        <w:t xml:space="preserve">, </w:t>
      </w:r>
      <w:r w:rsidR="00AF3138">
        <w:t>Stjepana Radića 9</w:t>
      </w:r>
      <w:r w:rsidR="00AF3138" w:rsidRPr="005D3532">
        <w:t xml:space="preserve">, OIB: </w:t>
      </w:r>
      <w:r w:rsidR="00AF3138">
        <w:t>34850153486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5056F4">
        <w:t>10</w:t>
      </w:r>
      <w:r w:rsidR="00076762">
        <w:t>,</w:t>
      </w:r>
      <w:r w:rsidR="0070190D">
        <w:t>57</w:t>
      </w:r>
      <w:r w:rsidR="00E84861">
        <w:t xml:space="preserve">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3A1240" w:rsidP="003A1240" w:rsidR="003A1240">
      <w:pPr>
        <w:jc w:val="both"/>
      </w:pPr>
      <w:r w:rsidRPr="00816C78">
        <w:t>Za stečajnog dužnika:</w:t>
      </w:r>
      <w:r>
        <w:t xml:space="preserve"> zastupnik po zakonu </w:t>
      </w:r>
      <w:r w:rsidR="00AF3138">
        <w:t>Dario Nakić</w:t>
      </w:r>
      <w:r>
        <w:t>, identitet utvrđen uvidom u osobnu iskaznicu</w:t>
      </w:r>
    </w:p>
    <w:p w:rsidRDefault="003A1240" w:rsidP="003A1240" w:rsidR="003A1240" w:rsidRPr="00816C78">
      <w:pPr>
        <w:jc w:val="both"/>
      </w:pPr>
      <w:r w:rsidRPr="00816C78">
        <w:t xml:space="preserve">                                       </w:t>
      </w:r>
    </w:p>
    <w:p w:rsidRDefault="003A1240" w:rsidP="003A1240" w:rsidR="003A1240">
      <w:pPr>
        <w:jc w:val="both"/>
      </w:pPr>
      <w:r w:rsidRPr="00816C78">
        <w:t>Za predlagatelja</w:t>
      </w:r>
      <w:r>
        <w:t xml:space="preserve">:  </w:t>
      </w:r>
      <w:r w:rsidR="00825DD9">
        <w:t>Lidija Vitaljić, za ŽDO Zadar</w:t>
      </w:r>
    </w:p>
    <w:p w:rsidRDefault="003A1240" w:rsidP="003A1240" w:rsidR="003A1240">
      <w:pPr>
        <w:jc w:val="both"/>
      </w:pPr>
    </w:p>
    <w:p w:rsidRDefault="003A1240" w:rsidP="003A1240" w:rsidR="003A1240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="00AF3138">
        <w:t>DIJAMANT KAMEN j.</w:t>
      </w:r>
      <w:r w:rsidR="00AF3138" w:rsidRPr="005D3532">
        <w:t>d.o.o.</w:t>
      </w:r>
      <w:r w:rsidR="00AF3138">
        <w:t xml:space="preserve"> za obradu kamena</w:t>
      </w:r>
      <w:r w:rsidR="00AF3138" w:rsidRPr="005D3532">
        <w:t xml:space="preserve">, </w:t>
      </w:r>
      <w:r w:rsidR="00AF3138">
        <w:t>Benkovac</w:t>
      </w:r>
    </w:p>
    <w:p w:rsidRDefault="003A1240" w:rsidP="003A1240" w:rsidR="003A1240">
      <w:pPr>
        <w:jc w:val="both"/>
      </w:pPr>
    </w:p>
    <w:p w:rsidRDefault="003A1240" w:rsidP="003A1240" w:rsidR="003A1240" w:rsidRPr="002528EB">
      <w:pPr>
        <w:jc w:val="both"/>
      </w:pPr>
      <w:r>
        <w:t>Sudac donosi</w:t>
      </w:r>
    </w:p>
    <w:p w:rsidRDefault="003A1240" w:rsidP="003A1240" w:rsidR="003A1240" w:rsidRPr="002528EB">
      <w:pPr>
        <w:jc w:val="center"/>
      </w:pPr>
      <w:r w:rsidRPr="002528EB">
        <w:t xml:space="preserve">r j e š e nj e </w:t>
      </w:r>
    </w:p>
    <w:p w:rsidRDefault="003A1240" w:rsidP="003A1240" w:rsidR="003A1240" w:rsidRPr="002528EB">
      <w:pPr>
        <w:jc w:val="center"/>
      </w:pPr>
    </w:p>
    <w:p w:rsidRDefault="003A1240" w:rsidP="003A1240" w:rsidR="003A1240" w:rsidRPr="00816C78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Default="003A1240" w:rsidP="003A1240" w:rsidR="003A1240">
      <w:pPr>
        <w:jc w:val="both"/>
      </w:pPr>
    </w:p>
    <w:p w:rsidRDefault="003A1240" w:rsidP="003A1240" w:rsidR="003A1240">
      <w:pPr>
        <w:jc w:val="both"/>
      </w:pPr>
      <w:r w:rsidRPr="002C241F">
        <w:t xml:space="preserve">Upoznaje ukratko prisutne sa sadržajem prijedloga za otvaranje stečajnog postupka.  </w:t>
      </w:r>
    </w:p>
    <w:p w:rsidRDefault="003A1240" w:rsidP="003A1240" w:rsidR="003A1240">
      <w:pPr>
        <w:jc w:val="both"/>
      </w:pPr>
    </w:p>
    <w:p w:rsidRDefault="003A1240" w:rsidP="003A1240" w:rsidR="003A1240" w:rsidRPr="002C241F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Default="003A1240" w:rsidP="003A1240" w:rsidR="003A1240" w:rsidRPr="002C241F">
      <w:pPr>
        <w:jc w:val="both"/>
      </w:pPr>
    </w:p>
    <w:p w:rsidRDefault="003A1240" w:rsidP="003A1240" w:rsidR="003A1240" w:rsidRPr="002C241F">
      <w:pPr>
        <w:jc w:val="both"/>
      </w:pPr>
      <w:r>
        <w:t>Zastupnik po zakonu</w:t>
      </w:r>
      <w:r w:rsidRPr="002C241F">
        <w:t xml:space="preserve"> stečajnog dužnika navod</w:t>
      </w:r>
      <w:r>
        <w:t>i</w:t>
      </w:r>
      <w:r w:rsidRPr="002C241F">
        <w:t xml:space="preserve"> da je kod </w:t>
      </w:r>
      <w:r w:rsidR="0070190D">
        <w:t>Sberbank</w:t>
      </w:r>
      <w:r>
        <w:t xml:space="preserve"> banke d.d. otvoren žiro račun.</w:t>
      </w:r>
    </w:p>
    <w:p w:rsidRDefault="003A1240" w:rsidP="003A1240" w:rsidR="003A1240" w:rsidRPr="002C241F">
      <w:pPr>
        <w:ind w:firstLine="708"/>
        <w:jc w:val="both"/>
      </w:pPr>
    </w:p>
    <w:p w:rsidRDefault="003A1240" w:rsidP="003A1240" w:rsidR="003A1240">
      <w:pPr>
        <w:jc w:val="both"/>
      </w:pPr>
      <w:r>
        <w:t>Zastupnik po zakonu</w:t>
      </w:r>
      <w:r w:rsidRPr="002C241F">
        <w:t xml:space="preserve"> navod</w:t>
      </w:r>
      <w:r>
        <w:t>i</w:t>
      </w:r>
      <w:r w:rsidRPr="002C241F">
        <w:t xml:space="preserve"> da je osnovna djelatnost stečajnog dužnika</w:t>
      </w:r>
      <w:r>
        <w:t xml:space="preserve"> </w:t>
      </w:r>
      <w:r w:rsidR="0070190D">
        <w:t>obrada kamena.</w:t>
      </w:r>
    </w:p>
    <w:p w:rsidRDefault="003A1240" w:rsidP="003A1240" w:rsidR="003A1240">
      <w:pPr>
        <w:jc w:val="both"/>
      </w:pPr>
    </w:p>
    <w:p w:rsidRDefault="003A1240" w:rsidP="003A1240" w:rsidR="003A1240">
      <w:pPr>
        <w:jc w:val="both"/>
      </w:pPr>
      <w:r>
        <w:t>Dužnik navodi da ne posluje i da nema zaposlenika.</w:t>
      </w:r>
    </w:p>
    <w:p w:rsidRDefault="003A1240" w:rsidP="003A1240" w:rsidR="003A1240" w:rsidRPr="002C241F">
      <w:pPr>
        <w:jc w:val="both"/>
      </w:pPr>
    </w:p>
    <w:p w:rsidRDefault="003A1240" w:rsidP="003A1240" w:rsidR="003A1240">
      <w:pPr>
        <w:jc w:val="both"/>
      </w:pPr>
      <w:r w:rsidRPr="002C241F">
        <w:t>Što se tiče imovine</w:t>
      </w:r>
      <w:r>
        <w:t xml:space="preserve"> </w:t>
      </w:r>
      <w:r w:rsidR="0070190D">
        <w:t>navodi da od imovine nema ništa, da je posjedovao neki automobil koji je odjavljen, pojašnjava da uopće nije započeo djelatnost tako da nema ni strojeva ni zaliha.</w:t>
      </w:r>
      <w:r>
        <w:t xml:space="preserve"> </w:t>
      </w:r>
    </w:p>
    <w:p w:rsidRDefault="003A1240" w:rsidP="003A1240" w:rsidR="003A1240">
      <w:pPr>
        <w:jc w:val="both"/>
      </w:pPr>
    </w:p>
    <w:p w:rsidRDefault="0070190D" w:rsidP="003A1240" w:rsidR="003A1240">
      <w:pPr>
        <w:jc w:val="both"/>
      </w:pPr>
      <w:r>
        <w:t>Zna da je žiro račun bio u</w:t>
      </w:r>
      <w:r w:rsidR="003A1240">
        <w:t xml:space="preserve"> blokadi, </w:t>
      </w:r>
      <w:r>
        <w:t>da je podmirio dugove i da je o istome 4. lipnja 2018. dostavio dokaz u pisarnicu suda.</w:t>
      </w:r>
    </w:p>
    <w:p w:rsidRDefault="003A1240" w:rsidP="003A1240" w:rsidR="003A1240">
      <w:pPr>
        <w:jc w:val="both"/>
      </w:pPr>
    </w:p>
    <w:p w:rsidRDefault="003A1240" w:rsidP="003A1240" w:rsidR="003A1240">
      <w:pPr>
        <w:jc w:val="both"/>
      </w:pPr>
    </w:p>
    <w:p w:rsidRDefault="003A1240" w:rsidP="003A1240" w:rsidR="003A1240">
      <w:pPr>
        <w:jc w:val="both"/>
      </w:pPr>
      <w:r>
        <w:t xml:space="preserve">Sudac donosi </w:t>
      </w:r>
    </w:p>
    <w:p w:rsidRDefault="003A1240" w:rsidP="003A1240" w:rsidR="003A1240">
      <w:pPr>
        <w:jc w:val="both"/>
      </w:pPr>
    </w:p>
    <w:p w:rsidRDefault="003A1240" w:rsidP="003A1240" w:rsidR="003A1240">
      <w:pPr>
        <w:jc w:val="center"/>
      </w:pPr>
      <w:r>
        <w:t xml:space="preserve">r j e š e nj e </w:t>
      </w:r>
    </w:p>
    <w:p w:rsidRDefault="003A1240" w:rsidP="003A1240" w:rsidR="003A1240" w:rsidRPr="000124EC">
      <w:pPr>
        <w:jc w:val="both"/>
        <w:rPr>
          <w:b/>
        </w:rPr>
      </w:pPr>
    </w:p>
    <w:p w:rsidRDefault="003A1240" w:rsidP="003A1240" w:rsidR="003A1240" w:rsidRPr="007A3E16">
      <w:pPr>
        <w:jc w:val="both"/>
      </w:pPr>
      <w:r w:rsidRPr="007A3E16">
        <w:t>Odluka će biti donesena u zakonskom roku.</w:t>
      </w:r>
    </w:p>
    <w:p w:rsidRDefault="003A1240" w:rsidP="003A1240" w:rsidR="003A1240">
      <w:pPr>
        <w:jc w:val="both"/>
      </w:pPr>
    </w:p>
    <w:p w:rsidRDefault="003A1240" w:rsidP="003A1240" w:rsidR="003A1240" w:rsidRPr="002C241F">
      <w:pPr>
        <w:jc w:val="both"/>
      </w:pPr>
      <w:r w:rsidRPr="002C241F">
        <w:t xml:space="preserve">Dovršeno u </w:t>
      </w:r>
      <w:r w:rsidR="0070190D">
        <w:t>10,59</w:t>
      </w:r>
      <w:r>
        <w:t xml:space="preserve"> sati</w:t>
      </w:r>
    </w:p>
    <w:p w:rsidRDefault="003A1240" w:rsidP="003A1240" w:rsidR="003A1240">
      <w:pPr>
        <w:jc w:val="both"/>
      </w:pPr>
    </w:p>
    <w:p w:rsidRDefault="003A1240" w:rsidP="003A1240" w:rsidR="003A1240" w:rsidRPr="002C241F">
      <w:pPr>
        <w:ind w:firstLine="708"/>
        <w:jc w:val="both"/>
      </w:pPr>
    </w:p>
    <w:p w:rsidRDefault="003A1240" w:rsidP="003A1240" w:rsidR="003A1240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3A1240" w:rsidP="003A1240" w:rsidR="003A1240" w:rsidRPr="002C241F"/>
    <w:p w:rsidRDefault="003A1240" w:rsidP="003A1240" w:rsidR="003A1240" w:rsidRPr="002C241F"/>
    <w:p w:rsidRDefault="003A1240" w:rsidP="003A1240" w:rsidR="003A1240" w:rsidRPr="002C241F"/>
    <w:p w:rsidRDefault="003A1240" w:rsidP="003A1240" w:rsidR="003A1240" w:rsidRPr="002C241F"/>
    <w:p w:rsidRDefault="003A1240" w:rsidP="003A1240" w:rsidR="003A1240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3A1240" w:rsidP="003A1240" w:rsidR="003A1240" w:rsidRPr="002C241F"/>
    <w:p w:rsidRDefault="003A1240" w:rsidP="003A1240" w:rsidR="003A1240" w:rsidRPr="002C241F">
      <w:pPr>
        <w:jc w:val="both"/>
      </w:pPr>
    </w:p>
    <w:p w:rsidRDefault="003A1240" w:rsidP="003A1240" w:rsidR="003A1240" w:rsidRPr="002C241F">
      <w:pPr>
        <w:jc w:val="both"/>
      </w:pPr>
    </w:p>
    <w:p w:rsidRDefault="003A1240" w:rsidP="003A1240" w:rsidR="003A1240">
      <w:pPr>
        <w:jc w:val="both"/>
      </w:pPr>
    </w:p>
    <w:p w:rsidRDefault="003A1240" w:rsidP="003A1240" w:rsidR="003A1240">
      <w:pPr>
        <w:jc w:val="both"/>
      </w:pPr>
    </w:p>
    <w:p w:rsidRDefault="003A1240" w:rsidP="003A1240" w:rsidR="003A1240">
      <w:pPr>
        <w:jc w:val="both"/>
      </w:pPr>
    </w:p>
    <w:p w:rsidRDefault="003A1240" w:rsidP="003A1240" w:rsidR="003A1240" w:rsidRPr="002C241F">
      <w:pPr>
        <w:jc w:val="both"/>
      </w:pPr>
    </w:p>
    <w:p w:rsidRDefault="003A1240" w:rsidP="003A1240" w:rsidR="003A1240" w:rsidRPr="002C241F">
      <w:pPr>
        <w:jc w:val="both"/>
      </w:pPr>
    </w:p>
    <w:p w:rsidRDefault="00A25693" w:rsidP="003A1240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5DD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AF3138">
      <w:t>160</w:t>
    </w:r>
    <w:r w:rsidR="00B80BDA">
      <w:t>/</w:t>
    </w:r>
    <w:r w:rsidR="00E84861">
      <w:t>20</w:t>
    </w:r>
    <w:r w:rsidR="009312EF">
      <w:t>18</w:t>
    </w:r>
    <w:r w:rsidR="0074759D">
      <w:t>-</w:t>
    </w:r>
    <w:r w:rsidR="00AF3138">
      <w:t>4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5A80"/>
    <w:rsid w:val="000765C1"/>
    <w:rsid w:val="00076762"/>
    <w:rsid w:val="000B4247"/>
    <w:rsid w:val="000C0BF3"/>
    <w:rsid w:val="000C683A"/>
    <w:rsid w:val="000C7478"/>
    <w:rsid w:val="000E039A"/>
    <w:rsid w:val="000E58C0"/>
    <w:rsid w:val="000E634C"/>
    <w:rsid w:val="000F1206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5740"/>
    <w:rsid w:val="001D64ED"/>
    <w:rsid w:val="001D76DA"/>
    <w:rsid w:val="001E255A"/>
    <w:rsid w:val="001E3FCE"/>
    <w:rsid w:val="001F12EF"/>
    <w:rsid w:val="001F1B8D"/>
    <w:rsid w:val="001F428A"/>
    <w:rsid w:val="001F79AB"/>
    <w:rsid w:val="00211A68"/>
    <w:rsid w:val="002123B6"/>
    <w:rsid w:val="00232271"/>
    <w:rsid w:val="00232806"/>
    <w:rsid w:val="00232BED"/>
    <w:rsid w:val="00242C9A"/>
    <w:rsid w:val="00246714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42794"/>
    <w:rsid w:val="00346D5E"/>
    <w:rsid w:val="003635BD"/>
    <w:rsid w:val="00365B41"/>
    <w:rsid w:val="00380464"/>
    <w:rsid w:val="003A1240"/>
    <w:rsid w:val="003A1F19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2E44"/>
    <w:rsid w:val="004353EF"/>
    <w:rsid w:val="004820D4"/>
    <w:rsid w:val="00491366"/>
    <w:rsid w:val="004A143A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F1E65"/>
    <w:rsid w:val="0070190D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118AC"/>
    <w:rsid w:val="00812DB0"/>
    <w:rsid w:val="0081324D"/>
    <w:rsid w:val="00816C78"/>
    <w:rsid w:val="00825DD9"/>
    <w:rsid w:val="00835D3B"/>
    <w:rsid w:val="00843B07"/>
    <w:rsid w:val="00846EA2"/>
    <w:rsid w:val="00856DFD"/>
    <w:rsid w:val="00890A5B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10BB2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A1A9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3138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5585"/>
    <w:rsid w:val="00BE70D1"/>
    <w:rsid w:val="00BF036C"/>
    <w:rsid w:val="00BF39FB"/>
    <w:rsid w:val="00C07402"/>
    <w:rsid w:val="00C361A6"/>
    <w:rsid w:val="00C42D57"/>
    <w:rsid w:val="00C56BD3"/>
    <w:rsid w:val="00C675FC"/>
    <w:rsid w:val="00C90A36"/>
    <w:rsid w:val="00C93728"/>
    <w:rsid w:val="00C965F5"/>
    <w:rsid w:val="00C96A4A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841C8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81D"/>
    <w:rsid w:val="00E12FE5"/>
    <w:rsid w:val="00E143B3"/>
    <w:rsid w:val="00E15C3B"/>
    <w:rsid w:val="00E23B25"/>
    <w:rsid w:val="00E25EE6"/>
    <w:rsid w:val="00E2749B"/>
    <w:rsid w:val="00E30638"/>
    <w:rsid w:val="00E35170"/>
    <w:rsid w:val="00E47C27"/>
    <w:rsid w:val="00E60681"/>
    <w:rsid w:val="00E84861"/>
    <w:rsid w:val="00EA3CF5"/>
    <w:rsid w:val="00EA6AC4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25D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5D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5D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5D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5D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25D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5D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5D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5D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5D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12. lipnja 2018.</izvorni_sadrzaj>
    <derivirana_varijabla naziv="DomainObject.StvarniPocetakDatum_1">12. lipnja 2018.</derivirana_varijabla>
  </DomainObject.StvarniPocetakDatum>
  <DomainObject.StvarniZavrsetakDatum>
    <izvorni_sadrzaj>12. lipnja 2018.</izvorni_sadrzaj>
    <derivirana_varijabla naziv="DomainObject.StvarniZavrsetakDatum_1">12. lipnja 2018.</derivirana_varijabla>
  </DomainObject.StvarniZavrsetakDatum>
  <DomainObject.PlaniraniZavrsetakDatum>
    <izvorni_sadrzaj>12. lipnja 2018.</izvorni_sadrzaj>
    <derivirana_varijabla naziv="DomainObject.PlaniraniZavrsetakDatum_1">12. lipnja 2018.</derivirana_varijabla>
  </DomainObject.PlaniraniZavrsetakDatum>
  <DomainObject.PlaniraniPocetakDatum>
    <izvorni_sadrzaj>12. lipnja 2018.</izvorni_sadrzaj>
    <derivirana_varijabla naziv="DomainObject.PlaniraniPocetakDatum_1">12. lipnja 2018.</derivirana_varijabla>
  </DomainObject.PlaniraniPocetakDatum>
  <DomainObject.StvarniPocetakVrijeme>
    <izvorni_sadrzaj>10:57</izvorni_sadrzaj>
    <derivirana_varijabla naziv="DomainObject.StvarniPocetakVrijeme_1">10:57</derivirana_varijabla>
  </DomainObject.StvarniPocetakVrijeme>
  <DomainObject.StvarniZavrsetakVrijeme>
    <izvorni_sadrzaj>10:59</izvorni_sadrzaj>
    <derivirana_varijabla naziv="DomainObject.StvarniZavrsetakVrijeme_1">10:59</derivirana_varijabla>
  </DomainObject.StvarniZavrsetakVrijeme>
  <DomainObject.PlaniraniZavrsetakVrijeme>
    <izvorni_sadrzaj>10:45</izvorni_sadrzaj>
    <derivirana_varijabla naziv="DomainObject.PlaniraniZavrsetakVrijeme_1">10:45</derivirana_varijabla>
  </DomainObject.PlaniraniZavrsetakVrijeme>
  <DomainObject.PlaniraniPocetakVrijeme>
    <izvorni_sadrzaj>10:40</izvorni_sadrzaj>
    <derivirana_varijabla naziv="DomainObject.PlaniraniPocetakVrijeme_1">10:40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13. lipnja 2018.</izvorni_sadrzaj>
    <derivirana_varijabla naziv="DomainObject.Zapisnik.DatumKreiranja_1">13. lipnja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St-160/2018-5</izvorni_sadrzaj>
    <derivirana_varijabla naziv="DomainObject.Zapisnik.Oznaka_1">St-160/2018-5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2018.</izvorni_sadrzaj>
    <derivirana_varijabla naziv="DomainObject.Predmet.DatumOsnivanja_1">10.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St-160/2018</izvorni_sadrzaj>
    <derivirana_varijabla naziv="DomainObject.Predmet.OznakaBroj_1">St-160/2018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DIJAMANT KAMEN j.d.o.o. za obradu kamena</izvorni_sadrzaj>
    <derivirana_varijabla naziv="DomainObject.Predmet.ProtustrankaFormated_1">  DIJAMANT KAMEN j.d.o.o. za obradu kamena</derivirana_varijabla>
  </DomainObject.Predmet.ProtustrankaFormated>
  <DomainObject.Predmet.ProtustrankaFormatedOIB>
    <izvorni_sadrzaj>  DIJAMANT KAMEN j.d.o.o. za obradu kamena, OIB 34850153486</izvorni_sadrzaj>
    <derivirana_varijabla naziv="DomainObject.Predmet.ProtustrankaFormatedOIB_1">  DIJAMANT KAMEN j.d.o.o. za obradu kamena, OIB 34850153486</derivirana_varijabla>
  </DomainObject.Predmet.ProtustrankaFormatedOIB>
  <DomainObject.Predmet.ProtustrankaFormatedWithAdress>
    <izvorni_sadrzaj> DIJAMANT KAMEN j.d.o.o. za obradu kamena, Stjepana Radića 9, 23420 Benkovac</izvorni_sadrzaj>
    <derivirana_varijabla naziv="DomainObject.Predmet.ProtustrankaFormatedWithAdress_1"> DIJAMANT KAMEN j.d.o.o. za obradu kamena, Stjepana Radića 9, 23420 Benkovac</derivirana_varijabla>
  </DomainObject.Predmet.ProtustrankaFormatedWithAdress>
  <DomainObject.Predmet.ProtustrankaFormatedWithAdressOIB>
    <izvorni_sadrzaj> DIJAMANT KAMEN j.d.o.o. za obradu kamena, OIB 34850153486, Stjepana Radića 9, 23420 Benkovac</izvorni_sadrzaj>
    <derivirana_varijabla naziv="DomainObject.Predmet.ProtustrankaFormatedWithAdressOIB_1"> DIJAMANT KAMEN j.d.o.o. za obradu kamena, OIB 34850153486, Stjepana Radića 9, 23420 Benkovac</derivirana_varijabla>
  </DomainObject.Predmet.ProtustrankaFormatedWithAdressOIB>
  <DomainObject.Predmet.ProtustrankaWithAdress>
    <izvorni_sadrzaj>DIJAMANT KAMEN j.d.o.o. za obradu kamena Stjepana Radića 9, 23420 Benkovac</izvorni_sadrzaj>
    <derivirana_varijabla naziv="DomainObject.Predmet.ProtustrankaWithAdress_1">DIJAMANT KAMEN j.d.o.o. za obradu kamena Stjepana Radića 9, 23420 Benkovac</derivirana_varijabla>
  </DomainObject.Predmet.ProtustrankaWithAdress>
  <DomainObject.Predmet.ProtustrankaWithAdressOIB>
    <izvorni_sadrzaj>DIJAMANT KAMEN j.d.o.o. za obradu kamena, OIB 34850153486, Stjepana Radića 9, 23420 Benkovac</izvorni_sadrzaj>
    <derivirana_varijabla naziv="DomainObject.Predmet.ProtustrankaWithAdressOIB_1">DIJAMANT KAMEN j.d.o.o. za obradu kamena, OIB 34850153486, Stjepana Radića 9, 23420 Benkovac</derivirana_varijabla>
  </DomainObject.Predmet.ProtustrankaWithAdressOIB>
  <DomainObject.Predmet.ProtustrankaNazivFormated>
    <izvorni_sadrzaj>DIJAMANT KAMEN j.d.o.o. za obradu kamena</izvorni_sadrzaj>
    <derivirana_varijabla naziv="DomainObject.Predmet.ProtustrankaNazivFormated_1">DIJAMANT KAMEN j.d.o.o. za obradu kamena</derivirana_varijabla>
  </DomainObject.Predmet.ProtustrankaNazivFormated>
  <DomainObject.Predmet.ProtustrankaNazivFormatedOIB>
    <izvorni_sadrzaj>DIJAMANT KAMEN j.d.o.o. za obradu kamena, OIB 34850153486</izvorni_sadrzaj>
    <derivirana_varijabla naziv="DomainObject.Predmet.ProtustrankaNazivFormatedOIB_1">DIJAMANT KAMEN j.d.o.o. za obradu kamena, OIB 34850153486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DIJAMANT KAMEN j.d.o.o. za obradu kamena</item>
    </izvorni_sadrzaj>
    <derivirana_varijabla naziv="DomainObject.Predmet.ProtuStrankaListFormated_1">
      <item>DIJAMANT KAMEN j.d.o.o. za obradu kamena</item>
    </derivirana_varijabla>
  </DomainObject.Predmet.ProtuStrankaListFormated>
  <DomainObject.Predmet.ProtuStrankaListFormatedOIB>
    <izvorni_sadrzaj>
      <item>DIJAMANT KAMEN j.d.o.o. za obradu kamena, OIB 34850153486</item>
    </izvorni_sadrzaj>
    <derivirana_varijabla naziv="DomainObject.Predmet.ProtuStrankaListFormatedOIB_1">
      <item>DIJAMANT KAMEN j.d.o.o. za obradu kamena, OIB 34850153486</item>
    </derivirana_varijabla>
  </DomainObject.Predmet.ProtuStrankaListFormatedOIB>
  <DomainObject.Predmet.ProtuStrankaListFormatedWithAdress>
    <izvorni_sadrzaj>
      <item>DIJAMANT KAMEN j.d.o.o. za obradu kamena, Stjepana Radića 9, 23420 Benkovac</item>
    </izvorni_sadrzaj>
    <derivirana_varijabla naziv="DomainObject.Predmet.ProtuStrankaListFormatedWithAdress_1">
      <item>DIJAMANT KAMEN j.d.o.o. za obradu kamena, Stjepana Radića 9, 23420 Benkovac</item>
    </derivirana_varijabla>
  </DomainObject.Predmet.ProtuStrankaListFormatedWithAdress>
  <DomainObject.Predmet.ProtuStrankaListFormatedWithAdressOIB>
    <izvorni_sadrzaj>
      <item>DIJAMANT KAMEN j.d.o.o. za obradu kamena, OIB 34850153486, Stjepana Radića 9, 23420 Benkovac</item>
    </izvorni_sadrzaj>
    <derivirana_varijabla naziv="DomainObject.Predmet.ProtuStrankaListFormatedWithAdressOIB_1">
      <item>DIJAMANT KAMEN j.d.o.o. za obradu kamena, OIB 34850153486, Stjepana Radića 9, 23420 Benkovac</item>
    </derivirana_varijabla>
  </DomainObject.Predmet.ProtuStrankaListFormatedWithAdressOIB>
  <DomainObject.Predmet.ProtuStrankaListNazivFormated>
    <izvorni_sadrzaj>
      <item>DIJAMANT KAMEN j.d.o.o. za obradu kamena</item>
    </izvorni_sadrzaj>
    <derivirana_varijabla naziv="DomainObject.Predmet.ProtuStrankaListNazivFormated_1">
      <item>DIJAMANT KAMEN j.d.o.o. za obradu kamena</item>
    </derivirana_varijabla>
  </DomainObject.Predmet.ProtuStrankaListNazivFormated>
  <DomainObject.Predmet.ProtuStrankaListNazivFormatedOIB>
    <izvorni_sadrzaj>
      <item>DIJAMANT KAMEN j.d.o.o. za obradu kamena, OIB 34850153486</item>
    </izvorni_sadrzaj>
    <derivirana_varijabla naziv="DomainObject.Predmet.ProtuStrankaListNazivFormatedOIB_1">
      <item>DIJAMANT KAMEN j.d.o.o. za obradu kamena, OIB 34850153486</item>
    </derivirana_varijabla>
  </DomainObject.Predmet.ProtuStrankaListNazivFormatedOIB>
  <DomainObject.Predmet.OstaliListFormated>
    <izvorni_sadrzaj>
      <item>Dario Nakić</item>
    </izvorni_sadrzaj>
    <derivirana_varijabla naziv="DomainObject.Predmet.OstaliListFormated_1">
      <item>Dario Nakić</item>
    </derivirana_varijabla>
  </DomainObject.Predmet.OstaliListFormated>
  <DomainObject.Predmet.OstaliListFormatedOIB>
    <izvorni_sadrzaj>
      <item>Dario Nakić, OIB 64583019183</item>
    </izvorni_sadrzaj>
    <derivirana_varijabla naziv="DomainObject.Predmet.OstaliListFormatedOIB_1">
      <item>Dario Nakić, OIB 64583019183</item>
    </derivirana_varijabla>
  </DomainObject.Predmet.OstaliListFormatedOIB>
  <DomainObject.Predmet.OstaliListFormatedWithAdress>
    <izvorni_sadrzaj>
      <item>Dario Nakić, Ul. Stjepana Radića 9, 23420 Benkovac</item>
    </izvorni_sadrzaj>
    <derivirana_varijabla naziv="DomainObject.Predmet.OstaliListFormatedWithAdress_1">
      <item>Dario Nakić, Ul. Stjepana Radića 9, 23420 Benkovac</item>
    </derivirana_varijabla>
  </DomainObject.Predmet.OstaliListFormatedWithAdress>
  <DomainObject.Predmet.OstaliListFormatedWithAdressOIB>
    <izvorni_sadrzaj>
      <item>Dario Nakić, OIB 64583019183, Ul. Stjepana Radića 9, 23420 Benkovac</item>
    </izvorni_sadrzaj>
    <derivirana_varijabla naziv="DomainObject.Predmet.OstaliListFormatedWithAdressOIB_1">
      <item>Dario Nakić, OIB 64583019183, Ul. Stjepana Radića 9, 23420 Benkovac</item>
    </derivirana_varijabla>
  </DomainObject.Predmet.OstaliListFormatedWithAdressOIB>
  <DomainObject.Predmet.OstaliListNazivFormated>
    <izvorni_sadrzaj>
      <item>Dario Nakić</item>
    </izvorni_sadrzaj>
    <derivirana_varijabla naziv="DomainObject.Predmet.OstaliListNazivFormated_1">
      <item>Dario Nakić</item>
    </derivirana_varijabla>
  </DomainObject.Predmet.OstaliListNazivFormated>
  <DomainObject.Predmet.OstaliListNazivFormatedOIB>
    <izvorni_sadrzaj>
      <item>Dario Nakić, OIB 64583019183</item>
    </izvorni_sadrzaj>
    <derivirana_varijabla naziv="DomainObject.Predmet.OstaliListNazivFormatedOIB_1">
      <item>Dario Nakić, OIB 64583019183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2018.</izvorni_sadrzaj>
    <derivirana_varijabla naziv="DomainObject.Datum_1">13. lipnja 2018.</derivirana_varijabla>
  </DomainObject.Datum>
  <DomainObject.PoslovniBrojDokumenta>
    <izvorni_sadrzaj>St-160/2018-5</izvorni_sadrzaj>
    <derivirana_varijabla naziv="DomainObject.PoslovniBrojDokumenta_1">St-160/2018-5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DIJAMANT KAMEN j.d.o.o. za obradu kamena</izvorni_sadrzaj>
    <derivirana_varijabla naziv="DomainObject.Predmet.ProtustrankaIDrugi_1">DIJAMANT KAMEN j.d.o.o. za obradu kamena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DIJAMANT KAMEN j.d.o.o. za obradu kamena, OIB 34850153486, Stjepana Radića 9, 23420 Benkovac</izvorni_sadrzaj>
    <derivirana_varijabla naziv="DomainObject.Predmet.ProtustrankaIDrugiAdressOIB_1">DIJAMANT KAMEN j.d.o.o. za obradu kamena, OIB 34850153486, Stjepana Radića 9,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DIJAMANT KAMEN j.d.o.o. za obradu kamena</item>
      <item>FINA</item>
      <item>Dario Nakić</item>
    </izvorni_sadrzaj>
    <derivirana_varijabla naziv="DomainObject.Predmet.SudioniciListNaziv_1">
      <item>DIJAMANT KAMEN j.d.o.o. za obradu kamena</item>
      <item>FINA</item>
      <item>Dario Nakić</item>
    </derivirana_varijabla>
  </DomainObject.Predmet.SudioniciListNaziv>
  <DomainObject.Predmet.SudioniciListAdressOIB>
    <izvorni_sadrzaj>
      <item>DIJAMANT KAMEN j.d.o.o. za obradu kamena, OIB 34850153486, Stjepana Radića 9,23420 Benkovac</item>
      <item>FINA, OIB 85821130368</item>
      <item>Dario Nakić, OIB 64583019183, Ul. Stjepana Radića 9,23420 Benkovac</item>
    </izvorni_sadrzaj>
    <derivirana_varijabla naziv="DomainObject.Predmet.SudioniciListAdressOIB_1">
      <item>DIJAMANT KAMEN j.d.o.o. za obradu kamena, OIB 34850153486, Stjepana Radića 9,23420 Benkovac</item>
      <item>FINA, OIB 85821130368</item>
      <item>Dario Nakić, OIB 64583019183, Ul. Stjepana Radića 9,23420 Benkovac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34850153486</item>
      <item>, OIB 85821130368</item>
      <item>, OIB 64583019183</item>
    </izvorni_sadrzaj>
    <derivirana_varijabla naziv="DomainObject.Predmet.SudioniciListNazivOIB_1">
      <item>, OIB 34850153486</item>
      <item>, OIB 85821130368</item>
      <item>, OIB 64583019183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321</properties:Words>
  <properties:Characters>1724</properties:Characters>
  <properties:Lines>74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2018-06-11T12:11:00Z</dcterms:created>
  <dc:creator>Ardena Bajlo</dc:creator>
  <cp:lastModifiedBy>Ante Rubelj</cp:lastModifiedBy>
  <cp:lastPrinted>2018-05-24T06:40:00Z</cp:lastPrinted>
  <dcterms:modified xmlns:xsi="http://www.w3.org/2001/XMLSchema-instance" xsi:type="dcterms:W3CDTF">2018-06-13T05:29:00Z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St-160/2018-5 / Zapisnik - Ročište radi izjašnjenja o prijedlogu za otvaranje steč.post (1 St-160-2018-povodom prijedloga za otvaranje stečaja-12.6.18.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