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2dea" w14:paraId="ba92dea" w:rsidRDefault="00735118" w:rsidP="00910611" w:rsidR="00735118" w:rsidRPr="00735118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735118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118" w:rsidP="00910611" w:rsidR="00735118" w:rsidRPr="00735118">
      <w:pPr>
        <w:rPr>
          <w:rFonts w:cs="Times New Roman" w:hAnsi="Times New Roman" w:ascii="Times New Roman"/>
        </w:rPr>
      </w:pPr>
      <w:r w:rsidRPr="00735118">
        <w:rPr>
          <w:rFonts w:cs="Times New Roman" w:eastAsia="MS Mincho" w:hAnsi="Times New Roman" w:ascii="Times New Roman"/>
        </w:rPr>
        <w:t>REPUBLIKA HRVATSKA</w:t>
      </w:r>
    </w:p>
    <w:p w:rsidRDefault="00735118" w:rsidP="00910611" w:rsidR="00735118" w:rsidRPr="00735118">
      <w:pPr>
        <w:rPr>
          <w:rFonts w:cs="Times New Roman" w:hAnsi="Times New Roman" w:ascii="Times New Roman"/>
        </w:rPr>
      </w:pPr>
      <w:r w:rsidRPr="00735118">
        <w:rPr>
          <w:rFonts w:cs="Times New Roman" w:eastAsia="MS Mincho" w:hAnsi="Times New Roman" w:ascii="Times New Roman"/>
        </w:rPr>
        <w:t>TRGOVAČKI SUD U RIJECI</w:t>
      </w:r>
    </w:p>
    <w:p w:rsidRDefault="00735118" w:rsidR="00735118" w:rsidRPr="00735118">
      <w:pPr>
        <w:rPr>
          <w:rFonts w:cs="Times New Roman" w:eastAsia="MS Mincho" w:hAnsi="Times New Roman" w:ascii="Times New Roman"/>
        </w:rPr>
      </w:pPr>
      <w:r w:rsidRPr="00735118">
        <w:rPr>
          <w:rFonts w:cs="Times New Roman" w:eastAsia="MS Mincho" w:hAnsi="Times New Roman" w:ascii="Times New Roman"/>
        </w:rPr>
        <w:t xml:space="preserve">      Rijeka, Zadarska 1 i 3</w:t>
      </w:r>
    </w:p>
    <w:p w:rsidRDefault="00735118" w:rsidP="00735118" w:rsidR="00735118" w:rsidRPr="00735118">
      <w:pPr>
        <w:rPr>
          <w:rFonts w:cs="Times New Roman" w:hAnsi="Times New Roman" w:ascii="Times New Roman"/>
        </w:rPr>
      </w:pPr>
    </w:p>
    <w:p w:rsidRDefault="00735118" w:rsidP="00735118" w:rsidR="00735118" w:rsidRPr="00735118">
      <w:pPr>
        <w:jc w:val="right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  <w:t>Posl.br. 14 St-55/2017-21</w:t>
      </w:r>
    </w:p>
    <w:p w:rsidRDefault="00735118" w:rsidP="00735118" w:rsidR="00735118" w:rsidRPr="00735118">
      <w:pPr>
        <w:rPr>
          <w:rFonts w:cs="Times New Roman" w:hAnsi="Times New Roman" w:ascii="Times New Roman"/>
        </w:rPr>
      </w:pPr>
    </w:p>
    <w:p w:rsidRDefault="00735118" w:rsidP="00735118" w:rsidR="00735118" w:rsidRPr="00735118">
      <w:pPr>
        <w:rPr>
          <w:rFonts w:cs="Times New Roman" w:hAnsi="Times New Roman" w:ascii="Times New Roman"/>
        </w:rPr>
      </w:pPr>
    </w:p>
    <w:p w:rsidRDefault="00735118" w:rsidP="00735118" w:rsidR="00735118" w:rsidRPr="00735118">
      <w:pPr>
        <w:jc w:val="center"/>
        <w:rPr>
          <w:rFonts w:cs="Times New Roman" w:hAnsi="Times New Roman" w:ascii="Times New Roman"/>
          <w:bCs w:val="false"/>
        </w:rPr>
      </w:pPr>
      <w:r w:rsidRPr="00735118">
        <w:rPr>
          <w:rFonts w:cs="Times New Roman" w:hAnsi="Times New Roman" w:ascii="Times New Roman"/>
          <w:bCs w:val="false"/>
        </w:rPr>
        <w:t>R E P U B L I K A    H R V A T S K A</w:t>
      </w:r>
    </w:p>
    <w:p w:rsidRDefault="00735118" w:rsidP="00735118" w:rsidR="00735118" w:rsidRPr="00735118">
      <w:pPr>
        <w:jc w:val="center"/>
        <w:rPr>
          <w:rFonts w:cs="Times New Roman" w:hAnsi="Times New Roman" w:ascii="Times New Roman"/>
          <w:bCs w:val="false"/>
        </w:rPr>
      </w:pPr>
      <w:r w:rsidRPr="00735118">
        <w:rPr>
          <w:rFonts w:cs="Times New Roman" w:hAnsi="Times New Roman" w:ascii="Times New Roman"/>
          <w:bCs w:val="false"/>
        </w:rPr>
        <w:t>R J E Š E N J E</w:t>
      </w:r>
    </w:p>
    <w:p w:rsidRDefault="00735118" w:rsidP="00735118" w:rsidR="00735118" w:rsidRPr="00735118">
      <w:pPr>
        <w:jc w:val="center"/>
        <w:rPr>
          <w:rFonts w:cs="Times New Roman" w:hAnsi="Times New Roman" w:ascii="Times New Roman"/>
          <w:bCs w:val="false"/>
        </w:rPr>
      </w:pPr>
    </w:p>
    <w:p w:rsidRDefault="00735118" w:rsidP="00735118" w:rsidR="00735118" w:rsidRPr="00735118">
      <w:pPr>
        <w:ind w:firstLine="1440"/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 xml:space="preserve">Trgovački sud u Rijeci, po stečajnom sucu Veri Jelenović, u nastavljanju postupka radi naknadne diobe Stečajne mase iza Z F P d. o. o. za trgovinu i usluge u stečaju Zagreb, Pavla Hatza 10, OIB: 68614074571, dana 30. siječnja 2018. saziva  </w:t>
      </w:r>
    </w:p>
    <w:p w:rsidRDefault="00735118" w:rsidP="00735118" w:rsidR="00735118" w:rsidRPr="00735118">
      <w:pPr>
        <w:jc w:val="both"/>
        <w:rPr>
          <w:rFonts w:cs="Times New Roman" w:hAnsi="Times New Roman" w:ascii="Times New Roman"/>
        </w:rPr>
      </w:pPr>
    </w:p>
    <w:p w:rsidRDefault="00735118" w:rsidP="00735118" w:rsidR="00735118" w:rsidRPr="00735118">
      <w:pPr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 xml:space="preserve"> </w:t>
      </w: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</w:r>
      <w:r w:rsidRPr="00735118">
        <w:rPr>
          <w:rFonts w:cs="Times New Roman" w:hAnsi="Times New Roman" w:ascii="Times New Roman"/>
        </w:rPr>
        <w:tab/>
      </w:r>
    </w:p>
    <w:p w:rsidRDefault="00735118" w:rsidP="00735118" w:rsidR="00735118" w:rsidRPr="00735118">
      <w:pPr>
        <w:jc w:val="center"/>
        <w:rPr>
          <w:rFonts w:cs="Times New Roman" w:hAnsi="Times New Roman" w:ascii="Times New Roman"/>
          <w:bCs w:val="false"/>
        </w:rPr>
      </w:pPr>
      <w:r w:rsidRPr="00735118">
        <w:rPr>
          <w:rFonts w:cs="Times New Roman" w:hAnsi="Times New Roman" w:ascii="Times New Roman"/>
          <w:bCs w:val="false"/>
        </w:rPr>
        <w:t>SKUPŠTINU VJEROVNIKA</w:t>
      </w:r>
    </w:p>
    <w:p w:rsidRDefault="00735118" w:rsidP="00735118" w:rsidR="00735118" w:rsidRPr="00735118">
      <w:pPr>
        <w:jc w:val="center"/>
        <w:rPr>
          <w:rFonts w:cs="Times New Roman" w:hAnsi="Times New Roman" w:ascii="Times New Roman"/>
          <w:bCs w:val="false"/>
        </w:rPr>
      </w:pPr>
      <w:r w:rsidRPr="00735118">
        <w:rPr>
          <w:rFonts w:cs="Times New Roman" w:hAnsi="Times New Roman" w:ascii="Times New Roman"/>
        </w:rPr>
        <w:t>u nastavljanju postupka radi naknadne diobe Stečajne mase iza Z F P d. o. o. za trgovinu i usluge u stečaju Zagreb, Pavla Hatza 10, OIB: 68614074571</w:t>
      </w:r>
      <w:r w:rsidRPr="00735118">
        <w:rPr>
          <w:rFonts w:cs="Times New Roman" w:hAnsi="Times New Roman" w:ascii="Times New Roman"/>
          <w:bCs w:val="false"/>
        </w:rPr>
        <w:t xml:space="preserve">, </w:t>
      </w:r>
    </w:p>
    <w:p w:rsidRDefault="00735118" w:rsidP="00735118" w:rsidR="00735118" w:rsidRPr="00735118">
      <w:pPr>
        <w:jc w:val="center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>koja će se održati</w:t>
      </w:r>
    </w:p>
    <w:p w:rsidRDefault="00735118" w:rsidP="00735118" w:rsidR="00735118" w:rsidRPr="00735118">
      <w:pPr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 xml:space="preserve"> </w:t>
      </w:r>
    </w:p>
    <w:p w:rsidRDefault="00735118" w:rsidP="00735118" w:rsidR="00735118" w:rsidRPr="00735118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735118">
        <w:rPr>
          <w:rFonts w:cs="Times New Roman" w:hAnsi="Times New Roman" w:ascii="Times New Roman"/>
        </w:rPr>
        <w:t>26. veljače 2018. u 9,00 sati</w:t>
      </w:r>
    </w:p>
    <w:p w:rsidRDefault="00735118" w:rsidP="00735118" w:rsidR="00735118" w:rsidRPr="00735118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735118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735118" w:rsidP="00735118" w:rsidR="00735118" w:rsidRPr="00735118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735118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735118" w:rsidP="00735118" w:rsidR="00735118" w:rsidRPr="00735118">
      <w:pPr>
        <w:ind w:firstLine="708" w:left="1416"/>
        <w:jc w:val="both"/>
        <w:rPr>
          <w:rFonts w:cs="Times New Roman" w:hAnsi="Times New Roman" w:ascii="Times New Roman"/>
        </w:rPr>
      </w:pPr>
    </w:p>
    <w:p w:rsidRDefault="00735118" w:rsidP="00735118" w:rsidR="00735118" w:rsidRPr="00735118">
      <w:pPr>
        <w:ind w:firstLine="708" w:left="1416"/>
        <w:jc w:val="both"/>
        <w:rPr>
          <w:rFonts w:cs="Times New Roman" w:hAnsi="Times New Roman" w:ascii="Times New Roman"/>
        </w:rPr>
      </w:pPr>
    </w:p>
    <w:p w:rsidRDefault="00735118" w:rsidP="00735118" w:rsidR="00735118" w:rsidRPr="00735118">
      <w:pPr>
        <w:ind w:firstLine="708" w:left="1416"/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>Dnevni red Skupštine vjerovnika:</w:t>
      </w:r>
    </w:p>
    <w:p w:rsidRDefault="00735118" w:rsidP="00735118" w:rsidR="00735118" w:rsidRPr="00735118">
      <w:pPr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>1. Odluka o načinu i uvjetima prodaje predmeta koji ulaze u stečajnu masu – plovilo brod „Bartelo“</w:t>
      </w:r>
    </w:p>
    <w:p w:rsidRDefault="00735118" w:rsidP="00735118" w:rsidR="00735118" w:rsidRPr="00735118">
      <w:pPr>
        <w:jc w:val="both"/>
        <w:rPr>
          <w:rFonts w:cs="Times New Roman" w:hAnsi="Times New Roman" w:ascii="Times New Roman"/>
        </w:rPr>
      </w:pPr>
    </w:p>
    <w:p w:rsidRDefault="00735118" w:rsidP="00735118" w:rsidR="00735118" w:rsidRPr="00735118">
      <w:pPr>
        <w:jc w:val="center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 xml:space="preserve">Rijeka, 30. siječnja 2018. </w:t>
      </w:r>
    </w:p>
    <w:p w:rsidRDefault="00735118" w:rsidP="00735118" w:rsidR="00735118" w:rsidRPr="00735118">
      <w:pPr>
        <w:ind w:firstLine="708"/>
        <w:jc w:val="both"/>
        <w:rPr>
          <w:rFonts w:cs="Times New Roman" w:hAnsi="Times New Roman" w:ascii="Times New Roman"/>
        </w:rPr>
      </w:pPr>
    </w:p>
    <w:p w:rsidRDefault="00735118" w:rsidP="00735118" w:rsidR="00735118" w:rsidRPr="00735118">
      <w:pPr>
        <w:ind w:firstLine="708"/>
        <w:jc w:val="both"/>
        <w:rPr>
          <w:rFonts w:cs="Times New Roman" w:hAnsi="Times New Roman" w:ascii="Times New Roman"/>
        </w:rPr>
      </w:pPr>
    </w:p>
    <w:p w:rsidRDefault="00735118" w:rsidP="00735118" w:rsidR="00735118" w:rsidRPr="00735118">
      <w:pPr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735118" w:rsidP="00735118" w:rsidR="00735118" w:rsidRPr="00735118">
      <w:pPr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735118" w:rsidP="00735118" w:rsidR="00735118" w:rsidRPr="00735118">
      <w:pPr>
        <w:ind w:firstLine="708"/>
        <w:jc w:val="both"/>
        <w:rPr>
          <w:rFonts w:cs="Times New Roman" w:hAnsi="Times New Roman" w:ascii="Times New Roman"/>
        </w:rPr>
      </w:pPr>
    </w:p>
    <w:p w:rsidRDefault="00EC644C" w:rsidP="00735118" w:rsidR="00EC644C">
      <w:pPr>
        <w:ind w:firstLine="708"/>
        <w:jc w:val="both"/>
        <w:rPr>
          <w:rFonts w:cs="Times New Roman" w:hAnsi="Times New Roman" w:ascii="Times New Roman"/>
        </w:rPr>
      </w:pPr>
    </w:p>
    <w:p w:rsidRDefault="00735118" w:rsidP="00735118" w:rsidR="00735118" w:rsidRPr="00735118">
      <w:pPr>
        <w:ind w:firstLine="708"/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>UPUTA O PRAVNOM LIJEKU:</w:t>
      </w:r>
    </w:p>
    <w:p w:rsidRDefault="00735118" w:rsidP="00735118" w:rsidR="00735118" w:rsidRPr="00735118">
      <w:pPr>
        <w:jc w:val="both"/>
        <w:rPr>
          <w:rFonts w:cs="Times New Roman" w:hAnsi="Times New Roman" w:ascii="Times New Roman"/>
        </w:rPr>
      </w:pPr>
      <w:r w:rsidRPr="00735118">
        <w:rPr>
          <w:rFonts w:cs="Times New Roman" w:hAnsi="Times New Roman" w:ascii="Times New Roman"/>
        </w:rPr>
        <w:tab/>
        <w:t>Protiv  ovog  rješenja može se podnijeti žalba u roku od 8 dana od dostave rješenja putem njegove objave na mrežnoj stranici e-Oglasna ploča sudova. Dostava se smatra obavljenom istekom osmoga dana od dana objave pismena na mrežnoj stranici e-Oglasna ploča sudova (čl. 12. st. 1. Stečajnog zakona objavljenog u NN 71/15, 104/17). Žalba  se podnosi putem ovog  suda u tri  istovjetna primjerka, a o žalbi odlučuje Visoki trgovački sud  Republike  Hrvatske.</w:t>
      </w:r>
    </w:p>
    <w:sectPr w:rsidR="00735118" w:rsidRPr="0073511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57B" w:rsidP="00EC644C" w:rsidR="00F6757B">
      <w:r>
        <w:separator/>
      </w:r>
    </w:p>
  </w:endnote>
  <w:endnote w:id="0" w:type="continuationSeparator">
    <w:p w:rsidRDefault="00F6757B" w:rsidP="00EC644C" w:rsidR="00F67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1240829"/>
      <w:docPartObj>
        <w:docPartGallery w:val="Page Numbers (Bottom of Page)"/>
        <w:docPartUnique/>
      </w:docPartObj>
    </w:sdtPr>
    <w:sdtEndPr/>
    <w:sdtContent>
      <w:p w:rsidRDefault="00EC644C" w:rsidR="00EC64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8FA">
          <w:rPr>
            <w:noProof/>
          </w:rPr>
          <w:t>1</w:t>
        </w:r>
        <w:r>
          <w:fldChar w:fldCharType="end"/>
        </w:r>
      </w:p>
    </w:sdtContent>
  </w:sdt>
  <w:p w:rsidRDefault="00EC644C" w:rsidR="00EC64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57B" w:rsidP="00EC644C" w:rsidR="00F6757B">
      <w:r>
        <w:separator/>
      </w:r>
    </w:p>
  </w:footnote>
  <w:footnote w:id="0" w:type="continuationSeparator">
    <w:p w:rsidRDefault="00F6757B" w:rsidP="00EC644C" w:rsidR="00F6757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118"/>
    <w:rsid w:val="00735118"/>
    <w:rsid w:val="00B938FA"/>
    <w:rsid w:val="00D930A1"/>
    <w:rsid w:val="00EC644C"/>
    <w:rsid w:val="00F6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5118"/>
    <w:rPr>
      <w:rFonts w:cs="Arial" w:eastAsia="Times New Roman" w:hAnsi="Arial" w:ascii="Arial"/>
      <w:bCs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5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118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C64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44C"/>
    <w:rPr>
      <w:rFonts w:cs="Arial" w:eastAsia="Times New Roman" w:hAnsi="Arial" w:ascii="Arial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64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644C"/>
    <w:rPr>
      <w:rFonts w:cs="Arial" w:eastAsia="Times New Roman" w:hAnsi="Arial" w:ascii="Arial"/>
      <w:bCs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8F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5118"/>
    <w:rPr>
      <w:rFonts w:ascii="Arial" w:cs="Arial" w:eastAsia="Times New Roman" w:hAnsi="Arial"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5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118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C64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44C"/>
    <w:rPr>
      <w:rFonts w:ascii="Arial" w:cs="Arial" w:eastAsia="Times New Roman" w:hAnsi="Arial"/>
      <w:bCs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64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644C"/>
    <w:rPr>
      <w:rFonts w:ascii="Arial" w:cs="Arial" w:eastAsia="Times New Roman" w:hAnsi="Arial"/>
      <w:bCs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3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8F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1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St-997/15</izvorni_sadrzaj>
    <derivirana_varijabla naziv="DomainObject.Predmet.PrimjedbaSuca_1">Nastavak postupka radi naknadne diobe,
veza St-997/15</derivirana_varijabla>
  </DomainObject.Predmet.PrimjedbaSuca>
  <DomainObject.Predmet.ProtustrankaFormated>
    <izvorni_sadrzaj>  Stečajna masa iza Z F P d.o.o.</izvorni_sadrzaj>
    <derivirana_varijabla naziv="DomainObject.Predmet.ProtustrankaFormated_1">  Stečajna masa iza Z F P d.o.o.</derivirana_varijabla>
  </DomainObject.Predmet.ProtustrankaFormated>
  <DomainObject.Predmet.ProtustrankaFormatedOIB>
    <izvorni_sadrzaj>  Stečajna masa iza Z F P d.o.o., OIB 68614074571</izvorni_sadrzaj>
    <derivirana_varijabla naziv="DomainObject.Predmet.ProtustrankaFormatedOIB_1">  Stečajna masa iza Z F P d.o.o., OIB 68614074571</derivirana_varijabla>
  </DomainObject.Predmet.ProtustrankaFormatedOIB>
  <DomainObject.Predmet.ProtustrankaFormatedWithAdress>
    <izvorni_sadrzaj> Stečajna masa iza Z F P d.o.o., Starobašćanska 2, 51521 Punat</izvorni_sadrzaj>
    <derivirana_varijabla naziv="DomainObject.Predmet.ProtustrankaFormatedWithAdress_1"> Stečajna masa iza Z F P d.o.o., Starobašćanska 2, 51521 Punat</derivirana_varijabla>
  </DomainObject.Predmet.ProtustrankaFormatedWithAdress>
  <DomainObject.Predmet.ProtustrankaFormatedWithAdressOIB>
    <izvorni_sadrzaj> Stečajna masa iza Z F P d.o.o., OIB 68614074571, Starobašćanska 2, 51521 Punat</izvorni_sadrzaj>
    <derivirana_varijabla naziv="DomainObject.Predmet.ProtustrankaFormatedWithAdressOIB_1"> Stečajna masa iza Z F P d.o.o., OIB 68614074571, Starobašćanska 2, 51521 Punat</derivirana_varijabla>
  </DomainObject.Predmet.ProtustrankaFormatedWithAdressOIB>
  <DomainObject.Predmet.ProtustrankaWithAdress>
    <izvorni_sadrzaj>Stečajna masa iza Z F P d.o.o. Starobašćanska 2, 51521 Punat</izvorni_sadrzaj>
    <derivirana_varijabla naziv="DomainObject.Predmet.ProtustrankaWithAdress_1">Stečajna masa iza Z F P d.o.o. Starobašćanska 2, 51521 Punat</derivirana_varijabla>
  </DomainObject.Predmet.ProtustrankaWithAdress>
  <DomainObject.Predmet.ProtustrankaWithAdressOIB>
    <izvorni_sadrzaj>Stečajna masa iza Z F P d.o.o., OIB 68614074571, Starobašćanska 2, 51521 Punat</izvorni_sadrzaj>
    <derivirana_varijabla naziv="DomainObject.Predmet.ProtustrankaWithAdressOIB_1">Stečajna masa iza Z F P d.o.o., OIB 68614074571, Starobašćanska 2, 51521 Punat</derivirana_varijabla>
  </DomainObject.Predmet.ProtustrankaWithAdressOIB>
  <DomainObject.Predmet.ProtustrankaNazivFormated>
    <izvorni_sadrzaj>Stečajna masa iza Z F P d.o.o.</izvorni_sadrzaj>
    <derivirana_varijabla naziv="DomainObject.Predmet.ProtustrankaNazivFormated_1">Stečajna masa iza Z F P d.o.o.</derivirana_varijabla>
  </DomainObject.Predmet.ProtustrankaNazivFormated>
  <DomainObject.Predmet.ProtustrankaNazivFormatedOIB>
    <izvorni_sadrzaj>Stečajna masa iza Z F P d.o.o., OIB 68614074571</izvorni_sadrzaj>
    <derivirana_varijabla naziv="DomainObject.Predmet.ProtustrankaNazivFormatedOIB_1">Stečajna masa iza Z F P d.o.o., OIB 68614074571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POLJAK</izvorni_sadrzaj>
    <derivirana_varijabla naziv="DomainObject.Predmet.StrankaFormated_1">  VLADIMIR POLJAK</derivirana_varijabla>
  </DomainObject.Predmet.StrankaFormated>
  <DomainObject.Predmet.StrankaFormatedOIB>
    <izvorni_sadrzaj>  VLADIMIR POLJAK, OIB 49307688576</izvorni_sadrzaj>
    <derivirana_varijabla naziv="DomainObject.Predmet.StrankaFormatedOIB_1">  VLADIMIR POLJAK, OIB 49307688576</derivirana_varijabla>
  </DomainObject.Predmet.StrankaFormatedOIB>
  <DomainObject.Predmet.StrankaFormatedWithAdress>
    <izvorni_sadrzaj> VLADIMIR POLJAK, Na Radku 4, 69002 Breclav</izvorni_sadrzaj>
    <derivirana_varijabla naziv="DomainObject.Predmet.StrankaFormatedWithAdress_1"> VLADIMIR POLJAK, Na Radku 4, 69002 Breclav</derivirana_varijabla>
  </DomainObject.Predmet.StrankaFormatedWithAdress>
  <DomainObject.Predmet.StrankaFormatedWithAdressOIB>
    <izvorni_sadrzaj> VLADIMIR POLJAK, OIB 49307688576, Na Radku 4, 69002 Breclav</izvorni_sadrzaj>
    <derivirana_varijabla naziv="DomainObject.Predmet.StrankaFormatedWithAdressOIB_1"> VLADIMIR POLJAK, OIB 49307688576, Na Radku 4, 69002 Breclav</derivirana_varijabla>
  </DomainObject.Predmet.StrankaFormatedWithAdressOIB>
  <DomainObject.Predmet.StrankaWithAdress>
    <izvorni_sadrzaj>VLADIMIR POLJAK Na Radku 4,69002 Breclav</izvorni_sadrzaj>
    <derivirana_varijabla naziv="DomainObject.Predmet.StrankaWithAdress_1">VLADIMIR POLJAK Na Radku 4,69002 Breclav</derivirana_varijabla>
  </DomainObject.Predmet.StrankaWithAdress>
  <DomainObject.Predmet.StrankaWithAdressOIB>
    <izvorni_sadrzaj>VLADIMIR POLJAK, OIB 49307688576, Na Radku 4,69002 Breclav</izvorni_sadrzaj>
    <derivirana_varijabla naziv="DomainObject.Predmet.StrankaWithAdressOIB_1">VLADIMIR POLJAK, OIB 49307688576, Na Radku 4,69002 Breclav</derivirana_varijabla>
  </DomainObject.Predmet.StrankaWithAdressOIB>
  <DomainObject.Predmet.StrankaNazivFormated>
    <izvorni_sadrzaj>VLADIMIR POLJAK</izvorni_sadrzaj>
    <derivirana_varijabla naziv="DomainObject.Predmet.StrankaNazivFormated_1">VLADIMIR POLJAK</derivirana_varijabla>
  </DomainObject.Predmet.StrankaNazivFormated>
  <DomainObject.Predmet.StrankaNazivFormatedOIB>
    <izvorni_sadrzaj>VLADIMIR POLJAK, OIB 49307688576</izvorni_sadrzaj>
    <derivirana_varijabla naziv="DomainObject.Predmet.StrankaNazivFormatedOIB_1">VLADIMIR POLJAK, OIB 49307688576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VLADIMIR POLJAK</item>
    </izvorni_sadrzaj>
    <derivirana_varijabla naziv="DomainObject.Predmet.StrankaListFormated_1">
      <item>VLADIMIR POLJAK</item>
    </derivirana_varijabla>
  </DomainObject.Predmet.StrankaListFormated>
  <DomainObject.Predmet.StrankaListFormatedOIB>
    <izvorni_sadrzaj>
      <item>VLADIMIR POLJAK, OIB 49307688576</item>
    </izvorni_sadrzaj>
    <derivirana_varijabla naziv="DomainObject.Predmet.StrankaListFormatedOIB_1">
      <item>VLADIMIR POLJAK, OIB 49307688576</item>
    </derivirana_varijabla>
  </DomainObject.Predmet.StrankaListFormatedOIB>
  <DomainObject.Predmet.StrankaListFormatedWithAdress>
    <izvorni_sadrzaj>
      <item>VLADIMIR POLJAK, Na Radku 4, 69002 Breclav</item>
    </izvorni_sadrzaj>
    <derivirana_varijabla naziv="DomainObject.Predmet.StrankaListFormatedWithAdress_1">
      <item>VLADIMIR POLJAK, Na Radku 4, 69002 Breclav</item>
    </derivirana_varijabla>
  </DomainObject.Predmet.StrankaListFormatedWithAdress>
  <DomainObject.Predmet.StrankaListFormatedWithAdressOIB>
    <izvorni_sadrzaj>
      <item>VLADIMIR POLJAK, OIB 49307688576, Na Radku 4, 69002 Breclav</item>
    </izvorni_sadrzaj>
    <derivirana_varijabla naziv="DomainObject.Predmet.StrankaListFormatedWithAdressOIB_1">
      <item>VLADIMIR POLJAK, OIB 49307688576, Na Radku 4, 69002 Breclav</item>
    </derivirana_varijabla>
  </DomainObject.Predmet.StrankaListFormatedWithAdressOIB>
  <DomainObject.Predmet.StrankaListNazivFormated>
    <izvorni_sadrzaj>
      <item>VLADIMIR POLJAK</item>
    </izvorni_sadrzaj>
    <derivirana_varijabla naziv="DomainObject.Predmet.StrankaListNazivFormated_1">
      <item>VLADIMIR POLJAK</item>
    </derivirana_varijabla>
  </DomainObject.Predmet.StrankaListNazivFormated>
  <DomainObject.Predmet.StrankaListNazivFormatedOIB>
    <izvorni_sadrzaj>
      <item>VLADIMIR POLJAK, OIB 49307688576</item>
    </izvorni_sadrzaj>
    <derivirana_varijabla naziv="DomainObject.Predmet.StrankaListNazivFormatedOIB_1">
      <item>VLADIMIR POLJAK, OIB 49307688576</item>
    </derivirana_varijabla>
  </DomainObject.Predmet.StrankaListNazivFormatedOIB>
  <DomainObject.Predmet.ProtuStrankaListFormated>
    <izvorni_sadrzaj>
      <item>Stečajna masa iza Z F P d.o.o.</item>
    </izvorni_sadrzaj>
    <derivirana_varijabla naziv="DomainObject.Predmet.ProtuStrankaListFormated_1">
      <item>Stečajna masa iza Z F P d.o.o.</item>
    </derivirana_varijabla>
  </DomainObject.Predmet.ProtuStrankaListFormated>
  <DomainObject.Predmet.ProtuStrankaListFormatedOIB>
    <izvorni_sadrzaj>
      <item>Stečajna masa iza Z F P d.o.o., OIB 68614074571</item>
    </izvorni_sadrzaj>
    <derivirana_varijabla naziv="DomainObject.Predmet.ProtuStrankaListFormatedOIB_1">
      <item>Stečajna masa iza Z F P d.o.o., OIB 68614074571</item>
    </derivirana_varijabla>
  </DomainObject.Predmet.ProtuStrankaListFormatedOIB>
  <DomainObject.Predmet.ProtuStrankaListFormatedWithAdress>
    <izvorni_sadrzaj>
      <item>Stečajna masa iza Z F P d.o.o., Starobašćanska 2, 51521 Punat</item>
    </izvorni_sadrzaj>
    <derivirana_varijabla naziv="DomainObject.Predmet.ProtuStrankaListFormatedWithAdress_1">
      <item>Stečajna masa iza Z F P d.o.o., Starobašćanska 2, 51521 Punat</item>
    </derivirana_varijabla>
  </DomainObject.Predmet.ProtuStrankaListFormatedWithAdress>
  <DomainObject.Predmet.ProtuStrankaListFormatedWithAdressOIB>
    <izvorni_sadrzaj>
      <item>Stečajna masa iza Z F P d.o.o., OIB 68614074571, Starobašćanska 2, 51521 Punat</item>
    </izvorni_sadrzaj>
    <derivirana_varijabla naziv="DomainObject.Predmet.ProtuStrankaListFormatedWithAdressOIB_1">
      <item>Stečajna masa iza Z F P d.o.o., OIB 68614074571, Starobašćanska 2, 51521 Punat</item>
    </derivirana_varijabla>
  </DomainObject.Predmet.ProtuStrankaListFormatedWithAdressOIB>
  <DomainObject.Predmet.ProtuStrankaListNazivFormated>
    <izvorni_sadrzaj>
      <item>Stečajna masa iza Z F P d.o.o.</item>
    </izvorni_sadrzaj>
    <derivirana_varijabla naziv="DomainObject.Predmet.ProtuStrankaListNazivFormated_1">
      <item>Stečajna masa iza Z F P d.o.o.</item>
    </derivirana_varijabla>
  </DomainObject.Predmet.ProtuStrankaListNazivFormated>
  <DomainObject.Predmet.ProtuStrankaListNazivFormatedOIB>
    <izvorni_sadrzaj>
      <item>Stečajna masa iza Z F P d.o.o., OIB 68614074571</item>
    </izvorni_sadrzaj>
    <derivirana_varijabla naziv="DomainObject.Predmet.ProtuStrankaListNazivFormatedOIB_1">
      <item>Stečajna masa iza Z F P d.o.o., OIB 68614074571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POLJAK</izvorni_sadrzaj>
    <derivirana_varijabla naziv="DomainObject.Predmet.StrankaIDrugi_1">VLADIMIR POLJAK</derivirana_varijabla>
  </DomainObject.Predmet.StrankaIDrugi>
  <DomainObject.Predmet.ProtustrankaIDrugi>
    <izvorni_sadrzaj>Stečajna masa iza Z F P d.o.o.</izvorni_sadrzaj>
    <derivirana_varijabla naziv="DomainObject.Predmet.ProtustrankaIDrugi_1">Stečajna masa iza Z F P d.o.o.</derivirana_varijabla>
  </DomainObject.Predmet.ProtustrankaIDrugi>
  <DomainObject.Predmet.StrankaIDrugiAdressOIB>
    <izvorni_sadrzaj>VLADIMIR POLJAK, OIB 49307688576, Na Radku 4, 69002 Breclav</izvorni_sadrzaj>
    <derivirana_varijabla naziv="DomainObject.Predmet.StrankaIDrugiAdressOIB_1">VLADIMIR POLJAK, OIB 49307688576, Na Radku 4, 69002 Breclav</derivirana_varijabla>
  </DomainObject.Predmet.StrankaIDrugiAdressOIB>
  <DomainObject.Predmet.ProtustrankaIDrugiAdressOIB>
    <izvorni_sadrzaj>Stečajna masa iza Z F P d.o.o., OIB 68614074571, Starobašćanska 2, 51521 Punat</izvorni_sadrzaj>
    <derivirana_varijabla naziv="DomainObject.Predmet.ProtustrankaIDrugiAdressOIB_1">Stečajna masa iza Z F P d.o.o., OIB 68614074571, Starobašćanska 2,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POLJAK</item>
      <item>Stečajna masa iza Z F P d.o.o.</item>
    </izvorni_sadrzaj>
    <derivirana_varijabla naziv="DomainObject.Predmet.SudioniciListNaziv_1">
      <item>VLADIMIR POLJAK</item>
      <item>Stečajna masa iza Z F P d.o.o.</item>
    </derivirana_varijabla>
  </DomainObject.Predmet.SudioniciListNaziv>
  <DomainObject.Predmet.SudioniciListAdressOIB>
    <izvorni_sadrzaj>
      <item>VLADIMIR POLJAK, OIB 49307688576, Na Radku 4,69002 Breclav</item>
      <item>Stečajna masa iza Z F P d.o.o., OIB 68614074571, Starobašćanska 2,51521 Punat</item>
    </izvorni_sadrzaj>
    <derivirana_varijabla naziv="DomainObject.Predmet.SudioniciListAdressOIB_1">
      <item>VLADIMIR POLJAK, OIB 49307688576, Na Radku 4,69002 Breclav</item>
      <item>Stečajna masa iza Z F P d.o.o., OIB 68614074571, Starobašćanska 2,51521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49307688576</item>
      <item>, OIB 68614074571</item>
    </izvorni_sadrzaj>
    <derivirana_varijabla naziv="DomainObject.Predmet.SudioniciListNazivOIB_1">
      <item>, OIB 49307688576</item>
      <item>, OIB 68614074571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1103</properties:Characters>
  <properties:Lines>44</properties:Lines>
  <properties:Paragraphs>20</properties:Paragraphs>
  <properties:TotalTime>0</properties:TotalTime>
  <properties:ScaleCrop>false</properties:ScaleCrop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2018-01-30T08:12:00Z</dcterms:created>
  <dc:creator>Danijela Fumić</dc:creator>
  <cp:lastModifiedBy>Danijela Fumić</cp:lastModifiedBy>
  <dcterms:modified xmlns:xsi="http://www.w3.org/2001/XMLSchema-instance" xsi:type="dcterms:W3CDTF">2018-01-30T08:13:00Z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