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9dc1" w14:paraId="57d9dc1" w:rsidRDefault="003D7C2B" w:rsidP="00910611" w:rsidR="003D7C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7C2B" w:rsidP="00910611" w:rsidR="003D7C2B">
      <w:r>
        <w:rPr>
          <w:rFonts w:eastAsia="MS Mincho"/>
          <w:szCs w:val="24"/>
        </w:rPr>
        <w:t>REPUBLIKA HRVATSKA</w:t>
      </w:r>
    </w:p>
    <w:p w:rsidRDefault="003D7C2B" w:rsidP="00910611" w:rsidR="003D7C2B">
      <w:r>
        <w:rPr>
          <w:rFonts w:eastAsia="MS Mincho"/>
          <w:szCs w:val="24"/>
        </w:rPr>
        <w:t>TRGOVAČKI SUD U RIJECI</w:t>
      </w:r>
    </w:p>
    <w:p w:rsidRDefault="003D7C2B" w:rsidR="003D7C2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F4501" w:rsidRPr="009F4501">
        <w:rPr>
          <w:rFonts w:cs="Times New Roman" w:hAnsi="Times New Roman" w:ascii="Times New Roman"/>
          <w:sz w:val="24"/>
          <w:szCs w:val="24"/>
        </w:rPr>
        <w:t xml:space="preserve">ITEG ALU - PLAST jednostavno društvo s ograničenom odgovornošću za proizvodnju i građenje Sveti Vid-Miholjice (Općina Malinska-Dubašnica), Sveti Vid - Miholjice 92/A, </w:t>
      </w:r>
      <w:r w:rsidR="009F4501" w:rsidRPr="009F450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F4501" w:rsidRPr="009F4501">
        <w:rPr>
          <w:rFonts w:cs="Times New Roman" w:hAnsi="Times New Roman" w:ascii="Times New Roman"/>
          <w:sz w:val="24"/>
          <w:szCs w:val="24"/>
        </w:rPr>
        <w:t>040335456, OIB: 68072629055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F4501" w:rsidRPr="009F4501">
        <w:rPr>
          <w:rFonts w:cs="Times New Roman" w:hAnsi="Times New Roman" w:ascii="Times New Roman"/>
          <w:sz w:val="24"/>
          <w:szCs w:val="24"/>
        </w:rPr>
        <w:t xml:space="preserve">ITEG ALU - PLAST jednostavno društvo s ograničenom odgovornošću za proizvodnju i građenje Sveti Vid-Miholjice (Općina Malinska-Dubašnica), Sveti Vid - Miholjice 92/A, </w:t>
      </w:r>
      <w:r w:rsidR="009F4501" w:rsidRPr="009F450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F4501" w:rsidRPr="009F4501">
        <w:rPr>
          <w:rFonts w:cs="Times New Roman" w:hAnsi="Times New Roman" w:ascii="Times New Roman"/>
          <w:sz w:val="24"/>
          <w:szCs w:val="24"/>
        </w:rPr>
        <w:t>040335456, OIB: 68072629055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12152A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FF54EC">
        <w:rPr>
          <w:rFonts w:cs="Times New Roman" w:hAnsi="Times New Roman" w:ascii="Times New Roman"/>
          <w:sz w:val="24"/>
          <w:szCs w:val="24"/>
        </w:rPr>
        <w:t xml:space="preserve"> </w:t>
      </w:r>
      <w:r w:rsidR="009F4501">
        <w:rPr>
          <w:rFonts w:cs="Times New Roman" w:hAnsi="Times New Roman" w:ascii="Times New Roman"/>
          <w:sz w:val="24"/>
          <w:szCs w:val="24"/>
        </w:rPr>
        <w:t xml:space="preserve">Vencel Čuljak, </w:t>
      </w:r>
      <w:r w:rsidR="000A758E">
        <w:rPr>
          <w:rFonts w:cs="Times New Roman" w:hAnsi="Times New Roman" w:ascii="Times New Roman"/>
          <w:sz w:val="24"/>
          <w:szCs w:val="24"/>
        </w:rPr>
        <w:t xml:space="preserve">OIB: </w:t>
      </w:r>
      <w:r w:rsidR="009F4501">
        <w:rPr>
          <w:rFonts w:cs="Times New Roman" w:hAnsi="Times New Roman" w:ascii="Times New Roman"/>
          <w:sz w:val="24"/>
          <w:szCs w:val="24"/>
        </w:rPr>
        <w:t>60951188779, Plješivička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144F2" w:rsidP="00E10AC9" w:rsidR="009144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F4501" w:rsidRPr="009F4501">
        <w:rPr>
          <w:rFonts w:cs="Times New Roman" w:hAnsi="Times New Roman" w:ascii="Times New Roman"/>
          <w:sz w:val="24"/>
          <w:szCs w:val="24"/>
        </w:rPr>
        <w:t xml:space="preserve">ITEG ALU - PLAST jednostavno društvo s ograničenom odgovornošću za proizvodnju i građenje Sveti Vid-Miholjice (Općina Malinska-Dubašnica), Sveti Vid - Miholjice 92/A, </w:t>
      </w:r>
      <w:r w:rsidR="009F4501" w:rsidRPr="009F450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F4501" w:rsidRPr="009F4501">
        <w:rPr>
          <w:rFonts w:cs="Times New Roman" w:hAnsi="Times New Roman" w:ascii="Times New Roman"/>
          <w:sz w:val="24"/>
          <w:szCs w:val="24"/>
        </w:rPr>
        <w:t>040335456, OIB: 68072629055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F4501" w:rsidRPr="009F4501">
        <w:rPr>
          <w:rFonts w:cs="Times New Roman" w:hAnsi="Times New Roman" w:ascii="Times New Roman"/>
          <w:sz w:val="24"/>
          <w:szCs w:val="24"/>
        </w:rPr>
        <w:t xml:space="preserve">ITEG ALU - PLAST jednostavno društvo s ograničenom odgovornošću za proizvodnju i građenje Sveti Vid-Miholjice (Općina Malinska-Dubašnica), Sveti Vid - Miholjice 92/A, </w:t>
      </w:r>
      <w:r w:rsidR="009F4501" w:rsidRPr="009F450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F4501" w:rsidRPr="009F4501">
        <w:rPr>
          <w:rFonts w:cs="Times New Roman" w:hAnsi="Times New Roman" w:ascii="Times New Roman"/>
          <w:sz w:val="24"/>
          <w:szCs w:val="24"/>
        </w:rPr>
        <w:t>040335456, OIB: 68072629055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9F4501">
        <w:rPr>
          <w:rFonts w:cs="Times New Roman" w:hAnsi="Times New Roman" w:ascii="Times New Roman"/>
          <w:sz w:val="24"/>
          <w:szCs w:val="24"/>
        </w:rPr>
        <w:t xml:space="preserve">120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F4501">
        <w:rPr>
          <w:rFonts w:cs="Times New Roman" w:eastAsia="Times New Roman" w:hAnsi="Times New Roman" w:ascii="Times New Roman"/>
          <w:sz w:val="24"/>
          <w:szCs w:val="24"/>
          <w:lang w:eastAsia="hr-HR"/>
        </w:rPr>
        <w:t>13.038,02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486ED6">
        <w:rPr>
          <w:rFonts w:cs="Times New Roman" w:hAnsi="Times New Roman" w:ascii="Times New Roman"/>
          <w:sz w:val="24"/>
          <w:szCs w:val="24"/>
        </w:rPr>
        <w:t>-</w:t>
      </w:r>
      <w:r w:rsidR="000A758E">
        <w:rPr>
          <w:rFonts w:cs="Times New Roman" w:hAnsi="Times New Roman" w:ascii="Times New Roman"/>
          <w:sz w:val="24"/>
          <w:szCs w:val="24"/>
        </w:rPr>
        <w:t>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A758E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F40" w:rsidP="00C2277B" w:rsidR="007F0F40">
      <w:pPr>
        <w:spacing w:lineRule="auto" w:line="240" w:after="0"/>
      </w:pPr>
      <w:r>
        <w:separator/>
      </w:r>
    </w:p>
  </w:endnote>
  <w:endnote w:id="0" w:type="continuationSeparator">
    <w:p w:rsidRDefault="007F0F40" w:rsidP="00C2277B" w:rsidR="007F0F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C2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F40" w:rsidP="00C2277B" w:rsidR="007F0F40">
      <w:pPr>
        <w:spacing w:lineRule="auto" w:line="240" w:after="0"/>
      </w:pPr>
      <w:r>
        <w:separator/>
      </w:r>
    </w:p>
  </w:footnote>
  <w:footnote w:id="0" w:type="continuationSeparator">
    <w:p w:rsidRDefault="007F0F40" w:rsidP="00C2277B" w:rsidR="007F0F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65C1B">
      <w:rPr>
        <w:rFonts w:cs="Times New Roman" w:hAnsi="Times New Roman" w:ascii="Times New Roman"/>
        <w:sz w:val="24"/>
        <w:szCs w:val="24"/>
      </w:rPr>
      <w:t>8</w:t>
    </w:r>
    <w:r w:rsidR="009F4501">
      <w:rPr>
        <w:rFonts w:cs="Times New Roman" w:hAnsi="Times New Roman" w:ascii="Times New Roman"/>
        <w:sz w:val="24"/>
        <w:szCs w:val="24"/>
      </w:rPr>
      <w:t>94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A758E"/>
    <w:rsid w:val="000B2F5F"/>
    <w:rsid w:val="000F6091"/>
    <w:rsid w:val="001027C9"/>
    <w:rsid w:val="0012152A"/>
    <w:rsid w:val="001315DB"/>
    <w:rsid w:val="00152283"/>
    <w:rsid w:val="00167B09"/>
    <w:rsid w:val="001B0BDA"/>
    <w:rsid w:val="001C38B4"/>
    <w:rsid w:val="0023774F"/>
    <w:rsid w:val="00237ADA"/>
    <w:rsid w:val="00256AEF"/>
    <w:rsid w:val="0026181E"/>
    <w:rsid w:val="00264D1A"/>
    <w:rsid w:val="002836DE"/>
    <w:rsid w:val="00283B4D"/>
    <w:rsid w:val="002B4E75"/>
    <w:rsid w:val="00303CF0"/>
    <w:rsid w:val="003837A8"/>
    <w:rsid w:val="003D2774"/>
    <w:rsid w:val="003D7C2B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52C79"/>
    <w:rsid w:val="00673D4A"/>
    <w:rsid w:val="006C3870"/>
    <w:rsid w:val="006E325D"/>
    <w:rsid w:val="0071065A"/>
    <w:rsid w:val="00747338"/>
    <w:rsid w:val="007D4316"/>
    <w:rsid w:val="007D787F"/>
    <w:rsid w:val="007E3AEC"/>
    <w:rsid w:val="007E5181"/>
    <w:rsid w:val="007F0F40"/>
    <w:rsid w:val="007F1AC0"/>
    <w:rsid w:val="00820E39"/>
    <w:rsid w:val="00892BD7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9F4501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6F36"/>
    <w:rsid w:val="00E518D1"/>
    <w:rsid w:val="00E756BE"/>
    <w:rsid w:val="00EF047E"/>
    <w:rsid w:val="00F11D35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D7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C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C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C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C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D7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C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C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C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C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St-894/2015</izvorni_sadrzaj>
    <derivirana_varijabla naziv="DomainObject.Predmet.OznakaBroj_1">St-894/2015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ITEG ALU - PLAST j.d.o.o.  Malinska</izvorni_sadrzaj>
    <derivirana_varijabla naziv="DomainObject.Predmet.ProtustrankaFormated_1">  ITEG ALU - PLAST j.d.o.o.  Malinska</derivirana_varijabla>
  </DomainObject.Predmet.ProtustrankaFormated>
  <DomainObject.Predmet.ProtustrankaFormatedOIB>
    <izvorni_sadrzaj>  ITEG ALU - PLAST j.d.o.o.  Malinska, OIB 68072629055</izvorni_sadrzaj>
    <derivirana_varijabla naziv="DomainObject.Predmet.ProtustrankaFormatedOIB_1">  ITEG ALU - PLAST j.d.o.o.  Malinska, OIB 68072629055</derivirana_varijabla>
  </DomainObject.Predmet.ProtustrankaFormatedOIB>
  <DomainObject.Predmet.ProtustrankaFormatedWithAdress>
    <izvorni_sadrzaj> ITEG ALU - PLAST j.d.o.o.  Malinska, Miholjice 92, 51511 Malinska</izvorni_sadrzaj>
    <derivirana_varijabla naziv="DomainObject.Predmet.ProtustrankaFormatedWithAdress_1"> ITEG ALU - PLAST j.d.o.o.  Malinska, Miholjice 92, 51511 Malinska</derivirana_varijabla>
  </DomainObject.Predmet.ProtustrankaFormatedWithAdress>
  <DomainObject.Predmet.ProtustrankaFormatedWithAdressOIB>
    <izvorni_sadrzaj> ITEG ALU - PLAST j.d.o.o.  Malinska, OIB 68072629055, Miholjice 92, 51511 Malinska</izvorni_sadrzaj>
    <derivirana_varijabla naziv="DomainObject.Predmet.ProtustrankaFormatedWithAdressOIB_1"> ITEG ALU - PLAST j.d.o.o.  Malinska, OIB 68072629055, Miholjice 92, 51511 Malinska</derivirana_varijabla>
  </DomainObject.Predmet.ProtustrankaFormatedWithAdressOIB>
  <DomainObject.Predmet.ProtustrankaWithAdress>
    <izvorni_sadrzaj>ITEG ALU - PLAST j.d.o.o.  Malinska Miholjice 92, 51511 Malinska</izvorni_sadrzaj>
    <derivirana_varijabla naziv="DomainObject.Predmet.ProtustrankaWithAdress_1">ITEG ALU - PLAST j.d.o.o.  Malinska Miholjice 92, 51511 Malinska</derivirana_varijabla>
  </DomainObject.Predmet.ProtustrankaWithAdress>
  <DomainObject.Predmet.ProtustrankaWithAdressOIB>
    <izvorni_sadrzaj>ITEG ALU - PLAST j.d.o.o.  Malinska, OIB 68072629055, Miholjice 92, 51511 Malinska</izvorni_sadrzaj>
    <derivirana_varijabla naziv="DomainObject.Predmet.ProtustrankaWithAdressOIB_1">ITEG ALU - PLAST j.d.o.o.  Malinska, OIB 68072629055, Miholjice 92, 51511 Malinska</derivirana_varijabla>
  </DomainObject.Predmet.ProtustrankaWithAdressOIB>
  <DomainObject.Predmet.ProtustrankaNazivFormated>
    <izvorni_sadrzaj>ITEG ALU - PLAST j.d.o.o.  Malinska</izvorni_sadrzaj>
    <derivirana_varijabla naziv="DomainObject.Predmet.ProtustrankaNazivFormated_1">ITEG ALU - PLAST j.d.o.o.  Malinska</derivirana_varijabla>
  </DomainObject.Predmet.ProtustrankaNazivFormated>
  <DomainObject.Predmet.ProtustrankaNazivFormatedOIB>
    <izvorni_sadrzaj>ITEG ALU - PLAST j.d.o.o.  Malinska, OIB 68072629055</izvorni_sadrzaj>
    <derivirana_varijabla naziv="DomainObject.Predmet.ProtustrankaNazivFormatedOIB_1">ITEG ALU - PLAST j.d.o.o.  Malinska, OIB 68072629055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ITEG ALU - PLAST j.d.o.o.  Malinska</item>
    </izvorni_sadrzaj>
    <derivirana_varijabla naziv="DomainObject.Predmet.ProtuStrankaListFormated_1">
      <item>ITEG ALU - PLAST j.d.o.o.  Malinska</item>
    </derivirana_varijabla>
  </DomainObject.Predmet.ProtuStrankaListFormated>
  <DomainObject.Predmet.ProtuStrankaListFormatedOIB>
    <izvorni_sadrzaj>
      <item>ITEG ALU - PLAST j.d.o.o.  Malinska, OIB 68072629055</item>
    </izvorni_sadrzaj>
    <derivirana_varijabla naziv="DomainObject.Predmet.ProtuStrankaListFormatedOIB_1">
      <item>ITEG ALU - PLAST j.d.o.o.  Malinska, OIB 68072629055</item>
    </derivirana_varijabla>
  </DomainObject.Predmet.ProtuStrankaListFormatedOIB>
  <DomainObject.Predmet.ProtuStrankaListFormatedWithAdress>
    <izvorni_sadrzaj>
      <item>ITEG ALU - PLAST j.d.o.o.  Malinska, Miholjice 92, 51511 Malinska</item>
    </izvorni_sadrzaj>
    <derivirana_varijabla naziv="DomainObject.Predmet.ProtuStrankaListFormatedWithAdress_1">
      <item>ITEG ALU - PLAST j.d.o.o.  Malinska, Miholjice 92, 51511 Malinska</item>
    </derivirana_varijabla>
  </DomainObject.Predmet.ProtuStrankaListFormatedWithAdress>
  <DomainObject.Predmet.ProtuStrankaListFormatedWithAdressOIB>
    <izvorni_sadrzaj>
      <item>ITEG ALU - PLAST j.d.o.o.  Malinska, OIB 68072629055, Miholjice 92, 51511 Malinska</item>
    </izvorni_sadrzaj>
    <derivirana_varijabla naziv="DomainObject.Predmet.ProtuStrankaListFormatedWithAdressOIB_1">
      <item>ITEG ALU - PLAST j.d.o.o.  Malinska, OIB 68072629055, Miholjice 92, 51511 Malinska</item>
    </derivirana_varijabla>
  </DomainObject.Predmet.ProtuStrankaListFormatedWithAdressOIB>
  <DomainObject.Predmet.ProtuStrankaListNazivFormated>
    <izvorni_sadrzaj>
      <item>ITEG ALU - PLAST j.d.o.o.  Malinska</item>
    </izvorni_sadrzaj>
    <derivirana_varijabla naziv="DomainObject.Predmet.ProtuStrankaListNazivFormated_1">
      <item>ITEG ALU - PLAST j.d.o.o.  Malinska</item>
    </derivirana_varijabla>
  </DomainObject.Predmet.ProtuStrankaListNazivFormated>
  <DomainObject.Predmet.ProtuStrankaListNazivFormatedOIB>
    <izvorni_sadrzaj>
      <item>ITEG ALU - PLAST j.d.o.o.  Malinska, OIB 68072629055</item>
    </izvorni_sadrzaj>
    <derivirana_varijabla naziv="DomainObject.Predmet.ProtuStrankaListNazivFormatedOIB_1">
      <item>ITEG ALU - PLAST j.d.o.o.  Malinska, OIB 68072629055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ITEG ALU - PLAST j.d.o.o.  Malinska</izvorni_sadrzaj>
    <derivirana_varijabla naziv="DomainObject.Predmet.ProtustrankaIDrugi_1">ITEG ALU - PLAST j.d.o.o.  Malinska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ITEG ALU - PLAST j.d.o.o.  Malinska, OIB 68072629055, Miholjice 92, 51511 Malinska</izvorni_sadrzaj>
    <derivirana_varijabla naziv="DomainObject.Predmet.ProtustrankaIDrugiAdressOIB_1">ITEG ALU - PLAST j.d.o.o.  Malinska, OIB 68072629055, Miholjice 92,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ITEG ALU - PLAST j.d.o.o.  Malinska</item>
    </izvorni_sadrzaj>
    <derivirana_varijabla naziv="DomainObject.Predmet.SudioniciListNaziv_1">
      <item>FINA  Rijeka</item>
      <item>ITEG ALU - PLAST j.d.o.o.  Malinska</item>
    </derivirana_varijabla>
  </DomainObject.Predmet.SudioniciListNaziv>
  <DomainObject.Predmet.SudioniciListAdressOIB>
    <izvorni_sadrzaj>
      <item>FINA  Rijeka, OIB 85821130368, Frana Kurelca 8,51000 Rijeka</item>
      <item>ITEG ALU - PLAST j.d.o.o.  Malinska, OIB 68072629055, Miholjice 92,51511 Malinska</item>
    </izvorni_sadrzaj>
    <derivirana_varijabla naziv="DomainObject.Predmet.SudioniciListAdressOIB_1">
      <item>FINA  Rijeka, OIB 85821130368, Frana Kurelca 8,51000 Rijeka</item>
      <item>ITEG ALU - PLAST j.d.o.o.  Malinska, OIB 68072629055, Miholjice 92,51511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68072629055</item>
    </izvorni_sadrzaj>
    <derivirana_varijabla naziv="DomainObject.Predmet.SudioniciListNazivOIB_1">
      <item>, OIB 85821130368</item>
      <item>, OIB 68072629055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738</properties:Words>
  <properties:Characters>4073</properties:Characters>
  <properties:Lines>113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2016-04-11T08:51:00Z</dcterms:created>
  <dc:creator>Vera Jelenović</dc:creator>
  <cp:lastModifiedBy>Danijela Fumić</cp:lastModifiedBy>
  <cp:lastPrinted>2016-04-11T08:51:00Z</cp:lastPrinted>
  <dcterms:modified xmlns:xsi="http://www.w3.org/2001/XMLSchema-instance" xsi:type="dcterms:W3CDTF">2016-04-11T08:56:00Z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