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8192" w14:paraId="b4b8192" w:rsidRDefault="0025773B" w:rsidP="00B54A69" w:rsidR="003A7EC8" w:rsidRPr="007D31C5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192342">
        <w:t>6</w:t>
      </w:r>
      <w:r>
        <w:t>/1</w:t>
      </w:r>
      <w:r w:rsidR="000E0F64">
        <w:t>6</w:t>
      </w:r>
      <w:r>
        <w:t>-</w:t>
      </w:r>
      <w:r w:rsidR="00B17881" w:rsidRPr="007D31C5">
        <w:t>1</w:t>
      </w:r>
      <w:r w:rsidR="00AA0BEB" w:rsidRPr="007D31C5">
        <w:t>2</w:t>
      </w:r>
      <w:r w:rsidR="007D31C5">
        <w:t>5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7D31C5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630414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AA0BEB" w:rsidRPr="00AA0BEB">
        <w:t>Mario Pažin, 33000 Virovitica, Pavla Radića 3, OIB 24478825348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630414" w:rsidRPr="00630414">
        <w:t>4778, k.o. Osijek, kč.br. 7079 zgrada mješovite uporabe i dvorište Martina Divalta 196, površine 938 m</w:t>
      </w:r>
      <w:r w:rsidR="00630414" w:rsidRPr="00630414">
        <w:rPr>
          <w:vertAlign w:val="superscript"/>
        </w:rPr>
        <w:t>2</w:t>
      </w:r>
      <w:r w:rsidR="00630414" w:rsidRPr="00630414">
        <w:t xml:space="preserve"> s kojim je povezano vlasništvo posebnog dijela nekretnine i to: 21. ETAŽA Suvlasnički dio: 380/10000 Stan I, nalazi se u potkrovlju (dvorišni dio) a sastoji se od: kupaonice, kuhinje, dnevne sobe, sobe i izbe, ukupne korisne površine 71,32 m</w:t>
      </w:r>
      <w:r w:rsidR="00630414" w:rsidRPr="00630414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21. Suvlasnički dio: 380/10000 ETAŽNO VLASNIŠTVO (E-21)   </w:t>
      </w:r>
    </w:p>
    <w:p w:rsidRDefault="004905ED" w:rsidP="004905ED" w:rsidR="004905ED">
      <w:pPr>
        <w:ind w:left="1418"/>
        <w:jc w:val="both"/>
      </w:pPr>
      <w:r>
        <w:t>1. Stan I, nalazi se u potkrovlju (dvorišni dio) a sastoji se od: kupaonice, kuhinje, dnevne sobe,sobe  i izbe, ukupne korisne pov. 71,32 m2.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VIOLA D.O.O., OIB: 51666639329, OSIJEK, M. DIVALTA 181   </w:t>
      </w:r>
    </w:p>
    <w:p w:rsidRDefault="004905ED" w:rsidP="004905ED" w:rsidR="004905ED">
      <w:pPr>
        <w:ind w:left="1418"/>
        <w:jc w:val="both"/>
      </w:pPr>
      <w:r>
        <w:t xml:space="preserve">   </w:t>
      </w:r>
    </w:p>
    <w:p w:rsidRDefault="004905ED" w:rsidP="004905ED" w:rsidR="004905ED">
      <w:pPr>
        <w:ind w:left="1418"/>
        <w:jc w:val="both"/>
      </w:pPr>
      <w:r>
        <w:t>21.1 Zaprimljeno 08.03.2016.g. pod brojem Z-5941/2016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</w:t>
      </w:r>
      <w:r>
        <w:lastRenderedPageBreak/>
        <w:t xml:space="preserve">VIOLA d.o.o. za trgovinu i usluge, OIB: 51666639329, MARTINA DIVALTA 181, 31000 OSIJEK, HRVATSKA   </w:t>
      </w:r>
    </w:p>
    <w:p w:rsidRDefault="004905ED" w:rsidP="004905ED" w:rsidR="004905ED">
      <w:pPr>
        <w:ind w:left="1418"/>
        <w:jc w:val="both"/>
      </w:pPr>
      <w:r>
        <w:t xml:space="preserve">   </w:t>
      </w:r>
    </w:p>
    <w:p w:rsidRDefault="004905ED" w:rsidP="004905ED" w:rsidR="004905ED">
      <w:pPr>
        <w:ind w:left="1418"/>
        <w:jc w:val="both"/>
      </w:pPr>
      <w:r>
        <w:t>21.2 Zaprimljeno 20.01.2017.g. pod brojem Z-1327/2017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Na listu "C" -  Teretovnica  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1. Na suvlasnički dio: 21 (380/10000)  </w:t>
      </w:r>
    </w:p>
    <w:p w:rsidRDefault="004905ED" w:rsidP="004905ED" w:rsidR="004905ED">
      <w:pPr>
        <w:ind w:left="1418"/>
        <w:jc w:val="both"/>
      </w:pPr>
      <w:r>
        <w:t>1.2 Zaprimljeno 25.01.2016.g. pod brojem Z-1742/2016</w:t>
      </w:r>
    </w:p>
    <w:p w:rsidRDefault="004905ED" w:rsidP="004905ED" w:rsidR="004905ED">
      <w:pPr>
        <w:ind w:left="1418"/>
        <w:jc w:val="both"/>
      </w:pPr>
    </w:p>
    <w:p w:rsidRDefault="004905ED" w:rsidP="004905ED" w:rsidR="004905ED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4905ED" w:rsidP="004905ED" w:rsidR="004905ED">
      <w:pPr>
        <w:ind w:left="1418"/>
        <w:jc w:val="both"/>
      </w:pPr>
      <w:r>
        <w:t xml:space="preserve">B2 KAPITAL D.O.O. , OIB: 57509775367, RADNIČKA CESTA 41, 10000 ZAGREB    </w:t>
      </w:r>
    </w:p>
    <w:p w:rsidRDefault="004905ED" w:rsidP="004905ED" w:rsidR="004905ED">
      <w:pPr>
        <w:ind w:left="1418"/>
        <w:jc w:val="both"/>
      </w:pPr>
      <w:r>
        <w:t xml:space="preserve">   </w:t>
      </w:r>
    </w:p>
    <w:p w:rsidRDefault="004905ED" w:rsidP="004905ED" w:rsidR="004905ED">
      <w:pPr>
        <w:ind w:left="1418"/>
        <w:jc w:val="both"/>
      </w:pPr>
      <w:r>
        <w:t xml:space="preserve">2. Na suvlasnički dio: 21 (380/10000)  </w:t>
      </w:r>
    </w:p>
    <w:p w:rsidRDefault="004905ED" w:rsidP="004905ED" w:rsidR="004905ED">
      <w:pPr>
        <w:ind w:left="1418"/>
        <w:jc w:val="both"/>
      </w:pPr>
      <w:r>
        <w:t>2.1 Zaprimljeno 09.04.2010. broj Z-3502/10</w:t>
      </w:r>
    </w:p>
    <w:p w:rsidRDefault="004905ED" w:rsidP="004905ED" w:rsidR="00C770BB">
      <w:pPr>
        <w:ind w:left="1418"/>
        <w:jc w:val="both"/>
      </w:pPr>
      <w:r>
        <w:t>Zabilježuje se da je odbijen prijedlog Erste &amp; Steiermarkische bank dd Rijeka za uknjižbu prava zaloga.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D2115B" w:rsidRPr="00D2115B">
        <w:t xml:space="preserve">187.278,66 </w:t>
      </w:r>
      <w:r w:rsidR="003F44FC">
        <w:rPr>
          <w:bCs/>
        </w:rPr>
        <w:t>kn.</w:t>
      </w:r>
    </w:p>
    <w:p w:rsidRDefault="00991B1C" w:rsidP="003C3419" w:rsidR="00991B1C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192342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D2115B">
        <w:t>3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9B7308">
        <w:t>29</w:t>
      </w:r>
      <w:r w:rsidR="00071835" w:rsidRPr="00071835">
        <w:t>.</w:t>
      </w:r>
      <w:r w:rsidR="002A198A">
        <w:t>1</w:t>
      </w:r>
      <w:r w:rsidR="009B7308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D2115B" w:rsidRPr="00D2115B">
        <w:rPr>
          <w:bCs/>
        </w:rPr>
        <w:t xml:space="preserve">187.278,66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192342">
        <w:t>15</w:t>
      </w:r>
      <w:r w:rsidR="00DA27EB">
        <w:t>.</w:t>
      </w:r>
      <w:r w:rsidR="002A198A">
        <w:t>1</w:t>
      </w:r>
      <w:r w:rsidR="00192342">
        <w:t>2</w:t>
      </w:r>
      <w:r w:rsidR="00DA27EB">
        <w:t xml:space="preserve">.2017. je FINA doznačila ukupan iznos od </w:t>
      </w:r>
      <w:r w:rsidR="00D2115B" w:rsidRPr="00D2115B">
        <w:t xml:space="preserve">187.278,66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7D31C5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3A6EC0" w:rsidP="008A0C9E" w:rsidR="003A6EC0" w:rsidRPr="004948B8">
      <w:pPr>
        <w:jc w:val="both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991B1C" w:rsidP="00D9352F" w:rsidR="00991B1C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8C2F6D" w:rsidP="008C2F6D" w:rsidR="00991B1C">
      <w:pPr>
        <w:pStyle w:val="Odlomakpopisa"/>
        <w:numPr>
          <w:ilvl w:val="0"/>
          <w:numId w:val="22"/>
        </w:numPr>
        <w:jc w:val="both"/>
      </w:pPr>
      <w:r w:rsidRPr="008C2F6D">
        <w:t>Mario Pažin, 33000 Virovitica, Pavla Radića 3</w:t>
      </w:r>
    </w:p>
    <w:p w:rsidRDefault="008C2F6D" w:rsidP="008C2F6D" w:rsidR="008C2F6D">
      <w:pPr>
        <w:pStyle w:val="Odlomakpopisa"/>
        <w:numPr>
          <w:ilvl w:val="0"/>
          <w:numId w:val="22"/>
        </w:numPr>
        <w:jc w:val="both"/>
      </w:pPr>
      <w:r w:rsidRPr="008C2F6D">
        <w:t>Danko Kudelić, 10000 Zagreb, Kustošijski Venec 149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3C6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192342">
      <w:t>6</w:t>
    </w:r>
    <w:r w:rsidR="000E0F64" w:rsidRPr="000E0F64">
      <w:t>/16-</w:t>
    </w:r>
    <w:r w:rsidR="00B17881">
      <w:t>1</w:t>
    </w:r>
    <w:r w:rsidR="00AA0BEB">
      <w:t>2</w:t>
    </w:r>
    <w:r w:rsidR="007D31C5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92342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F1E9A"/>
    <w:rsid w:val="005F2261"/>
    <w:rsid w:val="00625242"/>
    <w:rsid w:val="006300FA"/>
    <w:rsid w:val="00630414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7D31C5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682C"/>
    <w:rsid w:val="009207B3"/>
    <w:rsid w:val="00926749"/>
    <w:rsid w:val="00926EB6"/>
    <w:rsid w:val="009337FD"/>
    <w:rsid w:val="009531A0"/>
    <w:rsid w:val="00991B1C"/>
    <w:rsid w:val="009B7308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03C68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874DF"/>
    <w:rsid w:val="00F91325"/>
    <w:rsid w:val="00FB3146"/>
    <w:rsid w:val="00FC177C"/>
    <w:rsid w:val="00FC7A1E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3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84E98-BE8F-478E-A3B6-C55F9B386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574</properties:Words>
  <properties:Characters>3214</properties:Characters>
  <properties:Lines>98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2017-12-01T07:46:00Z</dcterms:created>
  <dc:creator>jbekavac</dc:creator>
  <cp:lastModifiedBy>Elizabeta Đeke</cp:lastModifiedBy>
  <cp:lastPrinted>2017-03-14T08:36:00Z</cp:lastPrinted>
  <dcterms:modified xmlns:xsi="http://www.w3.org/2001/XMLSchema-instance" xsi:type="dcterms:W3CDTF">2017-12-21T08:41:00Z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