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a39d" w14:paraId="a5ba39d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422BB5">
      <w:pPr>
        <w:jc w:val="right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 xml:space="preserve">Posl. br. </w:t>
      </w:r>
      <w:r w:rsidR="00185441" w:rsidRPr="00422BB5">
        <w:rPr>
          <w:b/>
          <w:sz w:val="22"/>
          <w:szCs w:val="22"/>
        </w:rPr>
        <w:t>6</w:t>
      </w:r>
      <w:r w:rsidRPr="00422BB5">
        <w:rPr>
          <w:b/>
          <w:sz w:val="22"/>
          <w:szCs w:val="22"/>
        </w:rPr>
        <w:t>-St.</w:t>
      </w:r>
      <w:r w:rsidR="0056593F">
        <w:rPr>
          <w:b/>
          <w:sz w:val="22"/>
          <w:szCs w:val="22"/>
        </w:rPr>
        <w:t>141</w:t>
      </w:r>
      <w:r w:rsidR="00F00884" w:rsidRPr="00422BB5">
        <w:rPr>
          <w:b/>
          <w:sz w:val="22"/>
          <w:szCs w:val="22"/>
        </w:rPr>
        <w:t>/</w:t>
      </w:r>
      <w:r w:rsidR="00A448B5" w:rsidRPr="00422BB5">
        <w:rPr>
          <w:b/>
          <w:sz w:val="22"/>
          <w:szCs w:val="22"/>
        </w:rPr>
        <w:t>201</w:t>
      </w:r>
      <w:r w:rsidR="006D7447" w:rsidRPr="00422BB5">
        <w:rPr>
          <w:b/>
          <w:sz w:val="22"/>
          <w:szCs w:val="22"/>
        </w:rPr>
        <w:t>5</w:t>
      </w:r>
      <w:r w:rsidR="001A20B6" w:rsidRPr="00422BB5">
        <w:rPr>
          <w:b/>
          <w:sz w:val="22"/>
          <w:szCs w:val="22"/>
        </w:rPr>
        <w:t>-</w:t>
      </w:r>
      <w:r w:rsidR="0056593F">
        <w:rPr>
          <w:b/>
          <w:sz w:val="22"/>
          <w:szCs w:val="22"/>
        </w:rPr>
        <w:t>17</w:t>
      </w:r>
    </w:p>
    <w:p w:rsidRDefault="00EF4316" w:rsidR="00EF4316" w:rsidRPr="00422BB5">
      <w:pPr>
        <w:jc w:val="right"/>
        <w:rPr>
          <w:b/>
          <w:sz w:val="22"/>
          <w:szCs w:val="22"/>
        </w:rPr>
      </w:pPr>
    </w:p>
    <w:p w:rsidRDefault="00CE7D5C" w:rsidR="00793003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793003" w:rsidRPr="00422BB5">
        <w:rPr>
          <w:sz w:val="22"/>
          <w:szCs w:val="22"/>
        </w:rPr>
        <w:t>E P U B L I K A   H R V A T S K A</w:t>
      </w:r>
    </w:p>
    <w:p w:rsidRDefault="00793003" w:rsidR="00793003" w:rsidRPr="00422BB5">
      <w:pPr>
        <w:pStyle w:val="Naslov1"/>
        <w:rPr>
          <w:sz w:val="22"/>
          <w:szCs w:val="22"/>
        </w:rPr>
      </w:pPr>
    </w:p>
    <w:p w:rsidRDefault="00793003" w:rsidR="00EF4316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CE7D5C" w:rsidRPr="00422BB5">
        <w:rPr>
          <w:sz w:val="22"/>
          <w:szCs w:val="22"/>
        </w:rPr>
        <w:t>J E Š E N J E</w:t>
      </w:r>
    </w:p>
    <w:p w:rsidRDefault="00EF4316" w:rsidR="00EF4316" w:rsidRPr="00422BB5">
      <w:pPr>
        <w:jc w:val="center"/>
        <w:rPr>
          <w:b/>
          <w:sz w:val="22"/>
          <w:szCs w:val="22"/>
        </w:rPr>
      </w:pPr>
    </w:p>
    <w:p w:rsidRDefault="00EF4316" w:rsidR="00EF4316" w:rsidRPr="00422BB5">
      <w:pPr>
        <w:pStyle w:val="Tijeloteksta"/>
        <w:rPr>
          <w:sz w:val="22"/>
          <w:szCs w:val="22"/>
        </w:rPr>
      </w:pPr>
      <w:r w:rsidRPr="00422BB5">
        <w:rPr>
          <w:sz w:val="22"/>
          <w:szCs w:val="22"/>
        </w:rPr>
        <w:tab/>
      </w:r>
      <w:r w:rsidR="00A448B5" w:rsidRPr="00F860AB">
        <w:rPr>
          <w:sz w:val="22"/>
          <w:szCs w:val="22"/>
        </w:rPr>
        <w:t>Trgovački sud u Splitu, Stalna služba u Dubrovniku, po sucu tog suda Srđanu Gavraniću, kao stečajnom sucu,</w:t>
      </w:r>
      <w:r w:rsidRPr="00F860AB">
        <w:rPr>
          <w:sz w:val="22"/>
          <w:szCs w:val="22"/>
        </w:rPr>
        <w:t xml:space="preserve"> povodom prijedloga za </w:t>
      </w:r>
      <w:r w:rsidR="0056593F">
        <w:rPr>
          <w:sz w:val="22"/>
          <w:szCs w:val="22"/>
        </w:rPr>
        <w:t xml:space="preserve">otvaranje stečajnog postupka nad </w:t>
      </w:r>
      <w:r w:rsidRPr="00F860AB">
        <w:rPr>
          <w:sz w:val="22"/>
          <w:szCs w:val="22"/>
        </w:rPr>
        <w:t>dužnik</w:t>
      </w:r>
      <w:r w:rsidR="0056593F">
        <w:rPr>
          <w:sz w:val="22"/>
          <w:szCs w:val="22"/>
        </w:rPr>
        <w:t>om</w:t>
      </w:r>
      <w:r w:rsidRPr="00F860AB">
        <w:rPr>
          <w:sz w:val="22"/>
          <w:szCs w:val="22"/>
        </w:rPr>
        <w:t xml:space="preserve"> </w:t>
      </w:r>
      <w:r w:rsidR="0056593F">
        <w:rPr>
          <w:sz w:val="22"/>
          <w:szCs w:val="22"/>
        </w:rPr>
        <w:t xml:space="preserve">MUSCULUS </w:t>
      </w:r>
      <w:r w:rsidR="0056593F" w:rsidRPr="00F860AB">
        <w:rPr>
          <w:sz w:val="22"/>
          <w:szCs w:val="22"/>
        </w:rPr>
        <w:t>d.o.o. za trgovinu</w:t>
      </w:r>
      <w:r w:rsidR="0056593F">
        <w:rPr>
          <w:sz w:val="22"/>
          <w:szCs w:val="22"/>
        </w:rPr>
        <w:t>, turizam</w:t>
      </w:r>
      <w:r w:rsidR="0056593F" w:rsidRPr="00F860AB">
        <w:rPr>
          <w:sz w:val="22"/>
          <w:szCs w:val="22"/>
        </w:rPr>
        <w:t xml:space="preserve"> i </w:t>
      </w:r>
      <w:r w:rsidR="0056593F">
        <w:rPr>
          <w:sz w:val="22"/>
          <w:szCs w:val="22"/>
        </w:rPr>
        <w:t xml:space="preserve">fitness </w:t>
      </w:r>
      <w:r w:rsidR="0056593F" w:rsidRPr="00F860AB">
        <w:rPr>
          <w:sz w:val="22"/>
          <w:szCs w:val="22"/>
        </w:rPr>
        <w:t xml:space="preserve">usluge, </w:t>
      </w:r>
      <w:r w:rsidR="0056593F">
        <w:rPr>
          <w:sz w:val="22"/>
          <w:szCs w:val="22"/>
        </w:rPr>
        <w:t>Dubrovnik, I. G. Kovačića 81</w:t>
      </w:r>
      <w:r w:rsidR="0056593F" w:rsidRPr="00F860AB">
        <w:rPr>
          <w:sz w:val="22"/>
          <w:szCs w:val="22"/>
        </w:rPr>
        <w:t>, MBS: 0900</w:t>
      </w:r>
      <w:r w:rsidR="0056593F">
        <w:rPr>
          <w:sz w:val="22"/>
          <w:szCs w:val="22"/>
        </w:rPr>
        <w:t>20696</w:t>
      </w:r>
      <w:r w:rsidR="0056593F" w:rsidRPr="00F860AB">
        <w:rPr>
          <w:sz w:val="22"/>
          <w:szCs w:val="22"/>
        </w:rPr>
        <w:t xml:space="preserve">, OIB: </w:t>
      </w:r>
      <w:r w:rsidR="0056593F">
        <w:rPr>
          <w:sz w:val="22"/>
          <w:szCs w:val="22"/>
        </w:rPr>
        <w:t>45941071090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Pr="00F860AB">
        <w:rPr>
          <w:sz w:val="22"/>
          <w:szCs w:val="22"/>
        </w:rPr>
        <w:t xml:space="preserve">dana </w:t>
      </w:r>
      <w:r w:rsidR="0056593F">
        <w:rPr>
          <w:sz w:val="22"/>
          <w:szCs w:val="22"/>
        </w:rPr>
        <w:t>15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56593F">
        <w:rPr>
          <w:sz w:val="22"/>
          <w:szCs w:val="22"/>
        </w:rPr>
        <w:t>prosinca 2</w:t>
      </w:r>
      <w:r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6D7447" w:rsidRPr="00422BB5">
        <w:rPr>
          <w:sz w:val="22"/>
          <w:szCs w:val="22"/>
        </w:rPr>
        <w:t>5</w:t>
      </w:r>
      <w:r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4C3B43">
        <w:rPr>
          <w:sz w:val="22"/>
          <w:szCs w:val="22"/>
        </w:rPr>
        <w:t xml:space="preserve">MUSCULUS </w:t>
      </w:r>
      <w:r w:rsidR="004C3B43" w:rsidRPr="00F860AB">
        <w:rPr>
          <w:sz w:val="22"/>
          <w:szCs w:val="22"/>
        </w:rPr>
        <w:t>d.o.o. za trgovinu</w:t>
      </w:r>
      <w:r w:rsidR="004C3B43">
        <w:rPr>
          <w:sz w:val="22"/>
          <w:szCs w:val="22"/>
        </w:rPr>
        <w:t>, turizam</w:t>
      </w:r>
      <w:r w:rsidR="004C3B43" w:rsidRPr="00F860AB">
        <w:rPr>
          <w:sz w:val="22"/>
          <w:szCs w:val="22"/>
        </w:rPr>
        <w:t xml:space="preserve"> i </w:t>
      </w:r>
      <w:r w:rsidR="004C3B43">
        <w:rPr>
          <w:sz w:val="22"/>
          <w:szCs w:val="22"/>
        </w:rPr>
        <w:t xml:space="preserve">fitness </w:t>
      </w:r>
      <w:r w:rsidR="004C3B43" w:rsidRPr="00F860AB">
        <w:rPr>
          <w:sz w:val="22"/>
          <w:szCs w:val="22"/>
        </w:rPr>
        <w:t xml:space="preserve">usluge, </w:t>
      </w:r>
      <w:r w:rsidR="004C3B43">
        <w:rPr>
          <w:sz w:val="22"/>
          <w:szCs w:val="22"/>
        </w:rPr>
        <w:t>Dubrovnik, I. G. Kovačića 81</w:t>
      </w:r>
      <w:r w:rsidR="004C3B43" w:rsidRPr="00F860AB">
        <w:rPr>
          <w:sz w:val="22"/>
          <w:szCs w:val="22"/>
        </w:rPr>
        <w:t>, MBS: 0900</w:t>
      </w:r>
      <w:r w:rsidR="004C3B43">
        <w:rPr>
          <w:sz w:val="22"/>
          <w:szCs w:val="22"/>
        </w:rPr>
        <w:t>20696</w:t>
      </w:r>
      <w:r w:rsidR="004C3B43" w:rsidRPr="00F860AB">
        <w:rPr>
          <w:sz w:val="22"/>
          <w:szCs w:val="22"/>
        </w:rPr>
        <w:t xml:space="preserve">, OIB: </w:t>
      </w:r>
      <w:r w:rsidR="004C3B43">
        <w:rPr>
          <w:sz w:val="22"/>
          <w:szCs w:val="22"/>
        </w:rPr>
        <w:t>45941071090</w:t>
      </w:r>
      <w:r w:rsidR="004C3B43" w:rsidRPr="003921E6">
        <w:rPr>
          <w:sz w:val="22"/>
          <w:szCs w:val="22"/>
        </w:rPr>
        <w:t>,</w:t>
      </w:r>
      <w:r w:rsidRPr="00D03666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4C3B43">
        <w:rPr>
          <w:color w:val="000000"/>
          <w:sz w:val="22"/>
          <w:szCs w:val="22"/>
        </w:rPr>
        <w:t>141</w:t>
      </w:r>
      <w:r w:rsidRPr="00D03666">
        <w:rPr>
          <w:color w:val="000000"/>
          <w:sz w:val="22"/>
          <w:szCs w:val="22"/>
        </w:rPr>
        <w:t xml:space="preserve">-2015, iznos od </w:t>
      </w:r>
      <w:r w:rsidR="004C3B43">
        <w:rPr>
          <w:color w:val="000000"/>
          <w:sz w:val="22"/>
          <w:szCs w:val="22"/>
        </w:rPr>
        <w:t>20.000,00</w:t>
      </w:r>
      <w:r w:rsidRPr="00D03666">
        <w:rPr>
          <w:color w:val="000000"/>
          <w:sz w:val="22"/>
          <w:szCs w:val="22"/>
        </w:rPr>
        <w:t xml:space="preserve"> kuna, te u istom roku potvrdu o uplati dostavi u sudski spis pozivom na posl.br. St. </w:t>
      </w:r>
      <w:r w:rsidR="004C3B43">
        <w:rPr>
          <w:color w:val="000000"/>
          <w:sz w:val="22"/>
          <w:szCs w:val="22"/>
        </w:rPr>
        <w:t>14</w:t>
      </w:r>
      <w:r w:rsidR="005E5FEF">
        <w:rPr>
          <w:color w:val="000000"/>
          <w:sz w:val="22"/>
          <w:szCs w:val="22"/>
        </w:rPr>
        <w:t>1</w:t>
      </w:r>
      <w:r w:rsidRPr="00D03666">
        <w:rPr>
          <w:color w:val="000000"/>
          <w:sz w:val="22"/>
          <w:szCs w:val="22"/>
        </w:rPr>
        <w:t>/2015.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A30090" w:rsidP="00A30090" w:rsidR="00A3009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9D47B0">
        <w:rPr>
          <w:sz w:val="22"/>
          <w:szCs w:val="22"/>
        </w:rPr>
        <w:t>Financijsk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agencij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RC Split</w:t>
      </w:r>
      <w:r>
        <w:rPr>
          <w:sz w:val="22"/>
          <w:szCs w:val="22"/>
        </w:rPr>
        <w:t xml:space="preserve">, </w:t>
      </w:r>
      <w:r w:rsidRPr="00D03666">
        <w:rPr>
          <w:sz w:val="22"/>
          <w:szCs w:val="22"/>
        </w:rPr>
        <w:t xml:space="preserve">podnijela je ovom sudu </w:t>
      </w:r>
      <w:r>
        <w:rPr>
          <w:sz w:val="22"/>
          <w:szCs w:val="22"/>
        </w:rPr>
        <w:t>8</w:t>
      </w:r>
      <w:r w:rsidRPr="00D03666">
        <w:rPr>
          <w:sz w:val="22"/>
          <w:szCs w:val="22"/>
        </w:rPr>
        <w:t xml:space="preserve">. </w:t>
      </w:r>
      <w:r>
        <w:rPr>
          <w:sz w:val="22"/>
          <w:szCs w:val="22"/>
        </w:rPr>
        <w:t>rujna</w:t>
      </w:r>
      <w:r w:rsidRPr="00D03666">
        <w:rPr>
          <w:sz w:val="22"/>
          <w:szCs w:val="22"/>
        </w:rPr>
        <w:t xml:space="preserve"> 2015. godine prijedlog za otvaranje stečajnog postupka nad dužnikom </w:t>
      </w:r>
      <w:r>
        <w:rPr>
          <w:sz w:val="22"/>
          <w:szCs w:val="22"/>
        </w:rPr>
        <w:t>MUSCULUS</w:t>
      </w:r>
      <w:r w:rsidRPr="00F860AB">
        <w:rPr>
          <w:sz w:val="22"/>
          <w:szCs w:val="22"/>
        </w:rPr>
        <w:t xml:space="preserve"> d.o.</w:t>
      </w:r>
      <w:r>
        <w:rPr>
          <w:sz w:val="22"/>
          <w:szCs w:val="22"/>
        </w:rPr>
        <w:t>o. za trgovinu, turizam i fitness usluge, Dubrovnik</w:t>
      </w:r>
      <w:r w:rsidRPr="00D03666">
        <w:rPr>
          <w:sz w:val="22"/>
          <w:szCs w:val="22"/>
        </w:rPr>
        <w:t xml:space="preserve">. U prijedlogu se u bitnome navodi da </w:t>
      </w:r>
      <w:r>
        <w:rPr>
          <w:sz w:val="22"/>
          <w:szCs w:val="22"/>
        </w:rPr>
        <w:t>je prijedlog dužnika za otvaranje postupka predstečajne nagodbe odbačen, pa budući da na računu dužnika u razdoblju duljem od 60 dana ima evidentirane neizvršene osnove za plaćanje koje je trebalo na temelju valjanih osnova za plaćanje bez daljeg pristanka dužnika naplatiti s bilo kojeg od njegovih računa postoje stečajni razlozi za otvaranje stečajnog postupka.</w:t>
      </w:r>
    </w:p>
    <w:p w:rsidRDefault="00994DF8" w:rsidP="00D03666" w:rsidR="00994DF8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A30090">
        <w:rPr>
          <w:sz w:val="22"/>
          <w:szCs w:val="22"/>
        </w:rPr>
        <w:t>141</w:t>
      </w:r>
      <w:r w:rsidRPr="00D03666">
        <w:rPr>
          <w:sz w:val="22"/>
          <w:szCs w:val="22"/>
        </w:rPr>
        <w:t>/2015-</w:t>
      </w:r>
      <w:r w:rsidR="00A30090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A30090">
        <w:rPr>
          <w:sz w:val="22"/>
          <w:szCs w:val="22"/>
        </w:rPr>
        <w:t>21</w:t>
      </w:r>
      <w:r w:rsidR="00A30090" w:rsidRPr="00D03666">
        <w:rPr>
          <w:sz w:val="22"/>
          <w:szCs w:val="22"/>
        </w:rPr>
        <w:t xml:space="preserve">. </w:t>
      </w:r>
      <w:r w:rsidR="00A30090">
        <w:rPr>
          <w:sz w:val="22"/>
          <w:szCs w:val="22"/>
        </w:rPr>
        <w:t>rujna</w:t>
      </w:r>
      <w:r w:rsidR="00A30090" w:rsidRPr="00D03666">
        <w:rPr>
          <w:sz w:val="22"/>
          <w:szCs w:val="22"/>
        </w:rPr>
        <w:t xml:space="preserve"> 2015.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0119A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izjasnio na ročištu održanom </w:t>
      </w:r>
      <w:r w:rsidR="000119A5">
        <w:rPr>
          <w:sz w:val="22"/>
          <w:szCs w:val="22"/>
        </w:rPr>
        <w:t>15</w:t>
      </w:r>
      <w:r w:rsidR="002E2472">
        <w:rPr>
          <w:sz w:val="22"/>
          <w:szCs w:val="22"/>
        </w:rPr>
        <w:t xml:space="preserve">. </w:t>
      </w:r>
      <w:r w:rsidR="000119A5">
        <w:rPr>
          <w:sz w:val="22"/>
          <w:szCs w:val="22"/>
        </w:rPr>
        <w:t>prosinca</w:t>
      </w:r>
      <w:r w:rsidR="002E2472">
        <w:rPr>
          <w:sz w:val="22"/>
          <w:szCs w:val="22"/>
        </w:rPr>
        <w:t xml:space="preserve"> 2015. godine (list s</w:t>
      </w:r>
      <w:r w:rsidR="006C55C3">
        <w:rPr>
          <w:sz w:val="22"/>
          <w:szCs w:val="22"/>
        </w:rPr>
        <w:t xml:space="preserve">pisa </w:t>
      </w:r>
      <w:r w:rsidR="000119A5">
        <w:rPr>
          <w:sz w:val="22"/>
          <w:szCs w:val="22"/>
        </w:rPr>
        <w:t>65</w:t>
      </w:r>
      <w:r w:rsidR="002E2472">
        <w:rPr>
          <w:sz w:val="22"/>
          <w:szCs w:val="22"/>
        </w:rPr>
        <w:t xml:space="preserve">) </w:t>
      </w:r>
      <w:r w:rsidR="000119A5">
        <w:rPr>
          <w:sz w:val="22"/>
          <w:szCs w:val="22"/>
        </w:rPr>
        <w:t xml:space="preserve">navodeći </w:t>
      </w:r>
      <w:r w:rsidR="000119A5" w:rsidRPr="000119A5">
        <w:rPr>
          <w:sz w:val="22"/>
          <w:szCs w:val="22"/>
        </w:rPr>
        <w:t>da je suglasan s prijedlogom za otvaranje stečajnog postupka i da postoji stečajni razlozi jer je račun blokiran od 2012. godine</w:t>
      </w:r>
      <w:r w:rsidR="000119A5">
        <w:rPr>
          <w:sz w:val="22"/>
          <w:szCs w:val="22"/>
        </w:rPr>
        <w:t>.</w:t>
      </w:r>
    </w:p>
    <w:p w:rsidRDefault="00906789" w:rsidP="00D03666" w:rsidR="00906789">
      <w:pPr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F82783">
        <w:rPr>
          <w:sz w:val="22"/>
          <w:szCs w:val="22"/>
        </w:rPr>
        <w:t>14</w:t>
      </w:r>
      <w:r w:rsidR="00F82783" w:rsidRPr="00D03666">
        <w:rPr>
          <w:sz w:val="22"/>
          <w:szCs w:val="22"/>
        </w:rPr>
        <w:t xml:space="preserve">. </w:t>
      </w:r>
      <w:r w:rsidR="00F82783">
        <w:rPr>
          <w:sz w:val="22"/>
          <w:szCs w:val="22"/>
        </w:rPr>
        <w:t>prosinca</w:t>
      </w:r>
      <w:r w:rsidR="00F82783" w:rsidRPr="00D03666">
        <w:rPr>
          <w:sz w:val="22"/>
          <w:szCs w:val="22"/>
        </w:rPr>
        <w:t xml:space="preserve"> 2015. godine (list spisa </w:t>
      </w:r>
      <w:r w:rsidR="00F82783">
        <w:rPr>
          <w:sz w:val="22"/>
          <w:szCs w:val="22"/>
        </w:rPr>
        <w:t>63-64)</w:t>
      </w:r>
      <w:r w:rsidR="00F82783" w:rsidRPr="00D03666">
        <w:rPr>
          <w:sz w:val="22"/>
          <w:szCs w:val="22"/>
        </w:rPr>
        <w:t xml:space="preserve"> proizlazi da </w:t>
      </w:r>
      <w:r w:rsidR="00F82783">
        <w:rPr>
          <w:sz w:val="22"/>
          <w:szCs w:val="22"/>
        </w:rPr>
        <w:t xml:space="preserve">je račun </w:t>
      </w:r>
      <w:r w:rsidR="00F82783" w:rsidRPr="00D03666">
        <w:rPr>
          <w:sz w:val="22"/>
          <w:szCs w:val="22"/>
        </w:rPr>
        <w:t>dužnik</w:t>
      </w:r>
      <w:r w:rsidR="00F82783">
        <w:rPr>
          <w:sz w:val="22"/>
          <w:szCs w:val="22"/>
        </w:rPr>
        <w:t>a u neprekidnoj blokadi 1.525 dana odnosno 180 dana u proteklih 6 mjeseci</w:t>
      </w:r>
      <w:r w:rsidR="00F82783" w:rsidRPr="00D03666">
        <w:rPr>
          <w:sz w:val="22"/>
          <w:szCs w:val="22"/>
        </w:rPr>
        <w:t xml:space="preserve"> </w:t>
      </w:r>
      <w:r w:rsidR="00F82783">
        <w:rPr>
          <w:sz w:val="22"/>
          <w:szCs w:val="22"/>
        </w:rPr>
        <w:t xml:space="preserve">i </w:t>
      </w:r>
      <w:r w:rsidR="00F82783" w:rsidRPr="00D03666">
        <w:rPr>
          <w:sz w:val="22"/>
          <w:szCs w:val="22"/>
        </w:rPr>
        <w:t xml:space="preserve">ima evidentirane neizvršene osnove za plaćanje u iznosu od </w:t>
      </w:r>
      <w:r w:rsidR="00F82783">
        <w:rPr>
          <w:sz w:val="22"/>
          <w:szCs w:val="22"/>
        </w:rPr>
        <w:t xml:space="preserve">369.456,87 </w:t>
      </w:r>
      <w:r w:rsidR="00F82783" w:rsidRPr="00D03666">
        <w:rPr>
          <w:sz w:val="22"/>
          <w:szCs w:val="22"/>
        </w:rPr>
        <w:t xml:space="preserve"> kuna</w:t>
      </w:r>
      <w:r w:rsidRPr="00D03666">
        <w:rPr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sud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4D60D5">
        <w:rPr>
          <w:sz w:val="22"/>
          <w:szCs w:val="22"/>
        </w:rPr>
        <w:t>dužnik nema imovine, te tako nije</w:t>
      </w:r>
      <w:r>
        <w:rPr>
          <w:sz w:val="22"/>
          <w:szCs w:val="22"/>
        </w:rPr>
        <w:t xml:space="preserve"> dostatna ni za pokriće troškova postupka.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4D60D5">
        <w:rPr>
          <w:b/>
          <w:sz w:val="22"/>
          <w:szCs w:val="22"/>
        </w:rPr>
        <w:t>15</w:t>
      </w:r>
      <w:r w:rsidRPr="00D03666">
        <w:rPr>
          <w:b/>
          <w:sz w:val="22"/>
          <w:szCs w:val="22"/>
        </w:rPr>
        <w:t xml:space="preserve">. </w:t>
      </w:r>
      <w:r w:rsidR="004D60D5">
        <w:rPr>
          <w:b/>
          <w:sz w:val="22"/>
          <w:szCs w:val="22"/>
        </w:rPr>
        <w:t>prosinca 20</w:t>
      </w:r>
      <w:r w:rsidRPr="00D03666">
        <w:rPr>
          <w:b/>
          <w:sz w:val="22"/>
          <w:szCs w:val="22"/>
        </w:rPr>
        <w:t>15.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4D60D5">
        <w:rPr>
          <w:sz w:val="22"/>
          <w:szCs w:val="22"/>
        </w:rPr>
        <w:t>15</w:t>
      </w:r>
      <w:r w:rsidRPr="00D03666">
        <w:rPr>
          <w:sz w:val="22"/>
          <w:szCs w:val="22"/>
        </w:rPr>
        <w:t>.0</w:t>
      </w:r>
      <w:r w:rsidR="006173EA" w:rsidRPr="00C9448E">
        <w:rPr>
          <w:sz w:val="22"/>
          <w:szCs w:val="22"/>
        </w:rPr>
        <w:t>8</w:t>
      </w:r>
      <w:r w:rsidRPr="00D03666">
        <w:rPr>
          <w:sz w:val="22"/>
          <w:szCs w:val="22"/>
        </w:rPr>
        <w:t>.2015.g.)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BB68B9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C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0090" w:rsidP="00A30090" w:rsidR="00A30090" w:rsidRPr="00A30090">
    <w:pPr>
      <w:jc w:val="right"/>
      <w:rPr>
        <w:b/>
        <w:sz w:val="22"/>
        <w:szCs w:val="22"/>
      </w:rPr>
    </w:pPr>
    <w:r w:rsidRPr="00A30090">
      <w:rPr>
        <w:b/>
        <w:sz w:val="22"/>
        <w:szCs w:val="22"/>
      </w:rPr>
      <w:t>Posl. br. 6-St.141/2015-17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70258"/>
    <w:rsid w:val="000A2910"/>
    <w:rsid w:val="000B40DC"/>
    <w:rsid w:val="000D176D"/>
    <w:rsid w:val="00112F22"/>
    <w:rsid w:val="001544B5"/>
    <w:rsid w:val="00185441"/>
    <w:rsid w:val="00193502"/>
    <w:rsid w:val="00193875"/>
    <w:rsid w:val="001A20B6"/>
    <w:rsid w:val="001F08BA"/>
    <w:rsid w:val="0020059B"/>
    <w:rsid w:val="002043CB"/>
    <w:rsid w:val="00246696"/>
    <w:rsid w:val="002B1405"/>
    <w:rsid w:val="002E2472"/>
    <w:rsid w:val="003120BC"/>
    <w:rsid w:val="003328D9"/>
    <w:rsid w:val="0037301E"/>
    <w:rsid w:val="0037664A"/>
    <w:rsid w:val="00393AB3"/>
    <w:rsid w:val="003C52FE"/>
    <w:rsid w:val="003E2FDB"/>
    <w:rsid w:val="003E475F"/>
    <w:rsid w:val="00421825"/>
    <w:rsid w:val="00422BB5"/>
    <w:rsid w:val="0042490F"/>
    <w:rsid w:val="00430D6D"/>
    <w:rsid w:val="00434741"/>
    <w:rsid w:val="00472911"/>
    <w:rsid w:val="00497EFF"/>
    <w:rsid w:val="004C3B43"/>
    <w:rsid w:val="004C3D10"/>
    <w:rsid w:val="004C6C1A"/>
    <w:rsid w:val="004D60D5"/>
    <w:rsid w:val="004E2E3C"/>
    <w:rsid w:val="00536ABE"/>
    <w:rsid w:val="0056593F"/>
    <w:rsid w:val="00566C1E"/>
    <w:rsid w:val="0058420E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7447"/>
    <w:rsid w:val="006F2738"/>
    <w:rsid w:val="00742494"/>
    <w:rsid w:val="00793003"/>
    <w:rsid w:val="007E206B"/>
    <w:rsid w:val="007E78F7"/>
    <w:rsid w:val="0082407F"/>
    <w:rsid w:val="008B261F"/>
    <w:rsid w:val="008B5CC3"/>
    <w:rsid w:val="00906789"/>
    <w:rsid w:val="0093736B"/>
    <w:rsid w:val="009806D9"/>
    <w:rsid w:val="00994DF8"/>
    <w:rsid w:val="009B23F3"/>
    <w:rsid w:val="009B63FC"/>
    <w:rsid w:val="009B67DE"/>
    <w:rsid w:val="009C6D22"/>
    <w:rsid w:val="009D373A"/>
    <w:rsid w:val="009D495D"/>
    <w:rsid w:val="009D4A3A"/>
    <w:rsid w:val="009E2DCE"/>
    <w:rsid w:val="00A2701C"/>
    <w:rsid w:val="00A30090"/>
    <w:rsid w:val="00A448B5"/>
    <w:rsid w:val="00A57B68"/>
    <w:rsid w:val="00A665ED"/>
    <w:rsid w:val="00A86F09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C2EE9"/>
    <w:rsid w:val="00DD1A80"/>
    <w:rsid w:val="00DE3274"/>
    <w:rsid w:val="00E1576F"/>
    <w:rsid w:val="00E43217"/>
    <w:rsid w:val="00EA7E54"/>
    <w:rsid w:val="00EC423A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6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C1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C1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C1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C1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6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C1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C1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C1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C1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St-141/2015</izvorni_sadrzaj>
    <derivirana_varijabla naziv="DomainObject.Predmet.OznakaBroj_1">St-141/2015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MUSCULUS d.o.o. za trgovinu, turizam i fitness usluge</izvorni_sadrzaj>
    <derivirana_varijabla naziv="DomainObject.Predmet.ProtustrankaFormated_1">  MUSCULUS d.o.o. za trgovinu, turizam i fitness usluge</derivirana_varijabla>
  </DomainObject.Predmet.ProtustrankaFormated>
  <DomainObject.Predmet.ProtustrankaFormatedOIB>
    <izvorni_sadrzaj>  MUSCULUS d.o.o. za trgovinu, turizam i fitness usluge, OIB 45941071090</izvorni_sadrzaj>
    <derivirana_varijabla naziv="DomainObject.Predmet.ProtustrankaFormatedOIB_1">  MUSCULUS d.o.o. za trgovinu, turizam i fitness usluge, OIB 45941071090</derivirana_varijabla>
  </DomainObject.Predmet.ProtustrankaFormatedOIB>
  <DomainObject.Predmet.ProtustrankaFormatedWithAdress>
    <izvorni_sadrzaj> MUSCULUS d.o.o. za trgovinu, turizam i fitness usluge, I. G. Kovačića 81, 20000 Dubrovnik</izvorni_sadrzaj>
    <derivirana_varijabla naziv="DomainObject.Predmet.ProtustrankaFormatedWithAdress_1"> MUSCULUS d.o.o. za trgovinu, turizam i fitness usluge, I. G. Kovačića 81, 20000 Dubrovnik</derivirana_varijabla>
  </DomainObject.Predmet.ProtustrankaFormatedWithAdress>
  <DomainObject.Predmet.ProtustrankaFormatedWithAdressOIB>
    <izvorni_sadrzaj> MUSCULUS d.o.o. za trgovinu, turizam i fitness usluge, OIB 45941071090, I. G. Kovačića 81, 20000 Dubrovnik</izvorni_sadrzaj>
    <derivirana_varijabla naziv="DomainObject.Predmet.ProtustrankaFormatedWithAdressOIB_1"> MUSCULUS d.o.o. za trgovinu, turizam i fitness usluge, OIB 45941071090, I. G. Kovačića 81, 20000 Dubrovnik</derivirana_varijabla>
  </DomainObject.Predmet.ProtustrankaFormatedWithAdressOIB>
  <DomainObject.Predmet.ProtustrankaWithAdress>
    <izvorni_sadrzaj>MUSCULUS d.o.o. za trgovinu, turizam i fitness usluge I. G. Kovačića 81, 20000 Dubrovnik</izvorni_sadrzaj>
    <derivirana_varijabla naziv="DomainObject.Predmet.ProtustrankaWithAdress_1">MUSCULUS d.o.o. za trgovinu, turizam i fitness usluge I. G. Kovačića 81, 20000 Dubrovnik</derivirana_varijabla>
  </DomainObject.Predmet.ProtustrankaWithAdress>
  <DomainObject.Predmet.ProtustrankaWithAdressOIB>
    <izvorni_sadrzaj>MUSCULUS d.o.o. za trgovinu, turizam i fitness usluge, OIB 45941071090, I. G. Kovačića 81, 20000 Dubrovnik</izvorni_sadrzaj>
    <derivirana_varijabla naziv="DomainObject.Predmet.ProtustrankaWithAdressOIB_1">MUSCULUS d.o.o. za trgovinu, turizam i fitness usluge, OIB 45941071090, I. G. Kovačića 81, 20000 Dubrovnik</derivirana_varijabla>
  </DomainObject.Predmet.ProtustrankaWithAdressOIB>
  <DomainObject.Predmet.ProtustrankaNazivFormated>
    <izvorni_sadrzaj>MUSCULUS d.o.o. za trgovinu, turizam i fitness usluge</izvorni_sadrzaj>
    <derivirana_varijabla naziv="DomainObject.Predmet.ProtustrankaNazivFormated_1">MUSCULUS d.o.o. za trgovinu, turizam i fitness usluge</derivirana_varijabla>
  </DomainObject.Predmet.ProtustrankaNazivFormated>
  <DomainObject.Predmet.ProtustrankaNazivFormatedOIB>
    <izvorni_sadrzaj>MUSCULUS d.o.o. za trgovinu, turizam i fitness usluge, OIB 45941071090</izvorni_sadrzaj>
    <derivirana_varijabla naziv="DomainObject.Predmet.ProtustrankaNazivFormatedOIB_1">MUSCULUS d.o.o. za trgovinu, turizam i fitness usluge, OIB 45941071090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Mažuraničevo šetalište 24b, 21000 Split</izvorni_sadrzaj>
    <derivirana_varijabla naziv="DomainObject.Predmet.StrankaFormatedWithAdress_1"> FINA Split, Mažuraničevo šetalište 24b, 21000 Split</derivirana_varijabla>
  </DomainObject.Predmet.StrankaFormatedWithAdress>
  <DomainObject.Predmet.StrankaFormatedWithAdressOIB>
    <izvorni_sadrzaj> FINA Split, OIB 85821130368, Mažuraničevo šetalište 24b, 21000 Split</izvorni_sadrzaj>
    <derivirana_varijabla naziv="DomainObject.Predmet.StrankaFormatedWithAdressOIB_1"> FINA Split, OIB 85821130368, Mažuraničevo šetalište 24b, 21000 Split</derivirana_varijabla>
  </DomainObject.Predmet.StrankaFormatedWithAdressOIB>
  <DomainObject.Predmet.StrankaWithAdress>
    <izvorni_sadrzaj>FINA Split Mažuraničevo šetalište 24b,21000 Split</izvorni_sadrzaj>
    <derivirana_varijabla naziv="DomainObject.Predmet.StrankaWithAdress_1">FINA Split Mažuraničevo šetalište 24b,21000 Split</derivirana_varijabla>
  </DomainObject.Predmet.StrankaWithAdress>
  <DomainObject.Predmet.StrankaWithAdressOIB>
    <izvorni_sadrzaj>FINA Split, OIB 85821130368, Mažuraničevo šetalište 24b,21000 Split</izvorni_sadrzaj>
    <derivirana_varijabla naziv="DomainObject.Predmet.StrankaWithAdressOIB_1">FINA Split, OIB 85821130368, Mažuraničevo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Mažuraničevo šetalište 24b, 21000 Split</item>
    </izvorni_sadrzaj>
    <derivirana_varijabla naziv="DomainObject.Predmet.StrankaListFormatedWithAdress_1">
      <item>FINA Split, Mažuraničevo šetalište 24b, 21000 Split</item>
    </derivirana_varijabla>
  </DomainObject.Predmet.StrankaListFormatedWithAdress>
  <DomainObject.Predmet.StrankaListFormatedWithAdressOIB>
    <izvorni_sadrzaj>
      <item>FINA Split, OIB 85821130368, Mažuraničevo šetalište 24b, 21000 Split</item>
    </izvorni_sadrzaj>
    <derivirana_varijabla naziv="DomainObject.Predmet.StrankaListFormatedWithAdressOIB_1">
      <item>FINA Split, OIB 85821130368, Mažuraničevo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MUSCULUS d.o.o. za trgovinu, turizam i fitness usluge</item>
    </izvorni_sadrzaj>
    <derivirana_varijabla naziv="DomainObject.Predmet.ProtuStrankaListFormated_1">
      <item>MUSCULUS d.o.o. za trgovinu, turizam i fitness usluge</item>
    </derivirana_varijabla>
  </DomainObject.Predmet.ProtuStrankaListFormated>
  <DomainObject.Predmet.ProtuStrankaListFormatedOIB>
    <izvorni_sadrzaj>
      <item>MUSCULUS d.o.o. za trgovinu, turizam i fitness usluge, OIB 45941071090</item>
    </izvorni_sadrzaj>
    <derivirana_varijabla naziv="DomainObject.Predmet.ProtuStrankaListFormatedOIB_1">
      <item>MUSCULUS d.o.o. za trgovinu, turizam i fitness usluge, OIB 45941071090</item>
    </derivirana_varijabla>
  </DomainObject.Predmet.ProtuStrankaListFormatedOIB>
  <DomainObject.Predmet.ProtuStrankaListFormatedWithAdress>
    <izvorni_sadrzaj>
      <item>MUSCULUS d.o.o. za trgovinu, turizam i fitness usluge, I. G. Kovačića 81, 20000 Dubrovnik</item>
    </izvorni_sadrzaj>
    <derivirana_varijabla naziv="DomainObject.Predmet.ProtuStrankaListFormatedWithAdress_1">
      <item>MUSCULUS d.o.o. za trgovinu, turizam i fitness usluge, I. G. Kovačića 81, 20000 Dubrovnik</item>
    </derivirana_varijabla>
  </DomainObject.Predmet.ProtuStrankaListFormatedWithAdress>
  <DomainObject.Predmet.ProtuStrankaListFormatedWithAdressOIB>
    <izvorni_sadrzaj>
      <item>MUSCULUS d.o.o. za trgovinu, turizam i fitness usluge, OIB 45941071090, I. G. Kovačića 81, 20000 Dubrovnik</item>
    </izvorni_sadrzaj>
    <derivirana_varijabla naziv="DomainObject.Predmet.ProtuStrankaListFormatedWithAdressOIB_1">
      <item>MUSCULUS d.o.o. za trgovinu, turizam i fitness usluge, OIB 45941071090, I. G. Kovačića 81, 20000 Dubrovnik</item>
    </derivirana_varijabla>
  </DomainObject.Predmet.ProtuStrankaListFormatedWithAdressOIB>
  <DomainObject.Predmet.ProtuStrankaListNazivFormated>
    <izvorni_sadrzaj>
      <item>MUSCULUS d.o.o. za trgovinu, turizam i fitness usluge</item>
    </izvorni_sadrzaj>
    <derivirana_varijabla naziv="DomainObject.Predmet.ProtuStrankaListNazivFormated_1">
      <item>MUSCULUS d.o.o. za trgovinu, turizam i fitness usluge</item>
    </derivirana_varijabla>
  </DomainObject.Predmet.ProtuStrankaListNazivFormated>
  <DomainObject.Predmet.ProtuStrankaListNazivFormatedOIB>
    <izvorni_sadrzaj>
      <item>MUSCULUS d.o.o. za trgovinu, turizam i fitness usluge, OIB 45941071090</item>
    </izvorni_sadrzaj>
    <derivirana_varijabla naziv="DomainObject.Predmet.ProtuStrankaListNazivFormatedOIB_1">
      <item>MUSCULUS d.o.o. za trgovinu, turizam i fitness usluge, OIB 45941071090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MUSCULUS d.o.o. za trgovinu, turizam i fitness usluge</izvorni_sadrzaj>
    <derivirana_varijabla naziv="DomainObject.Predmet.ProtustrankaIDrugi_1">MUSCULUS d.o.o. za trgovinu, turizam i fitness usluge</derivirana_varijabla>
  </DomainObject.Predmet.ProtustrankaIDrugi>
  <DomainObject.Predmet.StrankaIDrugiAdressOIB>
    <izvorni_sadrzaj>FINA Split, OIB 85821130368, Mažuraničevo šetalište 24b, 21000 Split</izvorni_sadrzaj>
    <derivirana_varijabla naziv="DomainObject.Predmet.StrankaIDrugiAdressOIB_1">FINA Split, OIB 85821130368, Mažuraničevo šetalište 24b, 21000 Split</derivirana_varijabla>
  </DomainObject.Predmet.StrankaIDrugiAdressOIB>
  <DomainObject.Predmet.ProtustrankaIDrugiAdressOIB>
    <izvorni_sadrzaj>MUSCULUS d.o.o. za trgovinu, turizam i fitness usluge, OIB 45941071090, I. G. Kovačića 81, 20000 Dubrovnik</izvorni_sadrzaj>
    <derivirana_varijabla naziv="DomainObject.Predmet.ProtustrankaIDrugiAdressOIB_1">MUSCULUS d.o.o. za trgovinu, turizam i fitness usluge, OIB 45941071090, I. G.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MUSCULUS d.o.o. za trgovinu, turizam i fitness usluge</item>
    </izvorni_sadrzaj>
    <derivirana_varijabla naziv="DomainObject.Predmet.SudioniciListNaziv_1">
      <item>FINA Split</item>
      <item>MUSCULUS d.o.o. za trgovinu, turizam i fitness usluge</item>
    </derivirana_varijabla>
  </DomainObject.Predmet.SudioniciListNaziv>
  <DomainObject.Predmet.SudioniciListAdressOIB>
    <izvorni_sadrzaj>
      <item>FINA Split, OIB 85821130368, Mažuraničevo šetalište 24b,21000 Split</item>
      <item>MUSCULUS d.o.o. za trgovinu, turizam i fitness usluge, OIB 45941071090, I. G. Kovačića 81,20000 Dubrovnik</item>
    </izvorni_sadrzaj>
    <derivirana_varijabla naziv="DomainObject.Predmet.SudioniciListAdressOIB_1">
      <item>FINA Split, OIB 85821130368, Mažuraničevo šetalište 24b,21000 Split</item>
      <item>MUSCULUS d.o.o. za trgovinu, turizam i fitness usluge, OIB 45941071090, I. G. 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45941071090</item>
    </izvorni_sadrzaj>
    <derivirana_varijabla naziv="DomainObject.Predmet.SudioniciListNazivOIB_1">
      <item>, OIB 85821130368</item>
      <item>, OIB 45941071090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B7A63-765F-48B0-924A-C227619B0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677</properties:Words>
  <properties:Characters>3634</properties:Characters>
  <properties:Lines>94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2015-12-14T15:15:00Z</dcterms:created>
  <dc:creator>Ante Kačić</dc:creator>
  <cp:lastModifiedBy>Mara Marčinko</cp:lastModifiedBy>
  <cp:lastPrinted>2015-08-28T09:01:00Z</cp:lastPrinted>
  <dcterms:modified xmlns:xsi="http://www.w3.org/2001/XMLSchema-instance" xsi:type="dcterms:W3CDTF">2015-12-15T09:52:00Z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