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aeb4af" w14:paraId="8aeb4a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12CB9">
        <w:rPr>
          <w:rFonts w:cs="Times New Roman" w:hAnsi="Times New Roman" w:ascii="Times New Roman"/>
          <w:sz w:val="24"/>
          <w:szCs w:val="24"/>
        </w:rPr>
        <w:t>646/15-5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812CB9" w:rsidRPr="009C65FE">
        <w:rPr>
          <w:rFonts w:hAnsi="Times New Roman" w:ascii="Times New Roman"/>
          <w:sz w:val="24"/>
          <w:szCs w:val="24"/>
        </w:rPr>
        <w:t>TOP-AM d.o.o. Drenje Brdovečko (Općina Brdovec), Drenjska 51, OIB: 55017549353</w:t>
      </w:r>
      <w:r w:rsidR="005E0415" w:rsidRPr="005E0415">
        <w:rPr>
          <w:rFonts w:cs="Times New Roman" w:hAnsi="Times New Roman" w:ascii="Times New Roman"/>
          <w:sz w:val="24"/>
          <w:szCs w:val="24"/>
        </w:rPr>
        <w:t xml:space="preserve">, pokrenutom na </w:t>
      </w:r>
      <w:r w:rsidR="00812CB9">
        <w:rPr>
          <w:rFonts w:cs="Times New Roman" w:hAnsi="Times New Roman" w:ascii="Times New Roman"/>
          <w:sz w:val="24"/>
          <w:szCs w:val="24"/>
        </w:rPr>
        <w:t>prijedlog vjerovnika Ivice Hrgetić, Jakovlje, Kutinjačeva 23, Igrišće</w:t>
      </w:r>
      <w:r w:rsidR="005E0415" w:rsidRPr="005E0415">
        <w:rPr>
          <w:rFonts w:cs="Times New Roman" w:hAnsi="Times New Roman" w:ascii="Times New Roman"/>
          <w:sz w:val="24"/>
          <w:szCs w:val="24"/>
        </w:rPr>
        <w:t xml:space="preserve">, </w:t>
      </w:r>
      <w:r w:rsidR="00F76ED9">
        <w:rPr>
          <w:rFonts w:cs="Times New Roman" w:hAnsi="Times New Roman" w:ascii="Times New Roman"/>
          <w:sz w:val="24"/>
          <w:szCs w:val="24"/>
        </w:rPr>
        <w:t>30</w:t>
      </w:r>
      <w:r w:rsidR="00A75E0E">
        <w:rPr>
          <w:rFonts w:cs="Times New Roman" w:hAnsi="Times New Roman" w:ascii="Times New Roman"/>
          <w:sz w:val="24"/>
          <w:szCs w:val="24"/>
        </w:rPr>
        <w:t>. ožujka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812CB9" w:rsidRPr="009C65FE">
        <w:rPr>
          <w:rFonts w:hAnsi="Times New Roman" w:ascii="Times New Roman"/>
          <w:sz w:val="24"/>
          <w:szCs w:val="24"/>
        </w:rPr>
        <w:t>TOP-AM d.o.o. Drenje Brdovečko (Općina Brdovec), Drenjska 51, OIB: 55017549353</w:t>
      </w:r>
      <w:r w:rsidR="00812CB9" w:rsidRPr="005E0415">
        <w:rPr>
          <w:rFonts w:cs="Times New Roman" w:hAnsi="Times New Roman" w:ascii="Times New Roman"/>
          <w:sz w:val="24"/>
          <w:szCs w:val="24"/>
        </w:rPr>
        <w:t>,</w:t>
      </w:r>
      <w:r w:rsidR="005E0415">
        <w:rPr>
          <w:rFonts w:cs="Times New Roman" w:hAnsi="Times New Roman" w:ascii="Times New Roman"/>
          <w:sz w:val="24"/>
          <w:szCs w:val="24"/>
        </w:rPr>
        <w:t xml:space="preserve">, </w:t>
      </w:r>
      <w:r w:rsidR="001E470B" w:rsidRPr="00CB38D1">
        <w:rPr>
          <w:rFonts w:cs="Times New Roman" w:hAnsi="Times New Roman" w:ascii="Times New Roman"/>
          <w:sz w:val="24"/>
          <w:szCs w:val="24"/>
        </w:rPr>
        <w:t>s danom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F76ED9">
        <w:rPr>
          <w:rFonts w:cs="Times New Roman" w:hAnsi="Times New Roman" w:ascii="Times New Roman"/>
          <w:sz w:val="24"/>
          <w:szCs w:val="24"/>
        </w:rPr>
        <w:t>30</w:t>
      </w:r>
      <w:r w:rsidR="00A75E0E">
        <w:rPr>
          <w:rFonts w:cs="Times New Roman" w:hAnsi="Times New Roman" w:ascii="Times New Roman"/>
          <w:sz w:val="24"/>
          <w:szCs w:val="24"/>
        </w:rPr>
        <w:t>. ožujka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EA3D52" w:rsidR="00EA3D52" w:rsidRPr="000B7DE1">
      <w:pPr>
        <w:spacing w:after="120" w:before="120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EA3D52" w:rsidRPr="000B7DE1">
        <w:rPr>
          <w:rFonts w:hAnsi="Times New Roman" w:ascii="Times New Roman"/>
          <w:sz w:val="24"/>
        </w:rPr>
        <w:t>IVAN PRPIĆ, dipl. ing. iz Siska, Obala Ruđera Boškovića 4, OIB: 16795120342.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12CB9" w:rsidRPr="009C65FE">
        <w:rPr>
          <w:rFonts w:hAnsi="Times New Roman" w:ascii="Times New Roman"/>
          <w:sz w:val="24"/>
          <w:szCs w:val="24"/>
        </w:rPr>
        <w:t>TOP-AM d.o.o. Drenje Brdovečko (Općina Brdovec), Drenjska 51, OIB: 55017549353</w:t>
      </w:r>
      <w:r w:rsidR="00812CB9" w:rsidRPr="005E0415">
        <w:rPr>
          <w:rFonts w:cs="Times New Roman" w:hAnsi="Times New Roman" w:ascii="Times New Roman"/>
          <w:sz w:val="24"/>
          <w:szCs w:val="24"/>
        </w:rPr>
        <w:t>,</w:t>
      </w:r>
      <w:r w:rsidR="005E0415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1E470B" w:rsidR="00DA0460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toga 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</w:t>
      </w:r>
      <w:r w:rsidR="002F61F9">
        <w:rPr>
          <w:rFonts w:cs="Times New Roman" w:hAnsi="Times New Roman" w:ascii="Times New Roman"/>
          <w:sz w:val="24"/>
          <w:szCs w:val="24"/>
        </w:rPr>
        <w:t>na e-oglasnoj ploči suda dana  12. veljače 2016</w:t>
      </w:r>
      <w:r w:rsidR="005E0415">
        <w:rPr>
          <w:rFonts w:cs="Times New Roman" w:hAnsi="Times New Roman" w:ascii="Times New Roman"/>
          <w:sz w:val="24"/>
          <w:szCs w:val="24"/>
        </w:rPr>
        <w:t>.</w:t>
      </w:r>
      <w:r w:rsidR="002F61F9">
        <w:rPr>
          <w:rFonts w:cs="Times New Roman" w:hAnsi="Times New Roman" w:ascii="Times New Roman"/>
          <w:sz w:val="24"/>
          <w:szCs w:val="24"/>
        </w:rPr>
        <w:t>g.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F76ED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F76ED9">
      <w:pPr>
        <w:jc w:val="center"/>
        <w:rPr>
          <w:rFonts w:cs="Times New Roman" w:hAnsi="Times New Roman" w:ascii="Times New Roman"/>
          <w:sz w:val="24"/>
          <w:szCs w:val="24"/>
        </w:rPr>
      </w:pPr>
      <w:r w:rsidRPr="00F76ED9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F76ED9">
        <w:rPr>
          <w:rFonts w:cs="Times New Roman" w:hAnsi="Times New Roman" w:ascii="Times New Roman"/>
          <w:sz w:val="24"/>
          <w:szCs w:val="24"/>
        </w:rPr>
        <w:t>Zagrebu</w:t>
      </w:r>
      <w:r w:rsidRPr="00F76ED9">
        <w:rPr>
          <w:rFonts w:cs="Times New Roman" w:hAnsi="Times New Roman" w:ascii="Times New Roman"/>
          <w:sz w:val="24"/>
          <w:szCs w:val="24"/>
        </w:rPr>
        <w:t>,</w:t>
      </w:r>
      <w:r w:rsidR="005E0415" w:rsidRPr="00F76ED9">
        <w:rPr>
          <w:rFonts w:cs="Times New Roman" w:hAnsi="Times New Roman" w:ascii="Times New Roman"/>
          <w:sz w:val="24"/>
          <w:szCs w:val="24"/>
        </w:rPr>
        <w:t xml:space="preserve"> </w:t>
      </w:r>
      <w:r w:rsidR="00F76ED9" w:rsidRPr="00F76ED9">
        <w:rPr>
          <w:rFonts w:cs="Times New Roman" w:hAnsi="Times New Roman" w:ascii="Times New Roman"/>
          <w:sz w:val="24"/>
          <w:szCs w:val="24"/>
        </w:rPr>
        <w:t>30</w:t>
      </w:r>
      <w:r w:rsidR="00EA3D52" w:rsidRPr="00F76ED9">
        <w:rPr>
          <w:rFonts w:cs="Times New Roman" w:hAnsi="Times New Roman" w:ascii="Times New Roman"/>
          <w:sz w:val="24"/>
          <w:szCs w:val="24"/>
        </w:rPr>
        <w:t>. ožujka</w:t>
      </w:r>
      <w:r w:rsidR="008E0B1D" w:rsidRPr="00F76ED9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 w:rsidRPr="00F76ED9">
        <w:rPr>
          <w:rFonts w:cs="Times New Roman" w:hAnsi="Times New Roman" w:ascii="Times New Roman"/>
          <w:sz w:val="24"/>
          <w:szCs w:val="24"/>
        </w:rPr>
        <w:t>6</w:t>
      </w:r>
      <w:r w:rsidR="008E0B1D" w:rsidRPr="00F76ED9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F76ED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F76ED9">
      <w:pPr>
        <w:ind w:left="705"/>
        <w:rPr>
          <w:rFonts w:cs="Times New Roman" w:hAnsi="Times New Roman" w:ascii="Times New Roman"/>
          <w:sz w:val="24"/>
          <w:szCs w:val="24"/>
        </w:rPr>
      </w:pP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F76ED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F76ED9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F76ED9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F76ED9">
        <w:rPr>
          <w:rFonts w:cs="Times New Roman" w:hAnsi="Times New Roman" w:ascii="Times New Roman"/>
          <w:sz w:val="24"/>
          <w:szCs w:val="24"/>
        </w:rPr>
        <w:t>S</w:t>
      </w:r>
      <w:r w:rsidR="00BB733D" w:rsidRPr="00F76ED9">
        <w:rPr>
          <w:rFonts w:cs="Times New Roman" w:hAnsi="Times New Roman" w:ascii="Times New Roman"/>
          <w:sz w:val="24"/>
          <w:szCs w:val="24"/>
        </w:rPr>
        <w:t xml:space="preserve"> </w:t>
      </w:r>
      <w:r w:rsidRPr="00F76ED9">
        <w:rPr>
          <w:rFonts w:cs="Times New Roman" w:hAnsi="Times New Roman" w:ascii="Times New Roman"/>
          <w:sz w:val="24"/>
          <w:szCs w:val="24"/>
        </w:rPr>
        <w:t>U</w:t>
      </w:r>
      <w:r w:rsidR="00BB733D" w:rsidRPr="00F76ED9">
        <w:rPr>
          <w:rFonts w:cs="Times New Roman" w:hAnsi="Times New Roman" w:ascii="Times New Roman"/>
          <w:sz w:val="24"/>
          <w:szCs w:val="24"/>
        </w:rPr>
        <w:t xml:space="preserve"> </w:t>
      </w:r>
      <w:r w:rsidRPr="00F76ED9">
        <w:rPr>
          <w:rFonts w:cs="Times New Roman" w:hAnsi="Times New Roman" w:ascii="Times New Roman"/>
          <w:sz w:val="24"/>
          <w:szCs w:val="24"/>
        </w:rPr>
        <w:t>D</w:t>
      </w:r>
      <w:r w:rsidR="00BB733D" w:rsidRPr="00F76ED9">
        <w:rPr>
          <w:rFonts w:cs="Times New Roman" w:hAnsi="Times New Roman" w:ascii="Times New Roman"/>
          <w:sz w:val="24"/>
          <w:szCs w:val="24"/>
        </w:rPr>
        <w:t xml:space="preserve"> </w:t>
      </w:r>
      <w:r w:rsidRPr="00F76ED9">
        <w:rPr>
          <w:rFonts w:cs="Times New Roman" w:hAnsi="Times New Roman" w:ascii="Times New Roman"/>
          <w:sz w:val="24"/>
          <w:szCs w:val="24"/>
        </w:rPr>
        <w:t>A</w:t>
      </w:r>
      <w:r w:rsidR="00BB733D" w:rsidRPr="00F76ED9">
        <w:rPr>
          <w:rFonts w:cs="Times New Roman" w:hAnsi="Times New Roman" w:ascii="Times New Roman"/>
          <w:sz w:val="24"/>
          <w:szCs w:val="24"/>
        </w:rPr>
        <w:t xml:space="preserve"> </w:t>
      </w:r>
      <w:r w:rsidRPr="00F76ED9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F76ED9">
      <w:pPr>
        <w:ind w:left="705"/>
        <w:rPr>
          <w:rFonts w:cs="Times New Roman" w:hAnsi="Times New Roman" w:ascii="Times New Roman"/>
          <w:sz w:val="24"/>
          <w:szCs w:val="24"/>
        </w:rPr>
      </w:pP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="006F5244" w:rsidRPr="00F76ED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F76ED9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F76ED9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1226E7" w:rsidRPr="00F76ED9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F76ED9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F76ED9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F76ED9">
      <w:pPr>
        <w:rPr>
          <w:rFonts w:cs="Times New Roman" w:hAnsi="Times New Roman" w:ascii="Times New Roman"/>
          <w:sz w:val="24"/>
          <w:szCs w:val="24"/>
        </w:rPr>
      </w:pPr>
      <w:r w:rsidRPr="00F76ED9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F76ED9">
      <w:pPr>
        <w:jc w:val="both"/>
        <w:rPr>
          <w:rFonts w:cs="Times New Roman" w:hAnsi="Times New Roman" w:ascii="Times New Roman"/>
          <w:sz w:val="24"/>
          <w:szCs w:val="24"/>
        </w:rPr>
      </w:pPr>
      <w:r w:rsidRPr="00F76ED9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F76ED9">
        <w:rPr>
          <w:rFonts w:cs="Times New Roman" w:hAnsi="Times New Roman" w:ascii="Times New Roman"/>
          <w:sz w:val="24"/>
          <w:szCs w:val="24"/>
        </w:rPr>
        <w:t>rješenj</w:t>
      </w:r>
      <w:r w:rsidRPr="00F76ED9">
        <w:rPr>
          <w:rFonts w:cs="Times New Roman" w:hAnsi="Times New Roman" w:ascii="Times New Roman"/>
          <w:sz w:val="24"/>
          <w:szCs w:val="24"/>
        </w:rPr>
        <w:t>e</w:t>
      </w:r>
      <w:r w:rsidR="00FD2099" w:rsidRPr="00F76ED9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F76ED9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F76ED9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F76ED9">
        <w:rPr>
          <w:rFonts w:cs="Times New Roman" w:hAnsi="Times New Roman" w:ascii="Times New Roman"/>
          <w:sz w:val="24"/>
          <w:szCs w:val="24"/>
        </w:rPr>
        <w:t>tri</w:t>
      </w:r>
      <w:r w:rsidR="00BB733D" w:rsidRPr="00F76ED9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F76ED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26E7" w:rsidR="001226E7" w:rsidRPr="00F76ED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26E7" w:rsidR="001226E7" w:rsidRPr="00F76ED9">
      <w:pPr>
        <w:jc w:val="both"/>
        <w:rPr>
          <w:rFonts w:cs="Times New Roman" w:hAnsi="Times New Roman" w:ascii="Times New Roman"/>
          <w:sz w:val="24"/>
          <w:szCs w:val="24"/>
        </w:rPr>
      </w:pP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226E7" w:rsidR="001226E7" w:rsidRPr="00F76ED9">
      <w:pPr>
        <w:jc w:val="both"/>
        <w:rPr>
          <w:rFonts w:cs="Times New Roman" w:hAnsi="Times New Roman" w:ascii="Times New Roman"/>
          <w:sz w:val="24"/>
          <w:szCs w:val="24"/>
        </w:rPr>
      </w:pP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</w:r>
      <w:r w:rsidRPr="00F76ED9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F76E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F76ED9" w:rsidRPr="00F76E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5E0415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F76ED9" w:rsidP="006F5244" w:rsidR="00F76ED9" w:rsidRPr="00F76E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</w:p>
    <w:p w:rsidRDefault="00812CB9" w:rsidP="006F5244" w:rsidR="001E4E5F" w:rsidRPr="00F76E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F76E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F76E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F76E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76E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F76E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76E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76E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76E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F76E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F76E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76E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F76ED9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30.3.16.</w:t>
      </w:r>
      <w:r w:rsidR="003B4CA6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F76E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F76ED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2C" w:rsidR="0009142C">
      <w:r>
        <w:separator/>
      </w:r>
    </w:p>
  </w:endnote>
  <w:endnote w:id="0" w:type="continuationSeparator">
    <w:p w:rsidRDefault="0009142C" w:rsidR="00091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2C" w:rsidR="0009142C">
      <w:r>
        <w:separator/>
      </w:r>
    </w:p>
  </w:footnote>
  <w:footnote w:id="0" w:type="continuationSeparator">
    <w:p w:rsidRDefault="0009142C" w:rsidR="000914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76ED9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12CB9">
      <w:rPr>
        <w:rFonts w:hAnsi="Times New Roman" w:ascii="Times New Roman"/>
      </w:rPr>
      <w:t>646</w:t>
    </w:r>
    <w:r w:rsidR="00EA3D52">
      <w:rPr>
        <w:rFonts w:hAnsi="Times New Roman" w:ascii="Times New Roman"/>
      </w:rPr>
      <w:t>/15-</w:t>
    </w:r>
    <w:r w:rsidR="00812CB9">
      <w:rPr>
        <w:rFonts w:hAnsi="Times New Roman" w:ascii="Times New Roman"/>
      </w:rPr>
      <w:t>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415"/>
    <w:rsid w:val="00020BA4"/>
    <w:rsid w:val="00032919"/>
    <w:rsid w:val="0006417A"/>
    <w:rsid w:val="0006505A"/>
    <w:rsid w:val="00071D41"/>
    <w:rsid w:val="00082920"/>
    <w:rsid w:val="0009142C"/>
    <w:rsid w:val="000F17DB"/>
    <w:rsid w:val="001226E7"/>
    <w:rsid w:val="00172FFB"/>
    <w:rsid w:val="001E470B"/>
    <w:rsid w:val="001E4E5F"/>
    <w:rsid w:val="00235AAE"/>
    <w:rsid w:val="00281E63"/>
    <w:rsid w:val="0028293E"/>
    <w:rsid w:val="0029479C"/>
    <w:rsid w:val="002E06D4"/>
    <w:rsid w:val="002F61F9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0415"/>
    <w:rsid w:val="005F7514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2CB9"/>
    <w:rsid w:val="00817CF1"/>
    <w:rsid w:val="008222C6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75E0E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A3D52"/>
    <w:rsid w:val="00EC6731"/>
    <w:rsid w:val="00EE77FC"/>
    <w:rsid w:val="00F206F2"/>
    <w:rsid w:val="00F76ED9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6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E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ED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E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E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6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E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ED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E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E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St-646/2015</izvorni_sadrzaj>
    <derivirana_varijabla naziv="DomainObject.Predmet.OznakaBroj_1">St-646/2015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TOP-AM d.o.o. za trgovinu i usluge prijevoza</izvorni_sadrzaj>
    <derivirana_varijabla naziv="DomainObject.Predmet.ProtustrankaFormated_1">  TOP-AM d.o.o. za trgovinu i usluge prijevoza</derivirana_varijabla>
  </DomainObject.Predmet.ProtustrankaFormated>
  <DomainObject.Predmet.ProtustrankaFormatedOIB>
    <izvorni_sadrzaj>  TOP-AM d.o.o. za trgovinu i usluge prijevoza, OIB 55017549353</izvorni_sadrzaj>
    <derivirana_varijabla naziv="DomainObject.Predmet.ProtustrankaFormatedOIB_1">  TOP-AM d.o.o. za trgovinu i usluge prijevoza, OIB 55017549353</derivirana_varijabla>
  </DomainObject.Predmet.ProtustrankaFormatedOIB>
  <DomainObject.Predmet.ProtustrankaFormatedWithAdress>
    <izvorni_sadrzaj> TOP-AM d.o.o. za trgovinu i usluge prijevoza, Drenjska 51, 10291 Drenje Brdovečko</izvorni_sadrzaj>
    <derivirana_varijabla naziv="DomainObject.Predmet.ProtustrankaFormatedWithAdress_1"> TOP-AM d.o.o. za trgovinu i usluge prijevoza, Drenjska 51, 10291 Drenje Brdovečko</derivirana_varijabla>
  </DomainObject.Predmet.ProtustrankaFormatedWithAdress>
  <DomainObject.Predmet.ProtustrankaFormatedWithAdressOIB>
    <izvorni_sadrzaj> TOP-AM d.o.o. za trgovinu i usluge prijevoza, OIB 55017549353, Drenjska 51, 10291 Drenje Brdovečko</izvorni_sadrzaj>
    <derivirana_varijabla naziv="DomainObject.Predmet.ProtustrankaFormatedWithAdressOIB_1"> TOP-AM d.o.o. za trgovinu i usluge prijevoza, OIB 55017549353, Drenjska 51, 10291 Drenje Brdovečko</derivirana_varijabla>
  </DomainObject.Predmet.ProtustrankaFormatedWithAdressOIB>
  <DomainObject.Predmet.ProtustrankaWithAdress>
    <izvorni_sadrzaj>TOP-AM d.o.o. za trgovinu i usluge prijevoza Drenjska 51, 10291 Drenje Brdovečko</izvorni_sadrzaj>
    <derivirana_varijabla naziv="DomainObject.Predmet.ProtustrankaWithAdress_1">TOP-AM d.o.o. za trgovinu i usluge prijevoza Drenjska 51, 10291 Drenje Brdovečko</derivirana_varijabla>
  </DomainObject.Predmet.ProtustrankaWithAdress>
  <DomainObject.Predmet.ProtustrankaWithAdressOIB>
    <izvorni_sadrzaj>TOP-AM d.o.o. za trgovinu i usluge prijevoza, OIB 55017549353, Drenjska 51, 10291 Drenje Brdovečko</izvorni_sadrzaj>
    <derivirana_varijabla naziv="DomainObject.Predmet.ProtustrankaWithAdressOIB_1">TOP-AM d.o.o. za trgovinu i usluge prijevoza, OIB 55017549353, Drenjska 51, 10291 Drenje Brdovečko</derivirana_varijabla>
  </DomainObject.Predmet.ProtustrankaWithAdressOIB>
  <DomainObject.Predmet.ProtustrankaNazivFormated>
    <izvorni_sadrzaj>TOP-AM d.o.o. za trgovinu i usluge prijevoza</izvorni_sadrzaj>
    <derivirana_varijabla naziv="DomainObject.Predmet.ProtustrankaNazivFormated_1">TOP-AM d.o.o. za trgovinu i usluge prijevoza</derivirana_varijabla>
  </DomainObject.Predmet.ProtustrankaNazivFormated>
  <DomainObject.Predmet.ProtustrankaNazivFormatedOIB>
    <izvorni_sadrzaj>TOP-AM d.o.o. za trgovinu i usluge prijevoza, OIB 55017549353</izvorni_sadrzaj>
    <derivirana_varijabla naziv="DomainObject.Predmet.ProtustrankaNazivFormatedOIB_1">TOP-AM d.o.o. za trgovinu i usluge prijevoza, OIB 55017549353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Hrgetić</izvorni_sadrzaj>
    <derivirana_varijabla naziv="DomainObject.Predmet.StrankaFormated_1">  Ivica Hrgetić</derivirana_varijabla>
  </DomainObject.Predmet.StrankaFormated>
  <DomainObject.Predmet.StrankaFormatedOIB>
    <izvorni_sadrzaj>  Ivica Hrgetić, OIB 20163097183</izvorni_sadrzaj>
    <derivirana_varijabla naziv="DomainObject.Predmet.StrankaFormatedOIB_1">  Ivica Hrgetić, OIB 20163097183</derivirana_varijabla>
  </DomainObject.Predmet.StrankaFormatedOIB>
  <DomainObject.Predmet.StrankaFormatedWithAdress>
    <izvorni_sadrzaj> Ivica Hrgetić, Kutinjačeva 3, 10297 Igrišće</izvorni_sadrzaj>
    <derivirana_varijabla naziv="DomainObject.Predmet.StrankaFormatedWithAdress_1"> Ivica Hrgetić, Kutinjačeva 3, 10297 Igrišće</derivirana_varijabla>
  </DomainObject.Predmet.StrankaFormatedWithAdress>
  <DomainObject.Predmet.StrankaFormatedWithAdressOIB>
    <izvorni_sadrzaj> Ivica Hrgetić, OIB 20163097183, Kutinjačeva 3, 10297 Igrišće</izvorni_sadrzaj>
    <derivirana_varijabla naziv="DomainObject.Predmet.StrankaFormatedWithAdressOIB_1"> Ivica Hrgetić, OIB 20163097183, Kutinjačeva 3, 10297 Igrišće</derivirana_varijabla>
  </DomainObject.Predmet.StrankaFormatedWithAdressOIB>
  <DomainObject.Predmet.StrankaWithAdress>
    <izvorni_sadrzaj>Ivica Hrgetić Kutinjačeva 3,10297 Igrišće</izvorni_sadrzaj>
    <derivirana_varijabla naziv="DomainObject.Predmet.StrankaWithAdress_1">Ivica Hrgetić Kutinjačeva 3,10297 Igrišće</derivirana_varijabla>
  </DomainObject.Predmet.StrankaWithAdress>
  <DomainObject.Predmet.StrankaWithAdressOIB>
    <izvorni_sadrzaj>Ivica Hrgetić, OIB 20163097183, Kutinjačeva 3,10297 Igrišće</izvorni_sadrzaj>
    <derivirana_varijabla naziv="DomainObject.Predmet.StrankaWithAdressOIB_1">Ivica Hrgetić, OIB 20163097183, Kutinjačeva 3,10297 Igrišće</derivirana_varijabla>
  </DomainObject.Predmet.StrankaWithAdressOIB>
  <DomainObject.Predmet.StrankaNazivFormated>
    <izvorni_sadrzaj>Ivica Hrgetić</izvorni_sadrzaj>
    <derivirana_varijabla naziv="DomainObject.Predmet.StrankaNazivFormated_1">Ivica Hrgetić</derivirana_varijabla>
  </DomainObject.Predmet.StrankaNazivFormated>
  <DomainObject.Predmet.StrankaNazivFormatedOIB>
    <izvorni_sadrzaj>Ivica Hrgetić, OIB 20163097183</izvorni_sadrzaj>
    <derivirana_varijabla naziv="DomainObject.Predmet.StrankaNazivFormatedOIB_1">Ivica Hrgetić, OIB 20163097183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Ivica Hrgetić</item>
    </izvorni_sadrzaj>
    <derivirana_varijabla naziv="DomainObject.Predmet.StrankaListFormated_1">
      <item>Ivica Hrgetić</item>
    </derivirana_varijabla>
  </DomainObject.Predmet.StrankaListFormated>
  <DomainObject.Predmet.StrankaListFormatedOIB>
    <izvorni_sadrzaj>
      <item>Ivica Hrgetić, OIB 20163097183</item>
    </izvorni_sadrzaj>
    <derivirana_varijabla naziv="DomainObject.Predmet.StrankaListFormatedOIB_1">
      <item>Ivica Hrgetić, OIB 20163097183</item>
    </derivirana_varijabla>
  </DomainObject.Predmet.StrankaListFormatedOIB>
  <DomainObject.Predmet.StrankaListFormatedWithAdress>
    <izvorni_sadrzaj>
      <item>Ivica Hrgetić, Kutinjačeva 3, 10297 Igrišće</item>
    </izvorni_sadrzaj>
    <derivirana_varijabla naziv="DomainObject.Predmet.StrankaListFormatedWithAdress_1">
      <item>Ivica Hrgetić, Kutinjačeva 3, 10297 Igrišće</item>
    </derivirana_varijabla>
  </DomainObject.Predmet.StrankaListFormatedWithAdress>
  <DomainObject.Predmet.StrankaListFormatedWithAdressOIB>
    <izvorni_sadrzaj>
      <item>Ivica Hrgetić, OIB 20163097183, Kutinjačeva 3, 10297 Igrišće</item>
    </izvorni_sadrzaj>
    <derivirana_varijabla naziv="DomainObject.Predmet.StrankaListFormatedWithAdressOIB_1">
      <item>Ivica Hrgetić, OIB 20163097183, Kutinjačeva 3, 10297 Igrišće</item>
    </derivirana_varijabla>
  </DomainObject.Predmet.StrankaListFormatedWithAdressOIB>
  <DomainObject.Predmet.StrankaListNazivFormated>
    <izvorni_sadrzaj>
      <item>Ivica Hrgetić</item>
    </izvorni_sadrzaj>
    <derivirana_varijabla naziv="DomainObject.Predmet.StrankaListNazivFormated_1">
      <item>Ivica Hrgetić</item>
    </derivirana_varijabla>
  </DomainObject.Predmet.StrankaListNazivFormated>
  <DomainObject.Predmet.StrankaListNazivFormatedOIB>
    <izvorni_sadrzaj>
      <item>Ivica Hrgetić, OIB 20163097183</item>
    </izvorni_sadrzaj>
    <derivirana_varijabla naziv="DomainObject.Predmet.StrankaListNazivFormatedOIB_1">
      <item>Ivica Hrgetić, OIB 20163097183</item>
    </derivirana_varijabla>
  </DomainObject.Predmet.StrankaListNazivFormatedOIB>
  <DomainObject.Predmet.ProtuStrankaListFormated>
    <izvorni_sadrzaj>
      <item>TOP-AM d.o.o. za trgovinu i usluge prijevoza</item>
    </izvorni_sadrzaj>
    <derivirana_varijabla naziv="DomainObject.Predmet.ProtuStrankaListFormated_1">
      <item>TOP-AM d.o.o. za trgovinu i usluge prijevoza</item>
    </derivirana_varijabla>
  </DomainObject.Predmet.ProtuStrankaListFormated>
  <DomainObject.Predmet.ProtuStrankaListFormatedOIB>
    <izvorni_sadrzaj>
      <item>TOP-AM d.o.o. za trgovinu i usluge prijevoza, OIB 55017549353</item>
    </izvorni_sadrzaj>
    <derivirana_varijabla naziv="DomainObject.Predmet.ProtuStrankaListFormatedOIB_1">
      <item>TOP-AM d.o.o. za trgovinu i usluge prijevoza, OIB 55017549353</item>
    </derivirana_varijabla>
  </DomainObject.Predmet.ProtuStrankaListFormatedOIB>
  <DomainObject.Predmet.ProtuStrankaListFormatedWithAdress>
    <izvorni_sadrzaj>
      <item>TOP-AM d.o.o. za trgovinu i usluge prijevoza, Drenjska 51, 10291 Drenje Brdovečko</item>
    </izvorni_sadrzaj>
    <derivirana_varijabla naziv="DomainObject.Predmet.ProtuStrankaListFormatedWithAdress_1">
      <item>TOP-AM d.o.o. za trgovinu i usluge prijevoza, Drenjska 51, 10291 Drenje Brdovečko</item>
    </derivirana_varijabla>
  </DomainObject.Predmet.ProtuStrankaListFormatedWithAdress>
  <DomainObject.Predmet.ProtuStrankaListFormatedWithAdressOIB>
    <izvorni_sadrzaj>
      <item>TOP-AM d.o.o. za trgovinu i usluge prijevoza, OIB 55017549353, Drenjska 51, 10291 Drenje Brdovečko</item>
    </izvorni_sadrzaj>
    <derivirana_varijabla naziv="DomainObject.Predmet.ProtuStrankaListFormatedWithAdressOIB_1">
      <item>TOP-AM d.o.o. za trgovinu i usluge prijevoza, OIB 55017549353, Drenjska 51, 10291 Drenje Brdovečko</item>
    </derivirana_varijabla>
  </DomainObject.Predmet.ProtuStrankaListFormatedWithAdressOIB>
  <DomainObject.Predmet.ProtuStrankaListNazivFormated>
    <izvorni_sadrzaj>
      <item>TOP-AM d.o.o. za trgovinu i usluge prijevoza</item>
    </izvorni_sadrzaj>
    <derivirana_varijabla naziv="DomainObject.Predmet.ProtuStrankaListNazivFormated_1">
      <item>TOP-AM d.o.o. za trgovinu i usluge prijevoza</item>
    </derivirana_varijabla>
  </DomainObject.Predmet.ProtuStrankaListNazivFormated>
  <DomainObject.Predmet.ProtuStrankaListNazivFormatedOIB>
    <izvorni_sadrzaj>
      <item>TOP-AM d.o.o. za trgovinu i usluge prijevoza, OIB 55017549353</item>
    </izvorni_sadrzaj>
    <derivirana_varijabla naziv="DomainObject.Predmet.ProtuStrankaListNazivFormatedOIB_1">
      <item>TOP-AM d.o.o. za trgovinu i usluge prijevoza, OIB 55017549353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Hrgetić</izvorni_sadrzaj>
    <derivirana_varijabla naziv="DomainObject.Predmet.StrankaIDrugi_1">Ivica Hrgetić</derivirana_varijabla>
  </DomainObject.Predmet.StrankaIDrugi>
  <DomainObject.Predmet.ProtustrankaIDrugi>
    <izvorni_sadrzaj>TOP-AM d.o.o. za trgovinu i usluge prijevoza</izvorni_sadrzaj>
    <derivirana_varijabla naziv="DomainObject.Predmet.ProtustrankaIDrugi_1">TOP-AM d.o.o. za trgovinu i usluge prijevoza</derivirana_varijabla>
  </DomainObject.Predmet.ProtustrankaIDrugi>
  <DomainObject.Predmet.StrankaIDrugiAdressOIB>
    <izvorni_sadrzaj>Ivica Hrgetić, OIB 20163097183, Kutinjačeva 3, 10297 Igrišće</izvorni_sadrzaj>
    <derivirana_varijabla naziv="DomainObject.Predmet.StrankaIDrugiAdressOIB_1">Ivica Hrgetić, OIB 20163097183, Kutinjačeva 3, 10297 Igrišće</derivirana_varijabla>
  </DomainObject.Predmet.StrankaIDrugiAdressOIB>
  <DomainObject.Predmet.ProtustrankaIDrugiAdressOIB>
    <izvorni_sadrzaj>TOP-AM d.o.o. za trgovinu i usluge prijevoza, OIB 55017549353, Drenjska 51, 10291 Drenje Brdovečko</izvorni_sadrzaj>
    <derivirana_varijabla naziv="DomainObject.Predmet.ProtustrankaIDrugiAdressOIB_1">TOP-AM d.o.o. za trgovinu i usluge prijevoza, OIB 55017549353, Drenjska 51,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Hrgetić</item>
      <item>TOP-AM d.o.o. za trgovinu i usluge prijevoza</item>
    </izvorni_sadrzaj>
    <derivirana_varijabla naziv="DomainObject.Predmet.SudioniciListNaziv_1">
      <item>Ivica Hrgetić</item>
      <item>TOP-AM d.o.o. za trgovinu i usluge prijevoza</item>
    </derivirana_varijabla>
  </DomainObject.Predmet.SudioniciListNaziv>
  <DomainObject.Predmet.SudioniciListAdressOIB>
    <izvorni_sadrzaj>
      <item>Ivica Hrgetić, OIB 20163097183, Kutinjačeva 3,10297 Igrišće</item>
      <item>TOP-AM d.o.o. za trgovinu i usluge prijevoza, OIB 55017549353, Drenjska 51,10291 Drenje Brdovečko</item>
    </izvorni_sadrzaj>
    <derivirana_varijabla naziv="DomainObject.Predmet.SudioniciListAdressOIB_1">
      <item>Ivica Hrgetić, OIB 20163097183, Kutinjačeva 3,10297 Igrišće</item>
      <item>TOP-AM d.o.o. za trgovinu i usluge prijevoza, OIB 55017549353, Drenjska 51,10291 Drenje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20163097183</item>
      <item>, OIB 55017549353</item>
    </izvorni_sadrzaj>
    <derivirana_varijabla naziv="DomainObject.Predmet.SudioniciListNazivOIB_1">
      <item>, OIB 20163097183</item>
      <item>, OIB 55017549353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2186</properties:Characters>
  <properties:Lines>74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2016-03-25T10:58:00Z</dcterms:created>
  <dc:creator>Mihael Kovačić</dc:creator>
  <cp:lastModifiedBy>Sonja Pilić</cp:lastModifiedBy>
  <cp:lastPrinted>2016-03-30T08:09:00Z</cp:lastPrinted>
  <dcterms:modified xmlns:xsi="http://www.w3.org/2001/XMLSchema-instance" xsi:type="dcterms:W3CDTF">2016-03-30T08:10:00Z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