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594c" w14:paraId="2bb594c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</w:t>
      </w:r>
      <w:r w:rsidR="00746847">
        <w:rPr>
          <w:rFonts w:hAnsi="Times New Roman" w:ascii="Times New Roman"/>
        </w:rPr>
        <w:t>447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46847">
        <w:rPr>
          <w:rFonts w:hAnsi="Times New Roman" w:ascii="Times New Roman"/>
        </w:rPr>
        <w:t>5447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746847">
        <w:rPr>
          <w:rFonts w:hAnsi="Times New Roman" w:ascii="Times New Roman"/>
        </w:rPr>
        <w:t>ŠOKADIJA ZAGREB DRUŠTVO ZA PROMICANJE HRVATSKE KULTURE I BAŠTINE, Zagreb, Trnjanska cesta 5 c, OIB:</w:t>
      </w:r>
      <w:r w:rsidR="00746847">
        <w:t xml:space="preserve"> </w:t>
      </w:r>
      <w:r w:rsidR="00746847">
        <w:rPr>
          <w:rFonts w:hAnsi="Times New Roman" w:ascii="Times New Roman"/>
        </w:rPr>
        <w:t>06920238735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746847">
        <w:rPr>
          <w:rFonts w:hAnsi="Times New Roman" w:ascii="Times New Roman"/>
        </w:rPr>
        <w:t>2. studenog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46847">
        <w:rPr>
          <w:rFonts w:hAnsi="Times New Roman" w:ascii="Times New Roman"/>
        </w:rPr>
        <w:t>77.155,54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891887"/>
    <w:rsid w:val="008E495A"/>
    <w:rsid w:val="009F44E3"/>
    <w:rsid w:val="00A85A17"/>
    <w:rsid w:val="00AA437D"/>
    <w:rsid w:val="00AC469F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13283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3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2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3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2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5447</izvorni_sadrzaj>
    <derivirana_varijabla naziv="DomainObject.Predmet.Broj_1">5447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St-5447/2015</izvorni_sadrzaj>
    <derivirana_varijabla naziv="DomainObject.Predmet.OznakaBroj_1">St-5447/2015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ŠOKADIJA ZAGREB DRUŠTVO ZA PROMICANJE HRVATSKE KULTURNE BAŠTINE</izvorni_sadrzaj>
    <derivirana_varijabla naziv="DomainObject.Predmet.ProtustrankaFormated_1">  ŠOKADIJA ZAGREB DRUŠTVO ZA PROMICANJE HRVATSKE KULTURNE BAŠTINE</derivirana_varijabla>
  </DomainObject.Predmet.ProtustrankaFormated>
  <DomainObject.Predmet.ProtustrankaFormatedOIB>
    <izvorni_sadrzaj>  ŠOKADIJA ZAGREB DRUŠTVO ZA PROMICANJE HRVATSKE KULTURNE BAŠTINE, OIB 06920238735</izvorni_sadrzaj>
    <derivirana_varijabla naziv="DomainObject.Predmet.ProtustrankaFormatedOIB_1">  ŠOKADIJA ZAGREB DRUŠTVO ZA PROMICANJE HRVATSKE KULTURNE BAŠTINE, OIB 06920238735</derivirana_varijabla>
  </DomainObject.Predmet.ProtustrankaFormatedOIB>
  <DomainObject.Predmet.ProtustrankaFormatedWithAdress>
    <izvorni_sadrzaj> ŠOKADIJA ZAGREB DRUŠTVO ZA PROMICANJE HRVATSKE KULTURNE BAŠTINE, Trnjanska cesta 5c, 10000 Zagreb</izvorni_sadrzaj>
    <derivirana_varijabla naziv="DomainObject.Predmet.ProtustrankaFormatedWithAdress_1"> ŠOKADIJA ZAGREB DRUŠTVO ZA PROMICANJE HRVATSKE KULTURNE BAŠTINE, Trnjanska cesta 5c, 10000 Zagreb</derivirana_varijabla>
  </DomainObject.Predmet.ProtustrankaFormatedWithAdress>
  <DomainObject.Predmet.ProtustrankaFormatedWithAdressOIB>
    <izvorni_sadrzaj> ŠOKADIJA ZAGREB DRUŠTVO ZA PROMICANJE HRVATSKE KULTURNE BAŠTINE, OIB 06920238735, Trnjanska cesta 5c, 10000 Zagreb</izvorni_sadrzaj>
    <derivirana_varijabla naziv="DomainObject.Predmet.ProtustrankaFormatedWithAdressOIB_1"> ŠOKADIJA ZAGREB DRUŠTVO ZA PROMICANJE HRVATSKE KULTURNE BAŠTINE, OIB 06920238735, Trnjanska cesta 5c, 10000 Zagreb</derivirana_varijabla>
  </DomainObject.Predmet.ProtustrankaFormatedWithAdressOIB>
  <DomainObject.Predmet.ProtustrankaWithAdress>
    <izvorni_sadrzaj>ŠOKADIJA ZAGREB DRUŠTVO ZA PROMICANJE HRVATSKE KULTURNE BAŠTINE Trnjanska cesta 5c, 10000 Zagreb</izvorni_sadrzaj>
    <derivirana_varijabla naziv="DomainObject.Predmet.ProtustrankaWithAdress_1">ŠOKADIJA ZAGREB DRUŠTVO ZA PROMICANJE HRVATSKE KULTURNE BAŠTINE Trnjanska cesta 5c, 10000 Zagreb</derivirana_varijabla>
  </DomainObject.Predmet.ProtustrankaWithAdress>
  <DomainObject.Predmet.ProtustrankaWithAdressOIB>
    <izvorni_sadrzaj>ŠOKADIJA ZAGREB DRUŠTVO ZA PROMICANJE HRVATSKE KULTURNE BAŠTINE, OIB 06920238735, Trnjanska cesta 5c, 10000 Zagreb</izvorni_sadrzaj>
    <derivirana_varijabla naziv="DomainObject.Predmet.ProtustrankaWithAdressOIB_1">ŠOKADIJA ZAGREB DRUŠTVO ZA PROMICANJE HRVATSKE KULTURNE BAŠTINE, OIB 06920238735, Trnjanska cesta 5c, 10000 Zagreb</derivirana_varijabla>
  </DomainObject.Predmet.ProtustrankaWithAdressOIB>
  <DomainObject.Predmet.ProtustrankaNazivFormated>
    <izvorni_sadrzaj>ŠOKADIJA ZAGREB DRUŠTVO ZA PROMICANJE HRVATSKE KULTURNE BAŠTINE</izvorni_sadrzaj>
    <derivirana_varijabla naziv="DomainObject.Predmet.ProtustrankaNazivFormated_1">ŠOKADIJA ZAGREB DRUŠTVO ZA PROMICANJE HRVATSKE KULTURNE BAŠTINE</derivirana_varijabla>
  </DomainObject.Predmet.ProtustrankaNazivFormated>
  <DomainObject.Predmet.ProtustrankaNazivFormatedOIB>
    <izvorni_sadrzaj>ŠOKADIJA ZAGREB DRUŠTVO ZA PROMICANJE HRVATSKE KULTURNE BAŠTINE, OIB 06920238735</izvorni_sadrzaj>
    <derivirana_varijabla naziv="DomainObject.Predmet.ProtustrankaNazivFormatedOIB_1">ŠOKADIJA ZAGREB DRUŠTVO ZA PROMICANJE HRVATSKE KULTURNE BAŠTINE, OIB 06920238735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ŠOKADIJA ZAGREB DRUŠTVO ZA PROMICANJE HRVATSKE KULTURNE BAŠTINE</item>
    </izvorni_sadrzaj>
    <derivirana_varijabla naziv="DomainObject.Predmet.ProtuStrankaListFormated_1">
      <item>ŠOKADIJA ZAGREB DRUŠTVO ZA PROMICANJE HRVATSKE KULTURNE BAŠTINE</item>
    </derivirana_varijabla>
  </DomainObject.Predmet.ProtuStrankaListFormated>
  <DomainObject.Predmet.ProtuStrankaListFormatedOIB>
    <izvorni_sadrzaj>
      <item>ŠOKADIJA ZAGREB DRUŠTVO ZA PROMICANJE HRVATSKE KULTURNE BAŠTINE, OIB 06920238735</item>
    </izvorni_sadrzaj>
    <derivirana_varijabla naziv="DomainObject.Predmet.ProtuStrankaListFormatedOIB_1">
      <item>ŠOKADIJA ZAGREB DRUŠTVO ZA PROMICANJE HRVATSKE KULTURNE BAŠTINE, OIB 06920238735</item>
    </derivirana_varijabla>
  </DomainObject.Predmet.ProtuStrankaListFormatedOIB>
  <DomainObject.Predmet.ProtuStrankaListFormatedWithAdress>
    <izvorni_sadrzaj>
      <item>ŠOKADIJA ZAGREB DRUŠTVO ZA PROMICANJE HRVATSKE KULTURNE BAŠTINE, Trnjanska cesta 5c, 10000 Zagreb</item>
    </izvorni_sadrzaj>
    <derivirana_varijabla naziv="DomainObject.Predmet.ProtuStrankaListFormatedWithAdress_1">
      <item>ŠOKADIJA ZAGREB DRUŠTVO ZA PROMICANJE HRVATSKE KULTURNE BAŠTINE, Trnjanska cesta 5c, 10000 Zagreb</item>
    </derivirana_varijabla>
  </DomainObject.Predmet.ProtuStrankaListFormatedWithAdress>
  <DomainObject.Predmet.ProtuStrankaListFormatedWithAdressOIB>
    <izvorni_sadrzaj>
      <item>ŠOKADIJA ZAGREB DRUŠTVO ZA PROMICANJE HRVATSKE KULTURNE BAŠTINE, OIB 06920238735, Trnjanska cesta 5c, 10000 Zagreb</item>
    </izvorni_sadrzaj>
    <derivirana_varijabla naziv="DomainObject.Predmet.ProtuStrankaListFormatedWithAdressOIB_1">
      <item>ŠOKADIJA ZAGREB DRUŠTVO ZA PROMICANJE HRVATSKE KULTURNE BAŠTINE, OIB 06920238735, Trnjanska cesta 5c, 10000 Zagreb</item>
    </derivirana_varijabla>
  </DomainObject.Predmet.ProtuStrankaListFormatedWithAdressOIB>
  <DomainObject.Predmet.ProtuStrankaListNazivFormated>
    <izvorni_sadrzaj>
      <item>ŠOKADIJA ZAGREB DRUŠTVO ZA PROMICANJE HRVATSKE KULTURNE BAŠTINE</item>
    </izvorni_sadrzaj>
    <derivirana_varijabla naziv="DomainObject.Predmet.ProtuStrankaListNazivFormated_1">
      <item>ŠOKADIJA ZAGREB DRUŠTVO ZA PROMICANJE HRVATSKE KULTURNE BAŠTINE</item>
    </derivirana_varijabla>
  </DomainObject.Predmet.ProtuStrankaListNazivFormated>
  <DomainObject.Predmet.ProtuStrankaListNazivFormatedOIB>
    <izvorni_sadrzaj>
      <item>ŠOKADIJA ZAGREB DRUŠTVO ZA PROMICANJE HRVATSKE KULTURNE BAŠTINE, OIB 06920238735</item>
    </izvorni_sadrzaj>
    <derivirana_varijabla naziv="DomainObject.Predmet.ProtuStrankaListNazivFormatedOIB_1">
      <item>ŠOKADIJA ZAGREB DRUŠTVO ZA PROMICANJE HRVATSKE KULTURNE BAŠTINE, OIB 06920238735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ŠOKADIJA ZAGREB DRUŠTVO ZA PROMICANJE HRVATSKE KULTURNE BAŠTINE</izvorni_sadrzaj>
    <derivirana_varijabla naziv="DomainObject.Predmet.ProtustrankaIDrugi_1">ŠOKADIJA ZAGREB DRUŠTVO ZA PROMICANJE HRVATSKE KULTURNE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ŠOKADIJA ZAGREB DRUŠTVO ZA PROMICANJE HRVATSKE KULTURNE BAŠTINE, OIB 06920238735, Trnjanska cesta 5c, 10000 Zagreb</izvorni_sadrzaj>
    <derivirana_varijabla naziv="DomainObject.Predmet.ProtustrankaIDrugiAdressOIB_1">ŠOKADIJA ZAGREB DRUŠTVO ZA PROMICANJE HRVATSKE KULTURNE BAŠTINE, OIB 06920238735, Trnjanska cesta 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ŠOKADIJA ZAGREB DRUŠTVO ZA PROMICANJE HRVATSKE KULTURNE BAŠTINE</item>
      <item>FINA Regionalni centar Zagreb</item>
    </izvorni_sadrzaj>
    <derivirana_varijabla naziv="DomainObject.Predmet.SudioniciListNaziv_1">
      <item>ŠOKADIJA ZAGREB DRUŠTVO ZA PROMICANJE HRVATSKE KULTURNE BAŠTINE</item>
      <item>FINA Regionalni centar Zagreb</item>
    </derivirana_varijabla>
  </DomainObject.Predmet.SudioniciListNaziv>
  <DomainObject.Predmet.SudioniciListAdressOIB>
    <izvorni_sadrzaj>
      <item>ŠOKADIJA ZAGREB DRUŠTVO ZA PROMICANJE HRVATSKE KULTURNE BAŠTINE, OIB 06920238735, Trnjanska cesta 5c,10000 Zagreb</item>
      <item>FINA Regionalni centar Zagreb, OIB 85821130368, Trg svibanjskih žrtava 1995. 1,10000 Zagreb</item>
    </izvorni_sadrzaj>
    <derivirana_varijabla naziv="DomainObject.Predmet.SudioniciListAdressOIB_1">
      <item>ŠOKADIJA ZAGREB DRUŠTVO ZA PROMICANJE HRVATSKE KULTURNE BAŠTINE, OIB 06920238735, Trnjanska cesta 5c,10000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06920238735</item>
      <item>, OIB 85821130368</item>
    </izvorni_sadrzaj>
    <derivirana_varijabla naziv="DomainObject.Predmet.SudioniciListNazivOIB_1">
      <item>, OIB 06920238735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1459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2015-12-16T17:58:00Z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