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3a7a" w14:paraId="1043a7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3F57DB">
        <w:rPr>
          <w:rFonts w:cs="Times New Roman" w:hAnsi="Times New Roman" w:ascii="Times New Roman"/>
        </w:rPr>
        <w:t>6505</w:t>
      </w:r>
      <w:r w:rsidRPr="00A164D7">
        <w:rPr>
          <w:rFonts w:cs="Times New Roman" w:hAnsi="Times New Roman" w:ascii="Times New Roman"/>
        </w:rPr>
        <w:t>/1</w:t>
      </w:r>
      <w:r w:rsidR="003F57DB">
        <w:rPr>
          <w:rFonts w:cs="Times New Roman" w:hAnsi="Times New Roman" w:ascii="Times New Roman"/>
        </w:rPr>
        <w:t>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CD5988">
        <w:rPr>
          <w:rFonts w:cs="Times New Roman" w:hAnsi="Times New Roman" w:ascii="Times New Roman"/>
        </w:rPr>
        <w:t xml:space="preserve">  </w:t>
      </w:r>
      <w:r w:rsidR="003F57DB" w:rsidRPr="003F57DB">
        <w:rPr>
          <w:rFonts w:cs="Times New Roman" w:hAnsi="Times New Roman" w:ascii="Times New Roman"/>
        </w:rPr>
        <w:t>V.A.L. – SPECTRA COLOR d.o.o za trgovinu i usluge Zagreb, Trpanjska 32, OIB 53409402298</w:t>
      </w:r>
      <w:r w:rsidR="00CD5988">
        <w:rPr>
          <w:rFonts w:hAnsi="Times New Roman" w:ascii="Times New Roman"/>
        </w:rPr>
        <w:t>,</w:t>
      </w:r>
      <w:r w:rsidR="00CD5988">
        <w:rPr>
          <w:rFonts w:cs="Times New Roman" w:hAnsi="Times New Roman" w:ascii="Times New Roman"/>
          <w:b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CD5988">
        <w:rPr>
          <w:rFonts w:cs="Times New Roman" w:hAnsi="Times New Roman" w:ascii="Times New Roman"/>
        </w:rPr>
        <w:t>3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3F57DB" w:rsidRPr="003F57DB">
        <w:rPr>
          <w:rFonts w:cs="Times New Roman" w:hAnsi="Times New Roman" w:ascii="Times New Roman"/>
        </w:rPr>
        <w:t>V.A.L. – SPECTRA COLOR d.o.o za trgovinu i usluge Zagreb, Trpanjska 32, OIB 53409402298</w:t>
      </w:r>
      <w:r w:rsidR="003F57DB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3F57DB">
        <w:rPr>
          <w:rFonts w:cs="Times New Roman" w:hAnsi="Times New Roman" w:ascii="Times New Roman"/>
        </w:rPr>
        <w:t xml:space="preserve">Višnja Alar, Zagreb, Trpanjska 32, OIB </w:t>
      </w:r>
      <w:r w:rsidR="003F57DB" w:rsidRPr="003F57DB">
        <w:rPr>
          <w:rFonts w:cs="Times New Roman" w:hAnsi="Times New Roman" w:ascii="Times New Roman"/>
        </w:rPr>
        <w:t>41425158324</w:t>
      </w:r>
      <w:r w:rsidR="003F57DB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F64A1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</w:t>
      </w:r>
      <w:r w:rsidR="00CD5988">
        <w:rPr>
          <w:rFonts w:cs="Times New Roman" w:hAnsi="Times New Roman" w:ascii="Times New Roman"/>
          <w:b/>
        </w:rPr>
        <w:t>8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F57DB">
        <w:rPr>
          <w:rFonts w:cs="Times New Roman" w:hAnsi="Times New Roman" w:ascii="Times New Roman"/>
          <w:b/>
        </w:rPr>
        <w:t>9,30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3F57DB">
        <w:rPr>
          <w:rFonts w:cs="Times New Roman" w:hAnsi="Times New Roman" w:ascii="Times New Roman"/>
        </w:rPr>
        <w:t xml:space="preserve"> </w:t>
      </w:r>
      <w:r w:rsidR="003F57DB" w:rsidRPr="003F57DB">
        <w:rPr>
          <w:rFonts w:cs="Times New Roman" w:hAnsi="Times New Roman" w:ascii="Times New Roman"/>
        </w:rPr>
        <w:t>V.A.L. – SPECTRA COLOR d.o.o za trgovinu i usluge Zagreb, Trpanjska 32, OIB 53409402298</w:t>
      </w:r>
      <w:r w:rsidR="00CD5988">
        <w:rPr>
          <w:rFonts w:hAnsi="Times New Roman" w:ascii="Times New Roman"/>
        </w:rPr>
        <w:t>,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CD5988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3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242320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242320" w:rsidP="002152A3" w:rsidR="00242320" w:rsidRPr="00242320">
      <w:pPr>
        <w:jc w:val="right"/>
        <w:rPr>
          <w:rFonts w:cs="Times New Roman" w:hAnsi="Times New Roman" w:ascii="Times New Roman"/>
          <w:szCs w:val="20"/>
        </w:rPr>
      </w:pPr>
      <w:r w:rsidRPr="00242320">
        <w:rPr>
          <w:rFonts w:cs="Times New Roman" w:hAnsi="Times New Roman" w:ascii="Times New Roman"/>
          <w:szCs w:val="20"/>
        </w:rPr>
        <w:t>za točnost otpravka-ovlašteni službenik</w:t>
      </w:r>
    </w:p>
    <w:p w:rsidRDefault="00242320" w:rsidP="002152A3" w:rsidR="00242320" w:rsidRPr="00242320">
      <w:pPr>
        <w:jc w:val="right"/>
        <w:rPr>
          <w:rFonts w:cs="Times New Roman" w:hAnsi="Times New Roman" w:ascii="Times New Roman"/>
          <w:szCs w:val="20"/>
        </w:rPr>
      </w:pPr>
      <w:r w:rsidRPr="00242320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3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3F57DB">
      <w:rPr>
        <w:rFonts w:cs="Times New Roman" w:hAnsi="Times New Roman" w:ascii="Times New Roman"/>
      </w:rPr>
      <w:t>6505</w:t>
    </w:r>
    <w:r w:rsidR="00CD5988">
      <w:rPr>
        <w:rFonts w:cs="Times New Roman" w:hAnsi="Times New Roman" w:ascii="Times New Roman"/>
      </w:rPr>
      <w:t>/1</w:t>
    </w:r>
    <w:r w:rsidR="003F57DB">
      <w:rPr>
        <w:rFonts w:cs="Times New Roman"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2320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3F57DB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569DF"/>
    <w:rsid w:val="00CD5988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6505</izvorni_sadrzaj>
    <derivirana_varijabla naziv="DomainObject.Predmet.Broj_1">6505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St-6505/2016</izvorni_sadrzaj>
    <derivirana_varijabla naziv="DomainObject.Predmet.OznakaBroj_1">St-6505/2016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V.A.L. - SPECTRA COLOR d.o.o. z zastupanog po punomoćniku Višnja Alar; TOMISLAV MUČNJAK</izvorni_sadrzaj>
    <derivirana_varijabla naziv="DomainObject.Predmet.ProtustrankaFormated_1">  V.A.L. - SPECTRA COLOR d.o.o. z zastupanog po punomoćniku Višnja Alar; TOMISLAV MUČNJAK</derivirana_varijabla>
  </DomainObject.Predmet.ProtustrankaFormated>
  <DomainObject.Predmet.ProtustrankaFormatedOIB>
    <izvorni_sadrzaj>  V.A.L. - SPECTRA COLOR d.o.o. z, OIB 53409402298 zastupanog po punomoćniku Višnja Alar; TOMISLAV MUČNJAK</izvorni_sadrzaj>
    <derivirana_varijabla naziv="DomainObject.Predmet.ProtustrankaFormatedOIB_1">  V.A.L. - SPECTRA COLOR d.o.o. z, OIB 53409402298 zastupanog po punomoćniku Višnja Alar; TOMISLAV MUČNJAK</derivirana_varijabla>
  </DomainObject.Predmet.ProtustrankaFormatedOIB>
  <DomainObject.Predmet.ProtustrankaFormatedWithAdress>
    <izvorni_sadrzaj> V.A.L. - SPECTRA COLOR d.o.o. z, Trpanjska 32, 10000 Zagreb zastupanog po punomoćniku Višnja Alar; TOMISLAV MUČNJAK</izvorni_sadrzaj>
    <derivirana_varijabla naziv="DomainObject.Predmet.ProtustrankaFormatedWithAdress_1"> V.A.L. - SPECTRA COLOR d.o.o. z, Trpanjska 32, 10000 Zagreb zastupanog po punomoćniku Višnja Alar; TOMISLAV MUČNJAK</derivirana_varijabla>
  </DomainObject.Predmet.ProtustrankaFormatedWithAdress>
  <DomainObject.Predmet.ProtustrankaFormatedWithAdressOIB>
    <izvorni_sadrzaj> V.A.L. - SPECTRA COLOR d.o.o. z, OIB 53409402298, Trpanjska 32, 10000 Zagreb zastupanog po punomoćniku Višnja Alar; TOMISLAV MUČNJAK</izvorni_sadrzaj>
    <derivirana_varijabla naziv="DomainObject.Predmet.ProtustrankaFormatedWithAdressOIB_1"> V.A.L. - SPECTRA COLOR d.o.o. z, OIB 53409402298, Trpanjska 32, 10000 Zagreb zastupanog po punomoćniku Višnja Alar; TOMISLAV MUČNJAK</derivirana_varijabla>
  </DomainObject.Predmet.ProtustrankaFormatedWithAdressOIB>
  <DomainObject.Predmet.ProtustrankaWithAdress>
    <izvorni_sadrzaj>V.A.L. - SPECTRA COLOR d.o.o. z Trpanjska 32, 10000 Zagreb</izvorni_sadrzaj>
    <derivirana_varijabla naziv="DomainObject.Predmet.ProtustrankaWithAdress_1">V.A.L. - SPECTRA COLOR d.o.o. z Trpanjska 32, 10000 Zagreb</derivirana_varijabla>
  </DomainObject.Predmet.ProtustrankaWithAdress>
  <DomainObject.Predmet.ProtustrankaWithAdressOIB>
    <izvorni_sadrzaj>V.A.L. - SPECTRA COLOR d.o.o. z, OIB 53409402298, Trpanjska 32, 10000 Zagreb</izvorni_sadrzaj>
    <derivirana_varijabla naziv="DomainObject.Predmet.ProtustrankaWithAdressOIB_1">V.A.L. - SPECTRA COLOR d.o.o. z, OIB 53409402298, Trpanjska 32, 10000 Zagreb</derivirana_varijabla>
  </DomainObject.Predmet.ProtustrankaWithAdressOIB>
  <DomainObject.Predmet.ProtustrankaNazivFormated>
    <izvorni_sadrzaj>V.A.L. - SPECTRA COLOR d.o.o. z</izvorni_sadrzaj>
    <derivirana_varijabla naziv="DomainObject.Predmet.ProtustrankaNazivFormated_1">V.A.L. - SPECTRA COLOR d.o.o. z</derivirana_varijabla>
  </DomainObject.Predmet.ProtustrankaNazivFormated>
  <DomainObject.Predmet.ProtustrankaNazivFormatedOIB>
    <izvorni_sadrzaj>V.A.L. - SPECTRA COLOR d.o.o. z, OIB 53409402298</izvorni_sadrzaj>
    <derivirana_varijabla naziv="DomainObject.Predmet.ProtustrankaNazivFormatedOIB_1">V.A.L. - SPECTRA COLOR d.o.o. z, OIB 53409402298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V.A.L. - SPECTRA COLOR d.o.o. z zastupanog po punomoćniku Višnja Alar; TOMISLAV MUČNJAK</item>
    </izvorni_sadrzaj>
    <derivirana_varijabla naziv="DomainObject.Predmet.ProtuStrankaListFormated_1">
      <item>V.A.L. - SPECTRA COLOR d.o.o. z zastupanog po punomoćniku Višnja Alar; TOMISLAV MUČNJAK</item>
    </derivirana_varijabla>
  </DomainObject.Predmet.ProtuStrankaListFormated>
  <DomainObject.Predmet.ProtuStrankaListFormatedOIB>
    <izvorni_sadrzaj>
      <item>V.A.L. - SPECTRA COLOR d.o.o. z, OIB 53409402298 zastupanog po punomoćniku Višnja Alar; TOMISLAV MUČNJAK</item>
    </izvorni_sadrzaj>
    <derivirana_varijabla naziv="DomainObject.Predmet.ProtuStrankaListFormatedOIB_1">
      <item>V.A.L. - SPECTRA COLOR d.o.o. z, OIB 53409402298 zastupanog po punomoćniku Višnja Alar; TOMISLAV MUČNJAK</item>
    </derivirana_varijabla>
  </DomainObject.Predmet.ProtuStrankaListFormatedOIB>
  <DomainObject.Predmet.ProtuStrankaListFormatedWithAdress>
    <izvorni_sadrzaj>
      <item>V.A.L. - SPECTRA COLOR d.o.o. z, Trpanjska 32, 10000 Zagreb zastupanog po punomoćniku Višnja Alar; TOMISLAV MUČNJAK</item>
    </izvorni_sadrzaj>
    <derivirana_varijabla naziv="DomainObject.Predmet.ProtuStrankaListFormatedWithAdress_1">
      <item>V.A.L. - SPECTRA COLOR d.o.o. z, Trpanjska 32, 10000 Zagreb zastupanog po punomoćniku Višnja Alar; TOMISLAV MUČNJAK</item>
    </derivirana_varijabla>
  </DomainObject.Predmet.ProtuStrankaListFormatedWithAdress>
  <DomainObject.Predmet.ProtuStrankaListFormatedWithAdressOIB>
    <izvorni_sadrzaj>
      <item>V.A.L. - SPECTRA COLOR d.o.o. z, OIB 53409402298, Trpanjska 32, 10000 Zagreb zastupanog po punomoćniku Višnja Alar; TOMISLAV MUČNJAK</item>
    </izvorni_sadrzaj>
    <derivirana_varijabla naziv="DomainObject.Predmet.ProtuStrankaListFormatedWithAdressOIB_1">
      <item>V.A.L. - SPECTRA COLOR d.o.o. z, OIB 53409402298, Trpanjska 32, 10000 Zagreb zastupanog po punomoćniku Višnja Alar; TOMISLAV MUČNJAK</item>
    </derivirana_varijabla>
  </DomainObject.Predmet.ProtuStrankaListFormatedWithAdressOIB>
  <DomainObject.Predmet.ProtuStrankaListNazivFormated>
    <izvorni_sadrzaj>
      <item>V.A.L. - SPECTRA COLOR d.o.o. z</item>
    </izvorni_sadrzaj>
    <derivirana_varijabla naziv="DomainObject.Predmet.ProtuStrankaListNazivFormated_1">
      <item>V.A.L. - SPECTRA COLOR d.o.o. z</item>
    </derivirana_varijabla>
  </DomainObject.Predmet.ProtuStrankaListNazivFormated>
  <DomainObject.Predmet.ProtuStrankaListNazivFormatedOIB>
    <izvorni_sadrzaj>
      <item>V.A.L. - SPECTRA COLOR d.o.o. z, OIB 53409402298</item>
    </izvorni_sadrzaj>
    <derivirana_varijabla naziv="DomainObject.Predmet.ProtuStrankaListNazivFormatedOIB_1">
      <item>V.A.L. - SPECTRA COLOR d.o.o. z, OIB 53409402298</item>
    </derivirana_varijabla>
  </DomainObject.Predmet.ProtuStrankaListNazivFormatedOIB>
  <DomainObject.Predmet.OstaliListFormated>
    <izvorni_sadrzaj>
      <item>Višnja Alar punomoćnik sudionika u postupku V.A.L. - SPECTRA COLOR d.o.o. z</item>
      <item>TOMISLAV MUČNJAK punomoćnik sudionika u postupku V.A.L. - SPECTRA COLOR d.o.o. z</item>
    </izvorni_sadrzaj>
    <derivirana_varijabla naziv="DomainObject.Predmet.OstaliListFormated_1">
      <item>Višnja Alar punomoćnik sudionika u postupku V.A.L. - SPECTRA COLOR d.o.o. z</item>
      <item>TOMISLAV MUČNJAK punomoćnik sudionika u postupku V.A.L. - SPECTRA COLOR d.o.o. z</item>
    </derivirana_varijabla>
  </DomainObject.Predmet.OstaliListFormated>
  <DomainObject.Predmet.OstaliListFormatedOIB>
    <izvorni_sadrzaj>
      <item>Višnja Alar, OIB 41425158324 punomoćnik sudionika u postupku V.A.L. - SPECTRA COLOR d.o.o. z</item>
      <item>TOMISLAV MUČNJAK, OIB 94268242191 punomoćnik sudionika u postupku V.A.L. - SPECTRA COLOR d.o.o. z</item>
    </izvorni_sadrzaj>
    <derivirana_varijabla naziv="DomainObject.Predmet.OstaliListFormatedOIB_1">
      <item>Višnja Alar, OIB 41425158324 punomoćnik sudionika u postupku V.A.L. - SPECTRA COLOR d.o.o. z</item>
      <item>TOMISLAV MUČNJAK, OIB 94268242191 punomoćnik sudionika u postupku V.A.L. - SPECTRA COLOR d.o.o. z</item>
    </derivirana_varijabla>
  </DomainObject.Predmet.OstaliListFormatedOIB>
  <DomainObject.Predmet.OstaliListFormatedWithAdress>
    <izvorni_sadrzaj>
      <item>Višnja Alar, Trpanjska 32, 10000 Zagreb punomoćnik sudionika u postupku V.A.L. - SPECTRA COLOR d.o.o. z</item>
      <item>TOMISLAV MUČNJAK, SREBRNJAK 10, 10000 Zagreb punomoćnik sudionika u postupku V.A.L. - SPECTRA COLOR d.o.o. z</item>
    </izvorni_sadrzaj>
    <derivirana_varijabla naziv="DomainObject.Predmet.OstaliListFormatedWithAdress_1">
      <item>Višnja Alar, Trpanjska 32, 10000 Zagreb punomoćnik sudionika u postupku V.A.L. - SPECTRA COLOR d.o.o. z</item>
      <item>TOMISLAV MUČNJAK, SREBRNJAK 10, 10000 Zagreb punomoćnik sudionika u postupku V.A.L. - SPECTRA COLOR d.o.o. z</item>
    </derivirana_varijabla>
  </DomainObject.Predmet.OstaliListFormatedWithAdress>
  <DomainObject.Predmet.OstaliListFormatedWithAdressOIB>
    <izvorni_sadrzaj>
      <item>Višnja Alar, OIB 41425158324, Trpanjska 32, 10000 Zagreb punomoćnik sudionika u postupku V.A.L. - SPECTRA COLOR d.o.o. z</item>
      <item>TOMISLAV MUČNJAK, OIB 94268242191, SREBRNJAK 10, 10000 Zagreb punomoćnik sudionika u postupku V.A.L. - SPECTRA COLOR d.o.o. z</item>
    </izvorni_sadrzaj>
    <derivirana_varijabla naziv="DomainObject.Predmet.OstaliListFormatedWithAdressOIB_1">
      <item>Višnja Alar, OIB 41425158324, Trpanjska 32, 10000 Zagreb punomoćnik sudionika u postupku V.A.L. - SPECTRA COLOR d.o.o. z</item>
      <item>TOMISLAV MUČNJAK, OIB 94268242191, SREBRNJAK 10, 10000 Zagreb punomoćnik sudionika u postupku V.A.L. - SPECTRA COLOR d.o.o. z</item>
    </derivirana_varijabla>
  </DomainObject.Predmet.OstaliListFormatedWithAdressOIB>
  <DomainObject.Predmet.OstaliListNazivFormated>
    <izvorni_sadrzaj>
      <item>Višnja Alar</item>
      <item>TOMISLAV MUČNJAK</item>
    </izvorni_sadrzaj>
    <derivirana_varijabla naziv="DomainObject.Predmet.OstaliListNazivFormated_1">
      <item>Višnja Alar</item>
      <item>TOMISLAV MUČNJAK</item>
    </derivirana_varijabla>
  </DomainObject.Predmet.OstaliListNazivFormated>
  <DomainObject.Predmet.OstaliListNazivFormatedOIB>
    <izvorni_sadrzaj>
      <item>Višnja Alar, OIB 41425158324</item>
      <item>TOMISLAV MUČNJAK, OIB 94268242191</item>
    </izvorni_sadrzaj>
    <derivirana_varijabla naziv="DomainObject.Predmet.OstaliListNazivFormatedOIB_1">
      <item>Višnja Alar, OIB 41425158324</item>
      <item>TOMISLAV MUČNJAK, OIB 94268242191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V.A.L. - SPECTRA COLOR d.o.o. z</izvorni_sadrzaj>
    <derivirana_varijabla naziv="DomainObject.Predmet.ProtustrankaIDrugi_1">V.A.L. - SPECTRA COLOR d.o.o. z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V.A.L. - SPECTRA COLOR d.o.o. z, OIB 53409402298, Trpanjska 32, 10000 Zagreb</izvorni_sadrzaj>
    <derivirana_varijabla naziv="DomainObject.Predmet.ProtustrankaIDrugiAdressOIB_1">V.A.L. - SPECTRA COLOR d.o.o. z, OIB 53409402298, Trpanjska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V.A.L. - SPECTRA COLOR d.o.o. z</item>
      <item>HRVATSKA BANKA ZA OBNOVU I RAZVITAK</item>
      <item>Višnja Alar</item>
      <item>TOMISLAV MUČNJAK</item>
    </izvorni_sadrzaj>
    <derivirana_varijabla naziv="DomainObject.Predmet.SudioniciListNaziv_1">
      <item>FINA Regionalni centar Zagreb</item>
      <item>V.A.L. - SPECTRA COLOR d.o.o. z</item>
      <item>HRVATSKA BANKA ZA OBNOVU I RAZVITAK</item>
      <item>Višnja Alar</item>
      <item>TOMISLAV MUČNJAK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V.A.L. - SPECTRA COLOR d.o.o. z, OIB 53409402298, Trpanjska 32,10000 Zagreb</item>
      <item>HRVATSKA BANKA ZA OBNOVU I RAZVITAK, OIB 26702280390, Strossmayerov trg 9,10000 Zagreb</item>
      <item>Višnja Alar, OIB 41425158324, Trpanjska 32,10000 Zagreb</item>
      <item>TOMISLAV MUČNJAK, OIB 94268242191, SREBRNJAK 10,10000 Zagreb</item>
    </izvorni_sadrzaj>
    <derivirana_varijabla naziv="DomainObject.Predmet.SudioniciListAdressOIB_1">
      <item>FINA Regionalni centar Zagreb, OIB 85821130368, Trg svibanjskih žrtava 1995. 1,10000 Zagreb</item>
      <item>V.A.L. - SPECTRA COLOR d.o.o. z, OIB 53409402298, Trpanjska 32,10000 Zagreb</item>
      <item>HRVATSKA BANKA ZA OBNOVU I RAZVITAK, OIB 26702280390, Strossmayerov trg 9,10000 Zagreb</item>
      <item>Višnja Alar, OIB 41425158324, Trpanjska 32,10000 Zagreb</item>
      <item>TOMISLAV MUČNJAK, OIB 94268242191, SREBRNJAK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53409402298</item>
      <item>, OIB 26702280390</item>
      <item>, OIB 41425158324</item>
      <item>, OIB 94268242191</item>
    </izvorni_sadrzaj>
    <derivirana_varijabla naziv="DomainObject.Predmet.SudioniciListNazivOIB_1">
      <item>, OIB 85821130368</item>
      <item>, OIB 53409402298</item>
      <item>, OIB 26702280390</item>
      <item>, OIB 41425158324</item>
      <item>, OIB 94268242191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618</properties:Words>
  <properties:Characters>3317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2017-08-03T08:43:00Z</dcterms:created>
  <dc:creator>vmihalincic</dc:creator>
  <cp:lastModifiedBy>Višnja Svečak</cp:lastModifiedBy>
  <cp:lastPrinted>2017-08-03T08:44:00Z</cp:lastPrinted>
  <dcterms:modified xmlns:xsi="http://www.w3.org/2001/XMLSchema-instance" xsi:type="dcterms:W3CDTF">2017-08-03T08:44:00Z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