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3d76" w14:paraId="1533d76" w:rsidRDefault="008741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7417F" w:rsidR="00AE649C" w:rsidRPr="00B76F3C">
      <w:pPr>
        <w:pStyle w:val="NormaleSPIS"/>
        <w:ind w:firstLine="0"/>
      </w:pPr>
    </w:p>
    <w:p w:rsidRDefault="0087417F" w:rsidP="0087417F" w:rsidR="0087417F">
      <w:pPr>
        <w:spacing w:after="0"/>
        <w:jc w:val="both"/>
      </w:pPr>
      <w:r>
        <w:t xml:space="preserve">           Republika Hrvatska</w:t>
      </w:r>
    </w:p>
    <w:p w:rsidRDefault="0087417F" w:rsidP="0087417F" w:rsidR="0087417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7417F" w:rsidP="0087417F" w:rsidR="0087417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>Poslovni broj: 5. St-32/2018-6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87417F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OKRAM j.d.o.o. za ugostiteljstvo, usluge i trgovinu, Novi Marof, Varaždinska 84, MBS: 070111663, OIB: 10291879344, 3. rujna 2018.</w:t>
      </w:r>
      <w:r w:rsidRPr="0087417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r i j e š i o   j e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 OKRAM j.d.o.o. za ugostiteljstvo, usluge i trgovinu, Novi Marof, Varaždinska 84, MBS: 070111663, OIB: 10291879344,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87417F">
        <w:rPr>
          <w:rFonts w:cs="Times New Roman" w:eastAsia="Times New Roman"/>
          <w:noProof/>
          <w:szCs w:val="20"/>
          <w:lang w:eastAsia="hr-HR"/>
        </w:rPr>
        <w:t xml:space="preserve"> model HR05 540-32-18.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Obrazloženje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29. lipnja 2017. Trgovačkom sudu u Varaždinu podnijela prijedlog za otvaranje stečajnog postupka nad dužnikom</w:t>
      </w:r>
      <w:r w:rsidRPr="0087417F">
        <w:rPr>
          <w:rFonts w:cs="Times New Roman" w:eastAsia="Times New Roman"/>
          <w:szCs w:val="20"/>
          <w:lang w:eastAsia="hr-HR"/>
        </w:rPr>
        <w:t xml:space="preserve"> OKRAM j.d.o.o. za ugostiteljstvo, usluge i trgovinu, Novi Marof, Varaždinska 84, koji je zaprimljen pod brojem St-368/2017 i sukladno rješenju predsjednika Visokog trgovačkog suda Republike Hrvatske poslovni broj Su-1223/17-2 od 15. prosinca 2017. ustupljen je ovom sudu na daljnji postupak. 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 xml:space="preserve">Rješenjem od 24. travnja </w:t>
      </w:r>
      <w:r w:rsidRPr="0087417F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87417F">
        <w:rPr>
          <w:rFonts w:cs="Times New Roman" w:eastAsia="Times New Roman"/>
          <w:szCs w:val="20"/>
          <w:lang w:eastAsia="hr-HR"/>
        </w:rPr>
        <w:t xml:space="preserve"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Ivan </w:t>
      </w:r>
      <w:proofErr w:type="spellStart"/>
      <w:r w:rsidRPr="0087417F">
        <w:rPr>
          <w:rFonts w:cs="Times New Roman" w:eastAsia="Times New Roman"/>
          <w:szCs w:val="20"/>
          <w:lang w:eastAsia="hr-HR"/>
        </w:rPr>
        <w:t>Štuljan</w:t>
      </w:r>
      <w:proofErr w:type="spellEnd"/>
      <w:r w:rsidRPr="0087417F">
        <w:rPr>
          <w:rFonts w:cs="Times New Roman" w:eastAsia="Times New Roman"/>
          <w:szCs w:val="20"/>
          <w:lang w:eastAsia="hr-HR"/>
        </w:rPr>
        <w:t>, kojem je, sukladno čl.117. st.2. SZ, naloženo  sastaviti i podnijeti sudu pisano izvješće o financijsko-gospodarskom stanju dužnika.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Calibri"/>
          <w:szCs w:val="20"/>
          <w:lang w:eastAsia="hr-HR"/>
        </w:rPr>
        <w:t>Z</w:t>
      </w:r>
      <w:r w:rsidRPr="0087417F">
        <w:rPr>
          <w:rFonts w:cs="Times New Roman" w:eastAsia="Times New Roman"/>
          <w:szCs w:val="20"/>
          <w:lang w:eastAsia="hr-HR"/>
        </w:rPr>
        <w:t xml:space="preserve">akonski zastupnik dužnika nije došao na ročište 5. lipnja 2018. i nije podnio pisano izvješće o gospodarsko-financijskom stanju dužnika. 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7417F">
        <w:rPr>
          <w:rFonts w:cs="Times New Roman" w:eastAsia="Calibri"/>
          <w:szCs w:val="20"/>
          <w:lang w:eastAsia="hr-HR"/>
        </w:rPr>
        <w:lastRenderedPageBreak/>
        <w:t>Temeljem čl.113. st.1. SZ-a sud je zakonskom zastupniku dužnika rješe</w:t>
      </w:r>
      <w:r w:rsidRPr="0087417F">
        <w:rPr>
          <w:rFonts w:cs="Times New Roman" w:eastAsia="Times New Roman"/>
          <w:szCs w:val="20"/>
          <w:lang w:eastAsia="hr-HR"/>
        </w:rPr>
        <w:t>njem od 24. travnja 2018.</w:t>
      </w:r>
      <w:r w:rsidRPr="0087417F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Troškovi stečajnog postupka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U Bjelovaru 3. rujna 2018.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 xml:space="preserve">            Marija Petrina Kubica v.r.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7417F" w:rsidP="0087417F" w:rsidR="0087417F" w:rsidRPr="008741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7417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417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17F" w:rsidP="0087417F" w:rsidR="0087417F" w:rsidRPr="008741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741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3974424"/>
      <w:docPartObj>
        <w:docPartGallery w:val="Page Numbers (Top of Page)"/>
        <w:docPartUnique/>
      </w:docPartObj>
    </w:sdtPr>
    <w:sdtContent>
      <w:p w:rsidRDefault="0087417F" w:rsidP="0087417F" w:rsidR="0087417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7417F" w:rsidP="0087417F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7417F">
      <w:rPr>
        <w:rFonts w:cs="Times New Roman" w:eastAsia="Times New Roman"/>
        <w:noProof/>
        <w:szCs w:val="20"/>
        <w:lang w:eastAsia="hr-HR"/>
      </w:rPr>
      <w:t>Poslovni broj: 5. St-32/2018-6</w:t>
    </w:r>
  </w:p>
  <w:p w:rsidRDefault="0087417F" w:rsidP="0087417F" w:rsidR="0087417F" w:rsidRPr="0087417F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17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55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St-32/2018-6</izvorni_sadrzaj>
    <derivirana_varijabla naziv="DomainObject.Oznaka_1">St-32/2018-6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OKRAM j.d.o.o. za ugostiteljstvo, usluge i trgovinu zastupanog po punomoćniku Ivan Štuljan</izvorni_sadrzaj>
    <derivirana_varijabla naziv="DomainObject.Predmet.ProtustrankaFormated_1">  OKRAM j.d.o.o. za ugostiteljstvo, usluge i trgovinu zastupanog po punomoćniku Ivan Štuljan</derivirana_varijabla>
  </DomainObject.Predmet.ProtustrankaFormated>
  <DomainObject.Predmet.ProtustrankaFormatedOIB>
    <izvorni_sadrzaj>  OKRAM j.d.o.o. za ugostiteljstvo, usluge i trgovinu, OIB 10291879344 zastupanog po punomoćniku Ivan Štuljan</izvorni_sadrzaj>
    <derivirana_varijabla naziv="DomainObject.Predmet.ProtustrankaFormatedOIB_1">  OKRAM j.d.o.o. za ugostiteljstvo, usluge i trgovinu, OIB 10291879344 zastupanog po punomoćniku Ivan Štuljan</derivirana_varijabla>
  </DomainObject.Predmet.ProtustrankaFormatedOIB>
  <DomainObject.Predmet.ProtustrankaFormatedWithAdress>
    <izvorni_sadrzaj> OKRAM j.d.o.o. za ugostiteljstvo, usluge i trgovinu, Varaždinska 84, 42220 Novi Marof zastupanog po punomoćniku Ivan Štuljan</izvorni_sadrzaj>
    <derivirana_varijabla naziv="DomainObject.Predmet.ProtustrankaFormatedWithAdress_1"> OKRAM j.d.o.o. za ugostiteljstvo, usluge i trgovinu, Varaždinska 84, 42220 Novi Marof zastupanog po punomoćniku Ivan Štuljan</derivirana_varijabla>
  </DomainObject.Predmet.ProtustrankaFormatedWithAdress>
  <DomainObject.Predmet.ProtustrankaFormatedWithAdressOIB>
    <izvorni_sadrzaj> OKRAM j.d.o.o. za ugostiteljstvo, usluge i trgovinu, OIB 10291879344, Varaždinska 84, 42220 Novi Marof zastupanog po punomoćniku Ivan Štuljan</izvorni_sadrzaj>
    <derivirana_varijabla naziv="DomainObject.Predmet.ProtustrankaFormatedWithAdressOIB_1"> OKRAM j.d.o.o. za ugostiteljstvo, usluge i trgovinu, OIB 10291879344, Varaždinska 84, 42220 Novi Marof zastupanog po punomoćniku Ivan Štuljan</derivirana_varijabla>
  </DomainObject.Predmet.ProtustrankaFormatedWithAdressOIB>
  <DomainObject.Predmet.ProtustrankaWithAdress>
    <izvorni_sadrzaj>OKRAM j.d.o.o. za ugostiteljstvo, usluge i trgovinu Varaždinska 84, 42220 Novi Marof</izvorni_sadrzaj>
    <derivirana_varijabla naziv="DomainObject.Predmet.ProtustrankaWithAdress_1">OKRAM j.d.o.o. za ugostiteljstvo, usluge i trgovinu Varaždinska 84, 42220 Novi Marof</derivirana_varijabla>
  </DomainObject.Predmet.ProtustrankaWithAdress>
  <DomainObject.Predmet.ProtustrankaWithAdressOIB>
    <izvorni_sadrzaj>OKRAM j.d.o.o. za ugostiteljstvo, usluge i trgovinu, OIB 10291879344, Varaždinska 84, 42220 Novi Marof</izvorni_sadrzaj>
    <derivirana_varijabla naziv="DomainObject.Predmet.ProtustrankaWithAdressOIB_1">OKRAM j.d.o.o. za ugostiteljstvo, usluge i trgovinu, OIB 10291879344, Varaždinska 84, 42220 Novi Marof</derivirana_varijabla>
  </DomainObject.Predmet.ProtustrankaWithAdressOIB>
  <DomainObject.Predmet.ProtustrankaNazivFormated>
    <izvorni_sadrzaj>OKRAM j.d.o.o. za ugostiteljstvo, usluge i trgovinu</izvorni_sadrzaj>
    <derivirana_varijabla naziv="DomainObject.Predmet.ProtustrankaNazivFormated_1">OKRAM j.d.o.o. za ugostiteljstvo, usluge i trgovinu</derivirana_varijabla>
  </DomainObject.Predmet.ProtustrankaNazivFormated>
  <DomainObject.Predmet.ProtustrankaNazivFormatedOIB>
    <izvorni_sadrzaj>OKRAM j.d.o.o. za ugostiteljstvo, usluge i trgovinu, OIB 10291879344</izvorni_sadrzaj>
    <derivirana_varijabla naziv="DomainObject.Predmet.ProtustrankaNazivFormatedOIB_1">OKRAM j.d.o.o. za ugostiteljstvo, usluge i trgovinu, OIB 10291879344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OKRAM j.d.o.o. za ugostiteljstvo, usluge i trgovinu zastupanog po punomoćniku Ivan Štuljan</item>
    </izvorni_sadrzaj>
    <derivirana_varijabla naziv="DomainObject.Predmet.ProtuStrankaListFormated_1">
      <item>OKRAM j.d.o.o. za ugostiteljstvo, usluge i trgovinu zastupanog po punomoćniku Ivan Štuljan</item>
    </derivirana_varijabla>
  </DomainObject.Predmet.ProtuStrankaListFormated>
  <DomainObject.Predmet.ProtuStrankaListFormatedOIB>
    <izvorni_sadrzaj>
      <item>OKRAM j.d.o.o. za ugostiteljstvo, usluge i trgovinu, OIB 10291879344 zastupanog po punomoćniku Ivan Štuljan</item>
    </izvorni_sadrzaj>
    <derivirana_varijabla naziv="DomainObject.Predmet.ProtuStrankaListFormatedOIB_1">
      <item>OKRAM j.d.o.o. za ugostiteljstvo, usluge i trgovinu, OIB 10291879344 zastupanog po punomoćniku Ivan Štuljan</item>
    </derivirana_varijabla>
  </DomainObject.Predmet.ProtuStrankaListFormatedOIB>
  <DomainObject.Predmet.ProtuStrankaListFormatedWithAdress>
    <izvorni_sadrzaj>
      <item>OKRAM j.d.o.o. za ugostiteljstvo, usluge i trgovinu, Varaždinska 84, 42220 Novi Marof zastupanog po punomoćniku Ivan Štuljan</item>
    </izvorni_sadrzaj>
    <derivirana_varijabla naziv="DomainObject.Predmet.ProtuStrankaListFormatedWithAdress_1">
      <item>OKRAM j.d.o.o. za ugostiteljstvo, usluge i trgovinu, Varaždinska 84, 42220 Novi Marof zastupanog po punomoćniku Ivan Štuljan</item>
    </derivirana_varijabla>
  </DomainObject.Predmet.ProtuStrankaListFormatedWithAdress>
  <DomainObject.Predmet.ProtuStrankaListFormatedWithAdressOIB>
    <izvorni_sadrzaj>
      <item>OKRAM j.d.o.o. za ugostiteljstvo, usluge i trgovinu, OIB 10291879344, Varaždinska 84, 42220 Novi Marof zastupanog po punomoćniku Ivan Štuljan</item>
    </izvorni_sadrzaj>
    <derivirana_varijabla naziv="DomainObject.Predmet.ProtuStrankaListFormatedWithAdressOIB_1">
      <item>OKRAM j.d.o.o. za ugostiteljstvo, usluge i trgovinu, OIB 10291879344, Varaždinska 84, 42220 Novi Marof zastupanog po punomoćniku Ivan Štuljan</item>
    </derivirana_varijabla>
  </DomainObject.Predmet.ProtuStrankaListFormatedWithAdressOIB>
  <DomainObject.Predmet.ProtuStrankaListNazivFormated>
    <izvorni_sadrzaj>
      <item>OKRAM j.d.o.o. za ugostiteljstvo, usluge i trgovinu</item>
    </izvorni_sadrzaj>
    <derivirana_varijabla naziv="DomainObject.Predmet.ProtuStrankaListNazivFormated_1">
      <item>OKRAM j.d.o.o. za ugostiteljstvo, usluge i trgovinu</item>
    </derivirana_varijabla>
  </DomainObject.Predmet.ProtuStrankaListNazivFormated>
  <DomainObject.Predmet.ProtuStrankaListNazivFormatedOIB>
    <izvorni_sadrzaj>
      <item>OKRAM j.d.o.o. za ugostiteljstvo, usluge i trgovinu, OIB 10291879344</item>
    </izvorni_sadrzaj>
    <derivirana_varijabla naziv="DomainObject.Predmet.ProtuStrankaListNazivFormatedOIB_1">
      <item>OKRAM j.d.o.o. za ugostiteljstvo, usluge i trgovinu, OIB 10291879344</item>
    </derivirana_varijabla>
  </DomainObject.Predmet.ProtuStrankaListNazivFormatedOIB>
  <DomainObject.Predmet.OstaliListFormated>
    <izvorni_sadrzaj>
      <item>Ivan Štuljan punomoćnik sudionika u postupku OKRAM j.d.o.o. za ugostiteljstvo, usluge i trgovinu</item>
    </izvorni_sadrzaj>
    <derivirana_varijabla naziv="DomainObject.Predmet.OstaliListFormated_1">
      <item>Ivan Štuljan punomoćnik sudionika u postupku OKRAM j.d.o.o. za ugostiteljstvo, usluge i trgovinu</item>
    </derivirana_varijabla>
  </DomainObject.Predmet.OstaliListFormated>
  <DomainObject.Predmet.OstaliListFormatedOIB>
    <izvorni_sadrzaj>
      <item>Ivan Štuljan, OIB 55910491340 punomoćnik sudionika u postupku OKRAM j.d.o.o. za ugostiteljstvo, usluge i trgovinu</item>
    </izvorni_sadrzaj>
    <derivirana_varijabla naziv="DomainObject.Predmet.OstaliListFormatedOIB_1">
      <item>Ivan Štuljan, OIB 55910491340 punomoćnik sudionika u postupku OKRAM j.d.o.o. za ugostiteljstvo, usluge i trgovinu</item>
    </derivirana_varijabla>
  </DomainObject.Predmet.OstaliListFormatedOIB>
  <DomainObject.Predmet.OstaliListFormatedWithAdress>
    <izvorni_sadrzaj>
      <item>Ivan Štuljan, Varaždinska 84, 42220 Novi Marof punomoćnik sudionika u postupku OKRAM j.d.o.o. za ugostiteljstvo, usluge i trgovinu</item>
    </izvorni_sadrzaj>
    <derivirana_varijabla naziv="DomainObject.Predmet.OstaliListFormatedWithAdress_1">
      <item>Ivan Štuljan, Varaždinska 84, 42220 Novi Marof punomoćnik sudionika u postupku OKRAM j.d.o.o. za ugostiteljstvo, usluge i trgovinu</item>
    </derivirana_varijabla>
  </DomainObject.Predmet.OstaliListFormatedWithAdress>
  <DomainObject.Predmet.OstaliListFormatedWithAdressOIB>
    <izvorni_sadrzaj>
      <item>Ivan Štuljan, OIB 55910491340, Varaždinska 84, 42220 Novi Marof punomoćnik sudionika u postupku OKRAM j.d.o.o. za ugostiteljstvo, usluge i trgovinu</item>
    </izvorni_sadrzaj>
    <derivirana_varijabla naziv="DomainObject.Predmet.OstaliListFormatedWithAdressOIB_1">
      <item>Ivan Štuljan, OIB 55910491340, Varaždinska 84, 42220 Novi Marof punomoćnik sudionika u postupku OKRAM j.d.o.o. za ugostiteljstvo, usluge i trgovinu</item>
    </derivirana_varijabla>
  </DomainObject.Predmet.OstaliListFormatedWithAdressOIB>
  <DomainObject.Predmet.OstaliListNazivFormated>
    <izvorni_sadrzaj>
      <item>Ivan Štuljan</item>
    </izvorni_sadrzaj>
    <derivirana_varijabla naziv="DomainObject.Predmet.OstaliListNazivFormated_1">
      <item>Ivan Štuljan</item>
    </derivirana_varijabla>
  </DomainObject.Predmet.OstaliListNazivFormated>
  <DomainObject.Predmet.OstaliListNazivFormatedOIB>
    <izvorni_sadrzaj>
      <item>Ivan Štuljan, OIB 55910491340</item>
    </izvorni_sadrzaj>
    <derivirana_varijabla naziv="DomainObject.Predmet.OstaliListNazivFormatedOIB_1">
      <item>Ivan Štuljan, OIB 55910491340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St-32/2018-6</izvorni_sadrzaj>
    <derivirana_varijabla naziv="DomainObject.PoslovniBrojDokumenta_1">St-32/2018-6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OKRAM j.d.o.o. za ugostiteljstvo, usluge i trgovinu</izvorni_sadrzaj>
    <derivirana_varijabla naziv="DomainObject.Predmet.ProtustrankaIDrugi_1">OKRAM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OKRAM j.d.o.o. za ugostiteljstvo, usluge i trgovinu, OIB 10291879344, Varaždinska 84, 42220 Novi Marof</izvorni_sadrzaj>
    <derivirana_varijabla naziv="DomainObject.Predmet.ProtustrankaIDrugiAdressOIB_1">OKRAM j.d.o.o. za ugostiteljstvo, usluge i trgovinu, OIB 10291879344, Varaždinska 84,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OKRAM j.d.o.o. za ugostiteljstvo, usluge i trgovinu</item>
      <item>Ivan Štuljan</item>
    </izvorni_sadrzaj>
    <derivirana_varijabla naziv="DomainObject.Predmet.SudioniciListNaziv_1">
      <item>Financijska agencija</item>
      <item>OKRAM j.d.o.o. za ugostiteljstvo, usluge i trgovinu</item>
      <item>Ivan Štuljan</item>
    </derivirana_varijabla>
  </DomainObject.Predmet.SudioniciListNaziv>
  <DomainObject.Predmet.SudioniciListAdressOIB>
    <izvorni_sadrzaj>
      <item>Financijska agencija, OIB 85821130368, Ulica grada Vukovara 70,10000 Zagreb</item>
      <item>OKRAM j.d.o.o. za ugostiteljstvo, usluge i trgovinu, OIB 10291879344, Varaždinska 84,42220 Novi Marof</item>
      <item>Ivan Štuljan, OIB 55910491340, Varaždinska 84,42220 Novi Marof</item>
    </izvorni_sadrzaj>
    <derivirana_varijabla naziv="DomainObject.Predmet.SudioniciListAdressOIB_1">
      <item>Financijska agencija, OIB 85821130368, Ulica grada Vukovara 70,10000 Zagreb</item>
      <item>OKRAM j.d.o.o. za ugostiteljstvo, usluge i trgovinu, OIB 10291879344, Varaždinska 84,42220 Novi Marof</item>
      <item>Ivan Štuljan, OIB 55910491340, Varaždinska 84,42220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D92FD-739A-4E04-A2FD-A105B022A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3409</properties:Characters>
  <properties:Lines>84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2018-09-03T10:57:00Z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