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4bb2" w14:paraId="6324bb2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1E469C">
        <w:rPr>
          <w:rFonts w:hAnsi="Times New Roman" w:ascii="Times New Roman"/>
          <w:noProof w:val="false"/>
          <w:szCs w:val="24"/>
        </w:rPr>
        <w:t>5249/16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Ljudevita </w:t>
      </w:r>
      <w:proofErr w:type="spellStart"/>
      <w:r>
        <w:rPr>
          <w:rFonts w:hAnsi="Times New Roman" w:ascii="Times New Roman"/>
          <w:noProof w:val="false"/>
          <w:szCs w:val="24"/>
        </w:rPr>
        <w:t>Šestića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4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1E469C" w:rsidRPr="00773160">
        <w:rPr>
          <w:rFonts w:hAnsi="Times New Roman" w:ascii="Times New Roman"/>
          <w:szCs w:val="24"/>
        </w:rPr>
        <w:t>FRANJIĆ PROMET d.o.o.</w:t>
      </w:r>
      <w:r w:rsidR="001E469C">
        <w:rPr>
          <w:rFonts w:hAnsi="Times New Roman" w:ascii="Times New Roman"/>
        </w:rPr>
        <w:t xml:space="preserve"> u stečaju</w:t>
      </w:r>
      <w:r w:rsidR="001E469C" w:rsidRPr="00773160">
        <w:rPr>
          <w:rFonts w:hAnsi="Times New Roman" w:ascii="Times New Roman"/>
          <w:szCs w:val="24"/>
        </w:rPr>
        <w:t>, Sesvete, Zagrebačka 78, OIB 47876915592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1E469C">
        <w:rPr>
          <w:rFonts w:hAnsi="Times New Roman" w:ascii="Times New Roman"/>
          <w:szCs w:val="24"/>
        </w:rPr>
        <w:t>13</w:t>
      </w:r>
      <w:r w:rsidR="00AD12C9">
        <w:rPr>
          <w:rFonts w:hAnsi="Times New Roman" w:ascii="Times New Roman"/>
          <w:szCs w:val="24"/>
        </w:rPr>
        <w:t>. veljače 2017</w:t>
      </w:r>
      <w:r w:rsidR="00A960BB" w:rsidRPr="00853078">
        <w:rPr>
          <w:rFonts w:hAnsi="Times New Roman" w:ascii="Times New Roman"/>
          <w:szCs w:val="24"/>
        </w:rPr>
        <w:t>.</w:t>
      </w:r>
      <w:r w:rsidRPr="00853078">
        <w:rPr>
          <w:rFonts w:hAnsi="Times New Roman" w:ascii="Times New Roman"/>
          <w:szCs w:val="24"/>
        </w:rPr>
        <w:t xml:space="preserve"> godine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 w:rsidRPr="00793238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1E469C" w:rsidRPr="00773160">
        <w:rPr>
          <w:rFonts w:hAnsi="Times New Roman" w:ascii="Times New Roman"/>
          <w:szCs w:val="24"/>
        </w:rPr>
        <w:t>FRANJIĆ PROMET d.o.o.</w:t>
      </w:r>
      <w:r w:rsidR="001E469C">
        <w:rPr>
          <w:rFonts w:hAnsi="Times New Roman" w:ascii="Times New Roman"/>
        </w:rPr>
        <w:t xml:space="preserve"> u stečaju</w:t>
      </w:r>
      <w:r w:rsidR="001E469C" w:rsidRPr="00773160">
        <w:rPr>
          <w:rFonts w:hAnsi="Times New Roman" w:ascii="Times New Roman"/>
          <w:szCs w:val="24"/>
        </w:rPr>
        <w:t>, Sesvete, Zagrebačka 78, OIB 47876915592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to:</w:t>
      </w:r>
    </w:p>
    <w:p w:rsidRDefault="001E469C" w:rsidP="001E469C" w:rsidR="001E469C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15. suvlasnički dio: 3,3/52 dijela kat. čestice 2168/22, oznaka zemljišta kuća br. 38 </w:t>
      </w:r>
      <w:proofErr w:type="spellStart"/>
      <w:r>
        <w:rPr>
          <w:rFonts w:hAnsi="Times New Roman" w:ascii="Times New Roman"/>
        </w:rPr>
        <w:t>Kašinska</w:t>
      </w:r>
      <w:proofErr w:type="spellEnd"/>
      <w:r>
        <w:rPr>
          <w:rFonts w:hAnsi="Times New Roman" w:ascii="Times New Roman"/>
        </w:rPr>
        <w:t xml:space="preserve"> cesta i dvorište, upisana u </w:t>
      </w:r>
      <w:proofErr w:type="spellStart"/>
      <w:r>
        <w:rPr>
          <w:rFonts w:hAnsi="Times New Roman" w:ascii="Times New Roman"/>
        </w:rPr>
        <w:t>zk.ul</w:t>
      </w:r>
      <w:proofErr w:type="spellEnd"/>
      <w:r>
        <w:rPr>
          <w:rFonts w:hAnsi="Times New Roman" w:ascii="Times New Roman"/>
        </w:rPr>
        <w:t>. 6785 k.o. Sesvete, etažno vlasništvo (E-15) povezano s vlasništvom posebnog dijela – lokala, oznake BL-4, NKP 65,87 m2</w:t>
      </w:r>
      <w:r>
        <w:rPr>
          <w:rFonts w:hAnsi="Times New Roman" w:ascii="Times New Roman"/>
          <w:szCs w:val="24"/>
        </w:rPr>
        <w:t xml:space="preserve">. 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A61A10">
        <w:rPr>
          <w:rFonts w:hAnsi="Times New Roman" w:ascii="Times New Roman"/>
          <w:szCs w:val="24"/>
        </w:rPr>
        <w:t>1</w:t>
      </w:r>
      <w:r w:rsidR="001E469C">
        <w:rPr>
          <w:rFonts w:hAnsi="Times New Roman" w:ascii="Times New Roman"/>
          <w:szCs w:val="24"/>
        </w:rPr>
        <w:t>7</w:t>
      </w:r>
      <w:r w:rsidR="00A61A10">
        <w:rPr>
          <w:rFonts w:hAnsi="Times New Roman" w:ascii="Times New Roman"/>
          <w:szCs w:val="24"/>
        </w:rPr>
        <w:t xml:space="preserve">. ožujka 2017. godine u 10,30 sati, u zgradi Trgovačkog suda u Zagrebu, Stalna služba, Karlovac, Ljudevita </w:t>
      </w:r>
      <w:proofErr w:type="spellStart"/>
      <w:r w:rsidR="00A61A10">
        <w:rPr>
          <w:rFonts w:hAnsi="Times New Roman" w:ascii="Times New Roman"/>
          <w:szCs w:val="24"/>
        </w:rPr>
        <w:t>Šestića</w:t>
      </w:r>
      <w:proofErr w:type="spellEnd"/>
      <w:r w:rsidR="00A61A10">
        <w:rPr>
          <w:rFonts w:hAnsi="Times New Roman" w:ascii="Times New Roman"/>
          <w:szCs w:val="24"/>
        </w:rPr>
        <w:t xml:space="preserve"> 4, soba broj 3,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r w:rsidR="001E469C">
        <w:rPr>
          <w:rFonts w:hAnsi="Times New Roman" w:ascii="Times New Roman"/>
          <w:szCs w:val="24"/>
        </w:rPr>
        <w:t>B2 KAPITAL d.o.o. Zagreb</w:t>
      </w:r>
      <w:r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1E469C">
        <w:rPr>
          <w:rFonts w:hAnsi="Times New Roman" w:ascii="Times New Roman"/>
          <w:szCs w:val="24"/>
        </w:rPr>
        <w:t>13</w:t>
      </w:r>
      <w:r w:rsidR="00143028">
        <w:rPr>
          <w:rFonts w:hAnsi="Times New Roman" w:ascii="Times New Roman"/>
          <w:szCs w:val="24"/>
        </w:rPr>
        <w:t>. veljače 2017</w:t>
      </w:r>
      <w:r w:rsidR="000407B1" w:rsidRPr="00793238">
        <w:rPr>
          <w:rFonts w:hAnsi="Times New Roman" w:ascii="Times New Roman"/>
          <w:szCs w:val="24"/>
        </w:rPr>
        <w:t>.</w:t>
      </w:r>
      <w:r w:rsidR="00737A4B" w:rsidRPr="00793238">
        <w:rPr>
          <w:rFonts w:hAnsi="Times New Roman" w:ascii="Times New Roman"/>
          <w:szCs w:val="24"/>
        </w:rPr>
        <w:t xml:space="preserve"> godine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69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07109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1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1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1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1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1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1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1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1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d.o.o.</izvorni_sadrzaj>
    <derivirana_varijabla naziv="DomainObject.Predmet.ProtustrankaFormated_1">  FRANJIĆ PROMET d.o.o.</derivirana_varijabla>
  </DomainObject.Predmet.ProtustrankaFormated>
  <DomainObject.Predmet.ProtustrankaFormatedOIB>
    <izvorni_sadrzaj>  FRANJIĆ PROMET d.o.o., OIB 47876915592</izvorni_sadrzaj>
    <derivirana_varijabla naziv="DomainObject.Predmet.ProtustrankaFormatedOIB_1">  FRANJIĆ PROMET d.o.o., OIB 47876915592</derivirana_varijabla>
  </DomainObject.Predmet.ProtustrankaFormatedOIB>
  <DomainObject.Predmet.ProtustrankaFormatedWithAdress>
    <izvorni_sadrzaj> FRANJIĆ PROMET d.o.o., Zagrebačka 78, 10360 Sesvete</izvorni_sadrzaj>
    <derivirana_varijabla naziv="DomainObject.Predmet.ProtustrankaFormatedWithAdress_1"> FRANJIĆ PROMET d.o.o., Zagrebačka 78, 10360 Sesvete</derivirana_varijabla>
  </DomainObject.Predmet.ProtustrankaFormatedWithAdress>
  <DomainObject.Predmet.ProtustrankaFormatedWithAdressOIB>
    <izvorni_sadrzaj> FRANJIĆ PROMET d.o.o., OIB 47876915592, Zagrebačka 78, 10360 Sesvete</izvorni_sadrzaj>
    <derivirana_varijabla naziv="DomainObject.Predmet.ProtustrankaFormatedWithAdressOIB_1"> FRANJIĆ PROMET d.o.o., OIB 47876915592, Zagrebačka 78, 10360 Sesvete</derivirana_varijabla>
  </DomainObject.Predmet.ProtustrankaFormatedWithAdressOIB>
  <DomainObject.Predmet.ProtustrankaWithAdress>
    <izvorni_sadrzaj>FRANJIĆ PROMET d.o.o. Zagrebačka 78, 10360 Sesvete</izvorni_sadrzaj>
    <derivirana_varijabla naziv="DomainObject.Predmet.ProtustrankaWithAdress_1">FRANJIĆ PROMET d.o.o. Zagrebačka 78, 10360 Sesvete</derivirana_varijabla>
  </DomainObject.Predmet.ProtustrankaWithAdress>
  <DomainObject.Predmet.ProtustrankaWithAdressOIB>
    <izvorni_sadrzaj>FRANJIĆ PROMET d.o.o., OIB 47876915592, Zagrebačka 78, 10360 Sesvete</izvorni_sadrzaj>
    <derivirana_varijabla naziv="DomainObject.Predmet.ProtustrankaWithAdressOIB_1">FRANJIĆ PROMET d.o.o., OIB 47876915592, Zagrebačka 78, 10360 Sesvete</derivirana_varijabla>
  </DomainObject.Predmet.ProtustrankaWithAdressOIB>
  <DomainObject.Predmet.ProtustrankaNazivFormated>
    <izvorni_sadrzaj>FRANJIĆ PROMET d.o.o.</izvorni_sadrzaj>
    <derivirana_varijabla naziv="DomainObject.Predmet.ProtustrankaNazivFormated_1">FRANJIĆ PROMET d.o.o.</derivirana_varijabla>
  </DomainObject.Predmet.ProtustrankaNazivFormated>
  <DomainObject.Predmet.ProtustrankaNazivFormatedOIB>
    <izvorni_sadrzaj>FRANJIĆ PROMET d.o.o., OIB 47876915592</izvorni_sadrzaj>
    <derivirana_varijabla naziv="DomainObject.Predmet.ProtustrankaNazivFormatedOIB_1">FRANJIĆ PROMET d.o.o.,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d.o.o.</item>
    </izvorni_sadrzaj>
    <derivirana_varijabla naziv="DomainObject.Predmet.ProtuStrankaListFormated_1">
      <item>FRANJIĆ PROMET d.o.o.</item>
    </derivirana_varijabla>
  </DomainObject.Predmet.ProtuStrankaListFormated>
  <DomainObject.Predmet.ProtuStrankaListFormatedOIB>
    <izvorni_sadrzaj>
      <item>FRANJIĆ PROMET d.o.o., OIB 47876915592</item>
    </izvorni_sadrzaj>
    <derivirana_varijabla naziv="DomainObject.Predmet.ProtuStrankaListFormatedOIB_1">
      <item>FRANJIĆ PROMET d.o.o., OIB 47876915592</item>
    </derivirana_varijabla>
  </DomainObject.Predmet.ProtuStrankaListFormatedOIB>
  <DomainObject.Predmet.ProtuStrankaListFormatedWithAdress>
    <izvorni_sadrzaj>
      <item>FRANJIĆ PROMET d.o.o., Zagrebačka 78, 10360 Sesvete</item>
    </izvorni_sadrzaj>
    <derivirana_varijabla naziv="DomainObject.Predmet.ProtuStrankaListFormatedWithAdress_1">
      <item>FRANJIĆ PROMET d.o.o., Zagrebačka 78, 10360 Sesvete</item>
    </derivirana_varijabla>
  </DomainObject.Predmet.ProtuStrankaListFormatedWithAdress>
  <DomainObject.Predmet.ProtuStrankaListFormatedWithAdressOIB>
    <izvorni_sadrzaj>
      <item>FRANJIĆ PROMET d.o.o., OIB 47876915592, Zagrebačka 78, 10360 Sesvete</item>
    </izvorni_sadrzaj>
    <derivirana_varijabla naziv="DomainObject.Predmet.ProtuStrankaListFormatedWithAdressOIB_1">
      <item>FRANJIĆ PROMET d.o.o., OIB 47876915592, Zagrebačka 78, 10360 Sesvete</item>
    </derivirana_varijabla>
  </DomainObject.Predmet.ProtuStrankaListFormatedWithAdressOIB>
  <DomainObject.Predmet.ProtuStrankaListNazivFormated>
    <izvorni_sadrzaj>
      <item>FRANJIĆ PROMET d.o.o.</item>
    </izvorni_sadrzaj>
    <derivirana_varijabla naziv="DomainObject.Predmet.ProtuStrankaListNazivFormated_1">
      <item>FRANJIĆ PROMET d.o.o.</item>
    </derivirana_varijabla>
  </DomainObject.Predmet.ProtuStrankaListNazivFormated>
  <DomainObject.Predmet.ProtuStrankaListNazivFormatedOIB>
    <izvorni_sadrzaj>
      <item>FRANJIĆ PROMET d.o.o., OIB 47876915592</item>
    </izvorni_sadrzaj>
    <derivirana_varijabla naziv="DomainObject.Predmet.ProtuStrankaListNazivFormatedOIB_1">
      <item>FRANJIĆ PROMET d.o.o.,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d.o.o.</izvorni_sadrzaj>
    <derivirana_varijabla naziv="DomainObject.Predmet.ProtustrankaIDrugi_1">FRANJIĆ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d.o.o., OIB 47876915592, Zagrebačka 78, 10360 Sesvete</izvorni_sadrzaj>
    <derivirana_varijabla naziv="DomainObject.Predmet.ProtustrankaIDrugiAdressOIB_1">FRANJIĆ PROMET d.o.o.,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d.o.o.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d.o.o.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d.o.o.,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d.o.o.,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201</properties:Words>
  <properties:Characters>1078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2017-02-13T12:48:00Z</dcterms:created>
  <dc:creator>x</dc:creator>
  <cp:lastModifiedBy>Goranka Boljkovac</cp:lastModifiedBy>
  <cp:lastPrinted>2017-02-09T09:37:00Z</cp:lastPrinted>
  <dcterms:modified xmlns:xsi="http://www.w3.org/2001/XMLSchema-instance" xsi:type="dcterms:W3CDTF">2017-02-13T12:49:00Z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