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3078" w14:paraId="73f307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5F0FF5">
        <w:t>1583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5F0FF5">
        <w:t xml:space="preserve"> KAIROS d.o.o. Zagreb, Staglišće 1, OIB: 54522538654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5F0FF5">
        <w:t>2</w:t>
      </w:r>
      <w:r w:rsidR="003B50C7">
        <w:t>.</w:t>
      </w:r>
      <w:r w:rsidR="00934B4D">
        <w:t xml:space="preserve"> </w:t>
      </w:r>
      <w:r w:rsidR="004B6BAB">
        <w:t>prosinca</w:t>
      </w:r>
      <w:r w:rsidR="000A0605">
        <w:t xml:space="preserve"> 2015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8D5C6F">
        <w:t>22</w:t>
      </w:r>
      <w:r w:rsidR="00224AFF">
        <w:t xml:space="preserve">. </w:t>
      </w:r>
      <w:r w:rsidR="00AB0239">
        <w:t>srpnja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5F0FF5">
        <w:rPr>
          <w:bCs/>
        </w:rPr>
        <w:t xml:space="preserve"> </w:t>
      </w:r>
      <w:r w:rsidR="005F0FF5">
        <w:t>KAIROS d.o.o. Zagreb, Staglišće 1, OIB: 54522538654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5F0FF5">
        <w:t xml:space="preserve">266,96 </w:t>
      </w:r>
      <w:r>
        <w:t>kn</w:t>
      </w:r>
      <w:r w:rsidR="00696FFE">
        <w:t>, na dan 1</w:t>
      </w:r>
      <w:r w:rsidR="0098599D">
        <w:t>.</w:t>
      </w:r>
      <w:r w:rsidR="00F66487">
        <w:t xml:space="preserve"> </w:t>
      </w:r>
      <w:r w:rsidR="00696FFE">
        <w:t>rujna</w:t>
      </w:r>
      <w:r w:rsidR="00B712E0">
        <w:t xml:space="preserve"> 201</w:t>
      </w:r>
      <w:r w:rsidR="00696FFE">
        <w:t>5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5F0FF5">
        <w:t>direktor</w:t>
      </w:r>
      <w:r w:rsidR="0030412B">
        <w:t xml:space="preserve"> </w:t>
      </w:r>
      <w:r w:rsidR="005A368B">
        <w:t>dužnika</w:t>
      </w:r>
      <w:r w:rsidR="005F0FF5">
        <w:t xml:space="preserve"> </w:t>
      </w:r>
      <w:r w:rsidR="002E4C48">
        <w:t>Milena Gilić Gerber, Zagreb, II. Zagorska ulica 7, OIB: 05446685845</w:t>
      </w:r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2E4C48">
        <w:t>1583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FF7A26">
        <w:t>22</w:t>
      </w:r>
      <w:r w:rsidR="0054259D">
        <w:t xml:space="preserve">. </w:t>
      </w:r>
      <w:r w:rsidR="00A559C4">
        <w:t>srpnja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FF7A26">
        <w:t>15</w:t>
      </w:r>
      <w:r w:rsidR="00432394">
        <w:t>.9.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3A8B" w:rsidR="00BB3A8B">
      <w:r>
        <w:separator/>
      </w:r>
    </w:p>
  </w:endnote>
  <w:endnote w:id="0" w:type="continuationSeparator">
    <w:p w:rsidRDefault="00BB3A8B" w:rsidR="00BB3A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3A8B" w:rsidR="00BB3A8B">
      <w:r>
        <w:separator/>
      </w:r>
    </w:p>
  </w:footnote>
  <w:footnote w:id="0" w:type="continuationSeparator">
    <w:p w:rsidRDefault="00BB3A8B" w:rsidR="00BB3A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39E8"/>
    <w:rsid w:val="002D7681"/>
    <w:rsid w:val="002E460F"/>
    <w:rsid w:val="002E4C48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60C6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B6BAB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617"/>
    <w:rsid w:val="005E0CFB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57972"/>
    <w:rsid w:val="00660A83"/>
    <w:rsid w:val="00666402"/>
    <w:rsid w:val="00671A36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224"/>
    <w:rsid w:val="007F1C41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D5C6F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0421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D4EB0"/>
    <w:rsid w:val="00AE0059"/>
    <w:rsid w:val="00AE7330"/>
    <w:rsid w:val="00B0523C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3A8B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7F9E"/>
    <w:rsid w:val="00CA01EF"/>
    <w:rsid w:val="00CB1630"/>
    <w:rsid w:val="00CD5CEB"/>
    <w:rsid w:val="00CE0EE4"/>
    <w:rsid w:val="00CE75DC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5C7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35D4"/>
    <w:rsid w:val="00EC0019"/>
    <w:rsid w:val="00EC443F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A0005"/>
    <w:rsid w:val="00FB1C1E"/>
    <w:rsid w:val="00FB578E"/>
    <w:rsid w:val="00FB6A09"/>
    <w:rsid w:val="00FC20D3"/>
    <w:rsid w:val="00FE0CCA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504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04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4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4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4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504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04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4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4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4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1583</izvorni_sadrzaj>
    <derivirana_varijabla naziv="DomainObject.Predmet.Broj_1">1583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St-1583/2016</izvorni_sadrzaj>
    <derivirana_varijabla naziv="DomainObject.Predmet.OznakaBroj_1">St-1583/2016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KAIROS d.o.o.</izvorni_sadrzaj>
    <derivirana_varijabla naziv="DomainObject.Predmet.ProtustrankaFormated_1">  KAIROS d.o.o.</derivirana_varijabla>
  </DomainObject.Predmet.ProtustrankaFormated>
  <DomainObject.Predmet.ProtustrankaFormatedOIB>
    <izvorni_sadrzaj>  KAIROS d.o.o., OIB 54522538654</izvorni_sadrzaj>
    <derivirana_varijabla naziv="DomainObject.Predmet.ProtustrankaFormatedOIB_1">  KAIROS d.o.o., OIB 54522538654</derivirana_varijabla>
  </DomainObject.Predmet.ProtustrankaFormatedOIB>
  <DomainObject.Predmet.ProtustrankaFormatedWithAdress>
    <izvorni_sadrzaj> KAIROS d.o.o., Staglišće 1, 10000 Zagreb</izvorni_sadrzaj>
    <derivirana_varijabla naziv="DomainObject.Predmet.ProtustrankaFormatedWithAdress_1"> KAIROS d.o.o., Staglišće 1, 10000 Zagreb</derivirana_varijabla>
  </DomainObject.Predmet.ProtustrankaFormatedWithAdress>
  <DomainObject.Predmet.ProtustrankaFormatedWithAdressOIB>
    <izvorni_sadrzaj> KAIROS d.o.o., OIB 54522538654, Staglišće 1, 10000 Zagreb</izvorni_sadrzaj>
    <derivirana_varijabla naziv="DomainObject.Predmet.ProtustrankaFormatedWithAdressOIB_1"> KAIROS d.o.o., OIB 54522538654, Staglišće 1, 10000 Zagreb</derivirana_varijabla>
  </DomainObject.Predmet.ProtustrankaFormatedWithAdressOIB>
  <DomainObject.Predmet.ProtustrankaWithAdress>
    <izvorni_sadrzaj>KAIROS d.o.o. Staglišće 1, 10000 Zagreb</izvorni_sadrzaj>
    <derivirana_varijabla naziv="DomainObject.Predmet.ProtustrankaWithAdress_1">KAIROS d.o.o. Staglišće 1, 10000 Zagreb</derivirana_varijabla>
  </DomainObject.Predmet.ProtustrankaWithAdress>
  <DomainObject.Predmet.ProtustrankaWithAdressOIB>
    <izvorni_sadrzaj>KAIROS d.o.o., OIB 54522538654, Staglišće 1, 10000 Zagreb</izvorni_sadrzaj>
    <derivirana_varijabla naziv="DomainObject.Predmet.ProtustrankaWithAdressOIB_1">KAIROS d.o.o., OIB 54522538654, Staglišće 1, 10000 Zagreb</derivirana_varijabla>
  </DomainObject.Predmet.ProtustrankaWithAdressOIB>
  <DomainObject.Predmet.ProtustrankaNazivFormated>
    <izvorni_sadrzaj>KAIROS d.o.o.</izvorni_sadrzaj>
    <derivirana_varijabla naziv="DomainObject.Predmet.ProtustrankaNazivFormated_1">KAIROS d.o.o.</derivirana_varijabla>
  </DomainObject.Predmet.ProtustrankaNazivFormated>
  <DomainObject.Predmet.ProtustrankaNazivFormatedOIB>
    <izvorni_sadrzaj>KAIROS d.o.o., OIB 54522538654</izvorni_sadrzaj>
    <derivirana_varijabla naziv="DomainObject.Predmet.ProtustrankaNazivFormatedOIB_1">KAIROS d.o.o., OIB 54522538654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KAIROS d.o.o.</item>
    </izvorni_sadrzaj>
    <derivirana_varijabla naziv="DomainObject.Predmet.ProtuStrankaListFormated_1">
      <item>KAIROS d.o.o.</item>
    </derivirana_varijabla>
  </DomainObject.Predmet.ProtuStrankaListFormated>
  <DomainObject.Predmet.ProtuStrankaListFormatedOIB>
    <izvorni_sadrzaj>
      <item>KAIROS d.o.o., OIB 54522538654</item>
    </izvorni_sadrzaj>
    <derivirana_varijabla naziv="DomainObject.Predmet.ProtuStrankaListFormatedOIB_1">
      <item>KAIROS d.o.o., OIB 54522538654</item>
    </derivirana_varijabla>
  </DomainObject.Predmet.ProtuStrankaListFormatedOIB>
  <DomainObject.Predmet.ProtuStrankaListFormatedWithAdress>
    <izvorni_sadrzaj>
      <item>KAIROS d.o.o., Staglišće 1, 10000 Zagreb</item>
    </izvorni_sadrzaj>
    <derivirana_varijabla naziv="DomainObject.Predmet.ProtuStrankaListFormatedWithAdress_1">
      <item>KAIROS d.o.o., Staglišće 1, 10000 Zagreb</item>
    </derivirana_varijabla>
  </DomainObject.Predmet.ProtuStrankaListFormatedWithAdress>
  <DomainObject.Predmet.ProtuStrankaListFormatedWithAdressOIB>
    <izvorni_sadrzaj>
      <item>KAIROS d.o.o., OIB 54522538654, Staglišće 1, 10000 Zagreb</item>
    </izvorni_sadrzaj>
    <derivirana_varijabla naziv="DomainObject.Predmet.ProtuStrankaListFormatedWithAdressOIB_1">
      <item>KAIROS d.o.o., OIB 54522538654, Staglišće 1, 10000 Zagreb</item>
    </derivirana_varijabla>
  </DomainObject.Predmet.ProtuStrankaListFormatedWithAdressOIB>
  <DomainObject.Predmet.ProtuStrankaListNazivFormated>
    <izvorni_sadrzaj>
      <item>KAIROS d.o.o.</item>
    </izvorni_sadrzaj>
    <derivirana_varijabla naziv="DomainObject.Predmet.ProtuStrankaListNazivFormated_1">
      <item>KAIROS d.o.o.</item>
    </derivirana_varijabla>
  </DomainObject.Predmet.ProtuStrankaListNazivFormated>
  <DomainObject.Predmet.ProtuStrankaListNazivFormatedOIB>
    <izvorni_sadrzaj>
      <item>KAIROS d.o.o., OIB 54522538654</item>
    </izvorni_sadrzaj>
    <derivirana_varijabla naziv="DomainObject.Predmet.ProtuStrankaListNazivFormatedOIB_1">
      <item>KAIROS d.o.o., OIB 54522538654</item>
    </derivirana_varijabla>
  </DomainObject.Predmet.ProtuStrankaListNazivFormatedOIB>
  <DomainObject.Predmet.OstaliListFormated>
    <izvorni_sadrzaj>
      <item>Milena Gilić Gerber</item>
    </izvorni_sadrzaj>
    <derivirana_varijabla naziv="DomainObject.Predmet.OstaliListFormated_1">
      <item>Milena Gilić Gerber</item>
    </derivirana_varijabla>
  </DomainObject.Predmet.OstaliListFormated>
  <DomainObject.Predmet.OstaliListFormatedOIB>
    <izvorni_sadrzaj>
      <item>Milena Gilić Gerber, OIB 05446685845</item>
    </izvorni_sadrzaj>
    <derivirana_varijabla naziv="DomainObject.Predmet.OstaliListFormatedOIB_1">
      <item>Milena Gilić Gerber, OIB 05446685845</item>
    </derivirana_varijabla>
  </DomainObject.Predmet.OstaliListFormatedOIB>
  <DomainObject.Predmet.OstaliListFormatedWithAdress>
    <izvorni_sadrzaj>
      <item>Milena Gilić Gerber, Ii. Zagorska Ulica 7, 10000 Zagreb</item>
    </izvorni_sadrzaj>
    <derivirana_varijabla naziv="DomainObject.Predmet.OstaliListFormatedWithAdress_1">
      <item>Milena Gilić Gerber, Ii. Zagorska Ulica 7, 10000 Zagreb</item>
    </derivirana_varijabla>
  </DomainObject.Predmet.OstaliListFormatedWithAdress>
  <DomainObject.Predmet.OstaliListFormatedWithAdressOIB>
    <izvorni_sadrzaj>
      <item>Milena Gilić Gerber, OIB 05446685845, Ii. Zagorska Ulica 7, 10000 Zagreb</item>
    </izvorni_sadrzaj>
    <derivirana_varijabla naziv="DomainObject.Predmet.OstaliListFormatedWithAdressOIB_1">
      <item>Milena Gilić Gerber, OIB 05446685845, Ii. Zagorska Ulica 7, 10000 Zagreb</item>
    </derivirana_varijabla>
  </DomainObject.Predmet.OstaliListFormatedWithAdressOIB>
  <DomainObject.Predmet.OstaliListNazivFormated>
    <izvorni_sadrzaj>
      <item>Milena Gilić Gerber</item>
    </izvorni_sadrzaj>
    <derivirana_varijabla naziv="DomainObject.Predmet.OstaliListNazivFormated_1">
      <item>Milena Gilić Gerber</item>
    </derivirana_varijabla>
  </DomainObject.Predmet.OstaliListNazivFormated>
  <DomainObject.Predmet.OstaliListNazivFormatedOIB>
    <izvorni_sadrzaj>
      <item>Milena Gilić Gerber, OIB 05446685845</item>
    </izvorni_sadrzaj>
    <derivirana_varijabla naziv="DomainObject.Predmet.OstaliListNazivFormatedOIB_1">
      <item>Milena Gilić Gerber, OIB 05446685845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KAIROS d.o.o.</izvorni_sadrzaj>
    <derivirana_varijabla naziv="DomainObject.Predmet.ProtustrankaIDrugi_1">KAIROS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KAIROS d.o.o., OIB 54522538654, Staglišće 1, 10000 Zagreb</izvorni_sadrzaj>
    <derivirana_varijabla naziv="DomainObject.Predmet.ProtustrankaIDrugiAdressOIB_1">KAIROS d.o.o., OIB 54522538654, Staglišće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KAIROS d.o.o.</item>
      <item>FINA Regionalni centar Zagreb</item>
      <item>Milena Gilić Gerber</item>
    </izvorni_sadrzaj>
    <derivirana_varijabla naziv="DomainObject.Predmet.SudioniciListNaziv_1">
      <item>KAIROS d.o.o.</item>
      <item>FINA Regionalni centar Zagreb</item>
      <item>Milena Gilić Gerber</item>
    </derivirana_varijabla>
  </DomainObject.Predmet.SudioniciListNaziv>
  <DomainObject.Predmet.SudioniciListAdressOIB>
    <izvorni_sadrzaj>
      <item>KAIROS d.o.o., OIB 54522538654, Staglišće 1,10000 Zagreb</item>
      <item>FINA Regionalni centar Zagreb, OIB 85821130368, Trg svibanjskih žrtava 1995. 1,10000 Zagreb</item>
      <item>Milena Gilić Gerber, OIB 05446685845, Ii. Zagorska Ulica 7,10000 Zagreb</item>
    </izvorni_sadrzaj>
    <derivirana_varijabla naziv="DomainObject.Predmet.SudioniciListAdressOIB_1">
      <item>KAIROS d.o.o., OIB 54522538654, Staglišće 1,10000 Zagreb</item>
      <item>FINA Regionalni centar Zagreb, OIB 85821130368, Trg svibanjskih žrtava 1995. 1,10000 Zagreb</item>
      <item>Milena Gilić Gerber, OIB 05446685845, Ii. Zagorska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54522538654</item>
      <item>, OIB 85821130368</item>
      <item>, OIB 05446685845</item>
    </izvorni_sadrzaj>
    <derivirana_varijabla naziv="DomainObject.Predmet.SudioniciListNazivOIB_1">
      <item>, OIB 54522538654</item>
      <item>, OIB 85821130368</item>
      <item>, OIB 05446685845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1866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2016-07-22T08:37:00Z</dcterms:created>
  <dc:creator>Korisnik</dc:creator>
  <cp:lastModifiedBy>Sanda Gučić</cp:lastModifiedBy>
  <cp:lastPrinted>2016-07-22T08:35:00Z</cp:lastPrinted>
  <dcterms:modified xmlns:xsi="http://www.w3.org/2001/XMLSchema-instance" xsi:type="dcterms:W3CDTF">2016-07-22T10:23:00Z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