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2e304d9" w14:paraId="2e304d9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7D4E62">
        <w:rPr>
          <w:rFonts w:hAnsi="Times New Roman" w:ascii="Times New Roman"/>
          <w:sz w:val="24"/>
        </w:rPr>
        <w:t>5488/15</w:t>
      </w:r>
      <w:r w:rsidR="00B42865">
        <w:rPr>
          <w:rFonts w:hAnsi="Times New Roman" w:ascii="Times New Roman"/>
          <w:sz w:val="24"/>
        </w:rPr>
        <w:t>-2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7D4E62">
        <w:rPr>
          <w:rFonts w:hAnsi="Times New Roman" w:ascii="Times New Roman"/>
          <w:sz w:val="24"/>
        </w:rPr>
        <w:t xml:space="preserve">AERO STUDIO d.o.o. Zagreb, Miramarska 15D, OIB: 20644972918,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 n</w:t>
      </w:r>
      <w:r w:rsidR="008C2424">
        <w:rPr>
          <w:rFonts w:hAnsi="Times New Roman" w:ascii="Times New Roman"/>
          <w:sz w:val="24"/>
        </w:rPr>
        <w:t xml:space="preserve">a temelju članka 132. stavak 1. Stečajnog zakona (NN 71/15), </w:t>
      </w:r>
      <w:r w:rsidR="007D4E62">
        <w:rPr>
          <w:rFonts w:hAnsi="Times New Roman" w:ascii="Times New Roman"/>
          <w:sz w:val="24"/>
        </w:rPr>
        <w:t>22.</w:t>
      </w:r>
      <w:r w:rsidR="00BC4083">
        <w:rPr>
          <w:rFonts w:hAnsi="Times New Roman" w:ascii="Times New Roman"/>
          <w:sz w:val="24"/>
        </w:rPr>
        <w:t xml:space="preserve"> svibnja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0A4E02">
        <w:rPr>
          <w:rFonts w:hAnsi="Times New Roman" w:ascii="Times New Roman"/>
          <w:sz w:val="24"/>
        </w:rPr>
        <w:t>7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  <w:t xml:space="preserve">I. </w:t>
      </w:r>
      <w:r w:rsidRPr="008C2424">
        <w:rPr>
          <w:bCs/>
          <w:lang w:val="hr-HR"/>
        </w:rPr>
        <w:t xml:space="preserve">Pozivaju se osobe koje imaju pravni  interes da </w:t>
      </w:r>
      <w:r>
        <w:rPr>
          <w:bCs/>
          <w:lang w:val="hr-HR"/>
        </w:rPr>
        <w:t xml:space="preserve">u roku 15 dana </w:t>
      </w:r>
      <w:r w:rsidR="000A4E02">
        <w:rPr>
          <w:bCs/>
          <w:lang w:val="hr-HR"/>
        </w:rPr>
        <w:t>uplate</w:t>
      </w:r>
      <w:r w:rsidRPr="008C2424">
        <w:rPr>
          <w:bCs/>
          <w:lang w:val="hr-HR"/>
        </w:rPr>
        <w:t xml:space="preserve"> iznos od </w:t>
      </w:r>
      <w:r w:rsidR="00BC4083" w:rsidRPr="00BC4083">
        <w:rPr>
          <w:b/>
          <w:bCs/>
          <w:lang w:val="hr-HR"/>
        </w:rPr>
        <w:t>1</w:t>
      </w:r>
      <w:r w:rsidRPr="008C2424">
        <w:rPr>
          <w:b/>
          <w:bCs/>
          <w:lang w:val="hr-HR"/>
        </w:rPr>
        <w:t>5.000,00 kuna</w:t>
      </w:r>
      <w:r w:rsidRPr="008C2424">
        <w:rPr>
          <w:bCs/>
          <w:lang w:val="hr-HR"/>
        </w:rPr>
        <w:t xml:space="preserve"> na ime</w:t>
      </w:r>
      <w:r w:rsidRPr="008C2424">
        <w:rPr>
          <w:color w:val="000000"/>
          <w:lang w:eastAsia="hr-HR" w:val="hr-HR"/>
        </w:rPr>
        <w:t xml:space="preserve"> </w:t>
      </w:r>
      <w:r w:rsidRPr="008C2424">
        <w:rPr>
          <w:bCs/>
          <w:lang w:val="hr-HR"/>
        </w:rPr>
        <w:t>predujm</w:t>
      </w:r>
      <w:r>
        <w:rPr>
          <w:bCs/>
          <w:lang w:val="hr-HR"/>
        </w:rPr>
        <w:t>a</w:t>
      </w:r>
      <w:r w:rsidRPr="008C2424">
        <w:rPr>
          <w:bCs/>
          <w:lang w:val="hr-HR"/>
        </w:rPr>
        <w:t xml:space="preserve"> za namirenje troškova prethodnoga i otvorenoga stečajnog postupka</w:t>
      </w:r>
      <w:r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uplatom 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7D4E62">
        <w:rPr>
          <w:bCs/>
          <w:lang w:val="hr-HR"/>
        </w:rPr>
        <w:t xml:space="preserve"> 5488-15</w:t>
      </w:r>
      <w:r w:rsidR="00BC4083">
        <w:rPr>
          <w:bCs/>
          <w:lang w:val="hr-HR"/>
        </w:rPr>
        <w:t>,</w:t>
      </w:r>
      <w:r w:rsidRPr="008C2424">
        <w:rPr>
          <w:bCs/>
          <w:lang w:val="hr-HR"/>
        </w:rPr>
        <w:t xml:space="preserve"> opis plaćanja: "St-</w:t>
      </w:r>
      <w:r w:rsidR="007D4E62">
        <w:rPr>
          <w:bCs/>
          <w:lang w:val="hr-HR"/>
        </w:rPr>
        <w:t>5488/15</w:t>
      </w:r>
      <w:r>
        <w:rPr>
          <w:bCs/>
          <w:lang w:val="hr-HR"/>
        </w:rPr>
        <w:t xml:space="preserve"> -</w:t>
      </w:r>
      <w:r w:rsidRPr="008C2424">
        <w:rPr>
          <w:bCs/>
          <w:lang w:val="hr-HR"/>
        </w:rPr>
        <w:t xml:space="preserve"> predujam troškova"</w:t>
      </w:r>
      <w:r w:rsidR="000A4E02">
        <w:rPr>
          <w:bCs/>
          <w:lang w:val="hr-HR"/>
        </w:rPr>
        <w:t>.</w:t>
      </w:r>
    </w:p>
    <w:p w:rsidRDefault="008C2424" w:rsidP="008C2424" w:rsidR="003C32CC" w:rsidRPr="00BC4083">
      <w:pPr>
        <w:pStyle w:val="tekst"/>
        <w:ind w:firstLine="720"/>
        <w:jc w:val="both"/>
        <w:rPr>
          <w:bCs/>
          <w:lang w:val="hr-HR"/>
        </w:rPr>
      </w:pPr>
      <w:r w:rsidRPr="008C2424">
        <w:rPr>
          <w:bCs/>
          <w:lang w:val="hr-HR"/>
        </w:rPr>
        <w:t xml:space="preserve">II. Ukoliko u ostavljenom roku predujam ne bude uplaćen, bit će donesena odluka o otvaranju i zaključenju stečajnoga postupka nad dužnikom sukladno članku </w:t>
      </w:r>
      <w:r>
        <w:rPr>
          <w:bCs/>
          <w:lang w:val="hr-HR"/>
        </w:rPr>
        <w:t xml:space="preserve">132. stavak 2. Stečajnog zakona.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7D4E62">
        <w:rPr>
          <w:rFonts w:hAnsi="Times New Roman" w:ascii="Times New Roman"/>
          <w:sz w:val="24"/>
        </w:rPr>
        <w:t>22</w:t>
      </w:r>
      <w:r w:rsidR="00BC4083">
        <w:rPr>
          <w:rFonts w:hAnsi="Times New Roman" w:ascii="Times New Roman"/>
          <w:sz w:val="24"/>
        </w:rPr>
        <w:t xml:space="preserve">. svibnja </w:t>
      </w:r>
      <w:r w:rsidRPr="00AA4DD7">
        <w:rPr>
          <w:rFonts w:hAnsi="Times New Roman" w:ascii="Times New Roman"/>
          <w:sz w:val="24"/>
        </w:rPr>
        <w:t>201</w:t>
      </w:r>
      <w:r w:rsidR="000A4E02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B42865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B42865" w:rsidP="00482439" w:rsidR="00B42865">
      <w:pPr>
        <w:rPr>
          <w:rFonts w:hAnsi="Times New Roman" w:ascii="Times New Roman"/>
          <w:sz w:val="24"/>
        </w:rPr>
      </w:pPr>
    </w:p>
    <w:p w:rsidRDefault="00B42865" w:rsidP="00482439" w:rsidR="00B4286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B42865" w:rsidP="00482439" w:rsidR="00B42865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B42865">
      <w:pPr>
        <w:rPr>
          <w:rFonts w:hAnsi="Times New Roman" w:ascii="Times New Roman"/>
          <w:color w:themeColor="background1" w:val="FFFFFF"/>
          <w:sz w:val="24"/>
        </w:rPr>
      </w:pPr>
      <w:r w:rsidRPr="00B42865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B42865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B42865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B42865">
        <w:rPr>
          <w:rFonts w:hAnsi="Times New Roman" w:ascii="Times New Roman"/>
          <w:color w:themeColor="background1" w:val="FFFFFF"/>
          <w:sz w:val="24"/>
        </w:rPr>
        <w:t>Oglasna ploča</w:t>
      </w:r>
      <w:r w:rsidRPr="00B42865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BC0AB0" w:rsidP="00BC0AB0" w:rsidR="00BC0AB0" w:rsidRPr="00B42865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B42865">
      <w:pPr>
        <w:rPr>
          <w:rFonts w:hAnsi="Times New Roman" w:ascii="Times New Roman"/>
          <w:color w:themeColor="background1" w:val="FFFFFF"/>
          <w:sz w:val="24"/>
        </w:rPr>
      </w:pPr>
      <w:r w:rsidRPr="00B42865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B42865">
      <w:pPr>
        <w:rPr>
          <w:rFonts w:hAnsi="Times New Roman" w:ascii="Times New Roman"/>
          <w:color w:themeColor="background1" w:val="FFFFFF"/>
          <w:sz w:val="24"/>
        </w:rPr>
      </w:pPr>
      <w:r w:rsidRPr="00B42865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BC0AB0">
      <w:pPr>
        <w:rPr>
          <w:rFonts w:hAnsi="Times New Roman" w:ascii="Times New Roman"/>
          <w:sz w:val="24"/>
        </w:rPr>
      </w:pPr>
      <w:r w:rsidRPr="00BC0AB0">
        <w:rPr>
          <w:rFonts w:hAnsi="Times New Roman" w:ascii="Times New Roman"/>
          <w:sz w:val="24"/>
        </w:rPr>
        <w:t xml:space="preserve"> </w:t>
      </w:r>
    </w:p>
    <w:sectPr w:rsidSect="00EA52A1" w:rsidR="00E80646" w:rsidRPr="00BC0AB0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7A2" w:rsidR="00DE57A2">
      <w:r>
        <w:separator/>
      </w:r>
    </w:p>
  </w:endnote>
  <w:endnote w:id="0" w:type="continuationSeparator">
    <w:p w:rsidRDefault="00DE57A2" w:rsidR="00DE57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7A2" w:rsidR="00DE57A2">
      <w:r>
        <w:separator/>
      </w:r>
    </w:p>
  </w:footnote>
  <w:footnote w:id="0" w:type="continuationSeparator">
    <w:p w:rsidRDefault="00DE57A2" w:rsidR="00DE57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8C2424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721A51">
      <w:rPr>
        <w:rFonts w:hAnsi="Times New Roman" w:ascii="Times New Roman"/>
        <w:sz w:val="24"/>
      </w:rPr>
      <w:t>4869/16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4E62"/>
    <w:rsid w:val="00001D13"/>
    <w:rsid w:val="00021028"/>
    <w:rsid w:val="000315B6"/>
    <w:rsid w:val="00062DBB"/>
    <w:rsid w:val="00070CB4"/>
    <w:rsid w:val="000A046A"/>
    <w:rsid w:val="000A4E02"/>
    <w:rsid w:val="000A5E52"/>
    <w:rsid w:val="000C5E54"/>
    <w:rsid w:val="000D010B"/>
    <w:rsid w:val="000F553A"/>
    <w:rsid w:val="00105E2E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C1105"/>
    <w:rsid w:val="002F020A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0276D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8744A"/>
    <w:rsid w:val="006941EC"/>
    <w:rsid w:val="006A2AA6"/>
    <w:rsid w:val="006D03F3"/>
    <w:rsid w:val="006D3803"/>
    <w:rsid w:val="006E1347"/>
    <w:rsid w:val="006E52BB"/>
    <w:rsid w:val="0070227B"/>
    <w:rsid w:val="007160D0"/>
    <w:rsid w:val="00721A51"/>
    <w:rsid w:val="00760B6E"/>
    <w:rsid w:val="007666B7"/>
    <w:rsid w:val="0077054E"/>
    <w:rsid w:val="00774AB7"/>
    <w:rsid w:val="007B04F7"/>
    <w:rsid w:val="007D4E62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C2424"/>
    <w:rsid w:val="008F7361"/>
    <w:rsid w:val="0094579E"/>
    <w:rsid w:val="00963309"/>
    <w:rsid w:val="00971D49"/>
    <w:rsid w:val="00973546"/>
    <w:rsid w:val="00976BEE"/>
    <w:rsid w:val="009C5C3E"/>
    <w:rsid w:val="009E05A3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08CD"/>
    <w:rsid w:val="00B36118"/>
    <w:rsid w:val="00B40E9A"/>
    <w:rsid w:val="00B42865"/>
    <w:rsid w:val="00B52117"/>
    <w:rsid w:val="00B652DD"/>
    <w:rsid w:val="00B86B29"/>
    <w:rsid w:val="00B91047"/>
    <w:rsid w:val="00BC0AB0"/>
    <w:rsid w:val="00BC1367"/>
    <w:rsid w:val="00BC4083"/>
    <w:rsid w:val="00C172D4"/>
    <w:rsid w:val="00C32C1D"/>
    <w:rsid w:val="00C74832"/>
    <w:rsid w:val="00C8624D"/>
    <w:rsid w:val="00CE6F16"/>
    <w:rsid w:val="00D06889"/>
    <w:rsid w:val="00D97173"/>
    <w:rsid w:val="00DA2602"/>
    <w:rsid w:val="00DA39CA"/>
    <w:rsid w:val="00DB5644"/>
    <w:rsid w:val="00DE57A2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F02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2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020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02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02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F02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2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020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02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02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5488</izvorni_sadrzaj>
    <derivirana_varijabla naziv="DomainObject.Predmet.Broj_1">5488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St-5488/2015</izvorni_sadrzaj>
    <derivirana_varijabla naziv="DomainObject.Predmet.OznakaBroj_1">St-5488/2015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AERO STUDIO d.o.o.</izvorni_sadrzaj>
    <derivirana_varijabla naziv="DomainObject.Predmet.ProtustrankaFormated_1">  AERO STUDIO d.o.o.</derivirana_varijabla>
  </DomainObject.Predmet.ProtustrankaFormated>
  <DomainObject.Predmet.ProtustrankaFormatedOIB>
    <izvorni_sadrzaj>  AERO STUDIO d.o.o., OIB 20644972918</izvorni_sadrzaj>
    <derivirana_varijabla naziv="DomainObject.Predmet.ProtustrankaFormatedOIB_1">  AERO STUDIO d.o.o., OIB 20644972918</derivirana_varijabla>
  </DomainObject.Predmet.ProtustrankaFormatedOIB>
  <DomainObject.Predmet.ProtustrankaFormatedWithAdress>
    <izvorni_sadrzaj> AERO STUDIO d.o.o., Miramarska 15 D, 10000 Zagreb</izvorni_sadrzaj>
    <derivirana_varijabla naziv="DomainObject.Predmet.ProtustrankaFormatedWithAdress_1"> AERO STUDIO d.o.o., Miramarska 15 D, 10000 Zagreb</derivirana_varijabla>
  </DomainObject.Predmet.ProtustrankaFormatedWithAdress>
  <DomainObject.Predmet.ProtustrankaFormatedWithAdressOIB>
    <izvorni_sadrzaj> AERO STUDIO d.o.o., OIB 20644972918, Miramarska 15 D, 10000 Zagreb</izvorni_sadrzaj>
    <derivirana_varijabla naziv="DomainObject.Predmet.ProtustrankaFormatedWithAdressOIB_1"> AERO STUDIO d.o.o., OIB 20644972918, Miramarska 15 D, 10000 Zagreb</derivirana_varijabla>
  </DomainObject.Predmet.ProtustrankaFormatedWithAdressOIB>
  <DomainObject.Predmet.ProtustrankaWithAdress>
    <izvorni_sadrzaj>AERO STUDIO d.o.o. Miramarska 15 D, 10000 Zagreb</izvorni_sadrzaj>
    <derivirana_varijabla naziv="DomainObject.Predmet.ProtustrankaWithAdress_1">AERO STUDIO d.o.o. Miramarska 15 D, 10000 Zagreb</derivirana_varijabla>
  </DomainObject.Predmet.ProtustrankaWithAdress>
  <DomainObject.Predmet.ProtustrankaWithAdressOIB>
    <izvorni_sadrzaj>AERO STUDIO d.o.o., OIB 20644972918, Miramarska 15 D, 10000 Zagreb</izvorni_sadrzaj>
    <derivirana_varijabla naziv="DomainObject.Predmet.ProtustrankaWithAdressOIB_1">AERO STUDIO d.o.o., OIB 20644972918, Miramarska 15 D, 10000 Zagreb</derivirana_varijabla>
  </DomainObject.Predmet.ProtustrankaWithAdressOIB>
  <DomainObject.Predmet.ProtustrankaNazivFormated>
    <izvorni_sadrzaj>AERO STUDIO d.o.o.</izvorni_sadrzaj>
    <derivirana_varijabla naziv="DomainObject.Predmet.ProtustrankaNazivFormated_1">AERO STUDIO d.o.o.</derivirana_varijabla>
  </DomainObject.Predmet.ProtustrankaNazivFormated>
  <DomainObject.Predmet.ProtustrankaNazivFormatedOIB>
    <izvorni_sadrzaj>AERO STUDIO d.o.o., OIB 20644972918</izvorni_sadrzaj>
    <derivirana_varijabla naziv="DomainObject.Predmet.ProtustrankaNazivFormatedOIB_1">AERO STUDIO d.o.o., OIB 20644972918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AERO STUDIO d.o.o.</item>
    </izvorni_sadrzaj>
    <derivirana_varijabla naziv="DomainObject.Predmet.ProtuStrankaListFormated_1">
      <item>AERO STUDIO d.o.o.</item>
    </derivirana_varijabla>
  </DomainObject.Predmet.ProtuStrankaListFormated>
  <DomainObject.Predmet.ProtuStrankaListFormatedOIB>
    <izvorni_sadrzaj>
      <item>AERO STUDIO d.o.o., OIB 20644972918</item>
    </izvorni_sadrzaj>
    <derivirana_varijabla naziv="DomainObject.Predmet.ProtuStrankaListFormatedOIB_1">
      <item>AERO STUDIO d.o.o., OIB 20644972918</item>
    </derivirana_varijabla>
  </DomainObject.Predmet.ProtuStrankaListFormatedOIB>
  <DomainObject.Predmet.ProtuStrankaListFormatedWithAdress>
    <izvorni_sadrzaj>
      <item>AERO STUDIO d.o.o., Miramarska 15 D, 10000 Zagreb</item>
    </izvorni_sadrzaj>
    <derivirana_varijabla naziv="DomainObject.Predmet.ProtuStrankaListFormatedWithAdress_1">
      <item>AERO STUDIO d.o.o., Miramarska 15 D, 10000 Zagreb</item>
    </derivirana_varijabla>
  </DomainObject.Predmet.ProtuStrankaListFormatedWithAdress>
  <DomainObject.Predmet.ProtuStrankaListFormatedWithAdressOIB>
    <izvorni_sadrzaj>
      <item>AERO STUDIO d.o.o., OIB 20644972918, Miramarska 15 D, 10000 Zagreb</item>
    </izvorni_sadrzaj>
    <derivirana_varijabla naziv="DomainObject.Predmet.ProtuStrankaListFormatedWithAdressOIB_1">
      <item>AERO STUDIO d.o.o., OIB 20644972918, Miramarska 15 D, 10000 Zagreb</item>
    </derivirana_varijabla>
  </DomainObject.Predmet.ProtuStrankaListFormatedWithAdressOIB>
  <DomainObject.Predmet.ProtuStrankaListNazivFormated>
    <izvorni_sadrzaj>
      <item>AERO STUDIO d.o.o.</item>
    </izvorni_sadrzaj>
    <derivirana_varijabla naziv="DomainObject.Predmet.ProtuStrankaListNazivFormated_1">
      <item>AERO STUDIO d.o.o.</item>
    </derivirana_varijabla>
  </DomainObject.Predmet.ProtuStrankaListNazivFormated>
  <DomainObject.Predmet.ProtuStrankaListNazivFormatedOIB>
    <izvorni_sadrzaj>
      <item>AERO STUDIO d.o.o., OIB 20644972918</item>
    </izvorni_sadrzaj>
    <derivirana_varijabla naziv="DomainObject.Predmet.ProtuStrankaListNazivFormatedOIB_1">
      <item>AERO STUDIO d.o.o., OIB 20644972918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AERO STUDIO d.o.o.</izvorni_sadrzaj>
    <derivirana_varijabla naziv="DomainObject.Predmet.ProtustrankaIDrugi_1">AERO STUDIO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AERO STUDIO d.o.o., OIB 20644972918, Miramarska 15 D, 10000 Zagreb</izvorni_sadrzaj>
    <derivirana_varijabla naziv="DomainObject.Predmet.ProtustrankaIDrugiAdressOIB_1">AERO STUDIO d.o.o., OIB 20644972918, Miramarska 15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AERO STUDIO d.o.o.</item>
    </izvorni_sadrzaj>
    <derivirana_varijabla naziv="DomainObject.Predmet.SudioniciListNaziv_1">
      <item>FINA Regionalni centar Zagreb</item>
      <item>AERO STUDIO d.o.o.</item>
    </derivirana_varijabla>
  </DomainObject.Predmet.SudioniciListNaziv>
  <DomainObject.Predmet.SudioniciListAdressOIB>
    <izvorni_sadrzaj>
      <item>FINA Regionalni centar Zagreb, OIB 85821130368, Ulica grada Vukovara 70,10000 Zagreb</item>
      <item>AERO STUDIO d.o.o., OIB 20644972918, Miramarska 15 D,10000 Zagreb</item>
    </izvorni_sadrzaj>
    <derivirana_varijabla naziv="DomainObject.Predmet.SudioniciListAdressOIB_1">
      <item>FINA Regionalni centar Zagreb, OIB 85821130368, Ulica grada Vukovara 70,10000 Zagreb</item>
      <item>AERO STUDIO d.o.o., OIB 20644972918, Miramarska 15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20644972918</item>
    </izvorni_sadrzaj>
    <derivirana_varijabla naziv="DomainObject.Predmet.SudioniciListNazivOIB_1">
      <item>, OIB 85821130368</item>
      <item>, OIB 20644972918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215</properties:Words>
  <properties:Characters>995</properties:Characters>
  <properties:Lines>43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2017-05-23T11:46:00Z</dcterms:created>
  <dc:creator>MK</dc:creator>
  <cp:lastModifiedBy>Sonja Pilić</cp:lastModifiedBy>
  <cp:lastPrinted>2017-05-23T11:46:00Z</cp:lastPrinted>
  <dcterms:modified xmlns:xsi="http://www.w3.org/2001/XMLSchema-instance" xsi:type="dcterms:W3CDTF">2017-05-23T11:47:00Z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