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b0fc" w14:paraId="845b0f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1772EA">
        <w:t>2478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1772EA">
        <w:t>PAGONA d.o.o., OIB:34217768389, Petra Bakule 11, Zagreb</w:t>
      </w:r>
      <w:r w:rsidR="002F4E4F">
        <w:t xml:space="preserve"> </w:t>
      </w:r>
      <w:r w:rsidR="002C5754">
        <w:t>dana 16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1772EA">
        <w:t xml:space="preserve">PAGONA d.o.o., OIB:34217768389, Petra Bakule 11, Zagreb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1772EA">
        <w:t>PAGONA d.o.o., OIB:34217768389, Petra Bakule 11, Zagreb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C5754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  <w:r w:rsidR="00D7553C">
        <w:t>,v.r.</w:t>
      </w:r>
    </w:p>
    <w:p w:rsidRDefault="00D7553C" w:rsidP="00A167C6" w:rsidR="00D7553C">
      <w:pPr>
        <w:pStyle w:val="Bezproreda"/>
      </w:pPr>
    </w:p>
    <w:p w:rsidRDefault="00D7553C" w:rsidP="00D7553C" w:rsidR="00D7553C">
      <w:pPr>
        <w:pStyle w:val="Bezproreda"/>
        <w:tabs>
          <w:tab w:pos="6900" w:val="left"/>
        </w:tabs>
      </w:pPr>
      <w:r>
        <w:tab/>
        <w:t>Za točnost opravka:</w:t>
      </w:r>
      <w:r>
        <w:br/>
      </w:r>
      <w:r>
        <w:tab/>
        <w:t>Marina</w:t>
      </w:r>
      <w:r w:rsidR="00890ECD">
        <w:t xml:space="preserve"> Gojić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3F50"/>
    <w:rsid w:val="001536AD"/>
    <w:rsid w:val="001772EA"/>
    <w:rsid w:val="001B6F13"/>
    <w:rsid w:val="002C5754"/>
    <w:rsid w:val="002C5E10"/>
    <w:rsid w:val="002D3B7A"/>
    <w:rsid w:val="002F4E4F"/>
    <w:rsid w:val="0030175A"/>
    <w:rsid w:val="00313C8F"/>
    <w:rsid w:val="003179C6"/>
    <w:rsid w:val="00370BCA"/>
    <w:rsid w:val="004239D3"/>
    <w:rsid w:val="004B6763"/>
    <w:rsid w:val="0050356C"/>
    <w:rsid w:val="00550537"/>
    <w:rsid w:val="00621C0F"/>
    <w:rsid w:val="006D3479"/>
    <w:rsid w:val="006E1039"/>
    <w:rsid w:val="006E2C6B"/>
    <w:rsid w:val="006F13B1"/>
    <w:rsid w:val="006F4335"/>
    <w:rsid w:val="006F78F1"/>
    <w:rsid w:val="00707967"/>
    <w:rsid w:val="00853DE2"/>
    <w:rsid w:val="00880553"/>
    <w:rsid w:val="00890ECD"/>
    <w:rsid w:val="00916D44"/>
    <w:rsid w:val="0092290B"/>
    <w:rsid w:val="00923E48"/>
    <w:rsid w:val="0095688A"/>
    <w:rsid w:val="00967339"/>
    <w:rsid w:val="009B3811"/>
    <w:rsid w:val="009E5C3E"/>
    <w:rsid w:val="009F0E66"/>
    <w:rsid w:val="00A167C6"/>
    <w:rsid w:val="00A23C58"/>
    <w:rsid w:val="00BE5F34"/>
    <w:rsid w:val="00D07F64"/>
    <w:rsid w:val="00D574B1"/>
    <w:rsid w:val="00D7205B"/>
    <w:rsid w:val="00D7553C"/>
    <w:rsid w:val="00DE1D02"/>
    <w:rsid w:val="00DF43CB"/>
    <w:rsid w:val="00E01133"/>
    <w:rsid w:val="00E720B3"/>
    <w:rsid w:val="00EC159D"/>
    <w:rsid w:val="00F12ED6"/>
    <w:rsid w:val="00F17A89"/>
    <w:rsid w:val="00FB0800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St-2478/2015</izvorni_sadrzaj>
    <derivirana_varijabla naziv="DomainObject.Predmet.OznakaBroj_1">St-2478/2015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</izvorni_sadrzaj>
    <derivirana_varijabla naziv="DomainObject.Predmet.OstaliListFormated_1">
      <item>Robert Šokac punomoćnik sudionika u postupku PAGONA d.o.o.</item>
    </derivirana_varijabla>
  </DomainObject.Predmet.OstaliListFormated>
  <DomainObject.Predmet.OstaliListFormatedOIB>
    <izvorni_sadrzaj>
      <item>Robert Šokac, OIB 03559146667 punomoćnik sudionika u postupku PAGONA d.o.o.</item>
    </izvorni_sadrzaj>
    <derivirana_varijabla naziv="DomainObject.Predmet.OstaliListFormatedOIB_1">
      <item>Robert Šokac, OIB 03559146667 punomoćnik sudionika u postupku PAGONA d.o.o.</item>
    </derivirana_varijabla>
  </DomainObject.Predmet.OstaliListFormatedOIB>
  <DomainObject.Predmet.OstaliListFormatedWithAdress>
    <izvorni_sadrzaj>
      <item>Robert Šokac, Put Zlatnog Rata 22, 21420 Bol punomoćnik sudionika u postupku PAGONA d.o.o.</item>
    </izvorni_sadrzaj>
    <derivirana_varijabla naziv="DomainObject.Predmet.OstaliListFormatedWithAdress_1">
      <item>Robert Šokac, Put Zlatnog Rata 22, 21420 Bol punomoćnik sudionika u postupku PAGONA d.o.o.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</izvorni_sadrzaj>
    <derivirana_varijabla naziv="DomainObject.Predmet.OstaliListFormatedWithAdressOIB_1">
      <item>Robert Šokac, OIB 03559146667, Put Zlatnog Rata 22, 21420 Bol punomoćnik sudionika u postupku PAGONA d.o.o.</item>
    </derivirana_varijabla>
  </DomainObject.Predmet.OstaliListFormatedWithAdressOIB>
  <DomainObject.Predmet.OstaliListNazivFormated>
    <izvorni_sadrzaj>
      <item>Robert Šokac</item>
    </izvorni_sadrzaj>
    <derivirana_varijabla naziv="DomainObject.Predmet.OstaliListNazivFormated_1">
      <item>Robert Šokac</item>
    </derivirana_varijabla>
  </DomainObject.Predmet.OstaliListNazivFormated>
  <DomainObject.Predmet.OstaliListNazivFormatedOIB>
    <izvorni_sadrzaj>
      <item>Robert Šokac, OIB 03559146667</item>
    </izvorni_sadrzaj>
    <derivirana_varijabla naziv="DomainObject.Predmet.OstaliListNazivFormatedOIB_1">
      <item>Robert Šokac, OIB 03559146667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PAGONA d.o.o.</item>
      <item>FINA Regionalni centar Zagreb</item>
      <item>Robert Šokac</item>
    </izvorni_sadrzaj>
    <derivirana_varijabla naziv="DomainObject.Predmet.SudioniciListNaziv_1">
      <item>PAGONA d.o.o.</item>
      <item>FINA Regionalni centar Zagreb</item>
      <item>Robert Šokac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</izvorni_sadrzaj>
    <derivirana_varijabla naziv="DomainObject.Predmet.SudioniciListNazivOIB_1">
      <item>, OIB 34217768389</item>
      <item>, OIB 85821130368</item>
      <item>, OIB 03559146667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1691</properties:Characters>
  <properties:Lines>53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2015-11-16T12:45:00Z</cp:lastPrinted>
  <dcterms:modified xmlns:xsi="http://www.w3.org/2001/XMLSchema-instance" xsi:type="dcterms:W3CDTF">2015-11-16T12:49:00Z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