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3a88" w14:paraId="33d3a88" w:rsidRDefault="00125533" w:rsidP="00125533" w:rsidR="00125533" w:rsidRPr="001B2859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B2859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1B2859">
        <w:rPr>
          <w:rFonts w:hAnsi="Times New Roman" w:ascii="Times New Roman"/>
          <w:sz w:val="24"/>
          <w:szCs w:val="24"/>
        </w:rPr>
        <w:t>1</w:t>
      </w:r>
      <w:r w:rsidRPr="001B2859">
        <w:rPr>
          <w:rFonts w:hAnsi="Times New Roman" w:ascii="Times New Roman"/>
          <w:sz w:val="24"/>
          <w:szCs w:val="24"/>
        </w:rPr>
        <w:t xml:space="preserve"> St-</w:t>
      </w:r>
      <w:r w:rsidR="00B8614A">
        <w:rPr>
          <w:rFonts w:hAnsi="Times New Roman" w:ascii="Times New Roman"/>
          <w:sz w:val="24"/>
          <w:szCs w:val="24"/>
        </w:rPr>
        <w:t>725/16-18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1B285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1B285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1B2859">
        <w:rPr>
          <w:rFonts w:hAnsi="Times New Roman" w:ascii="Times New Roman"/>
          <w:sz w:val="24"/>
          <w:szCs w:val="24"/>
        </w:rPr>
        <w:t>Ardeni Bajlo</w:t>
      </w:r>
      <w:r w:rsidRPr="001B2859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B8614A" w:rsidRPr="00B8614A">
        <w:rPr>
          <w:rFonts w:hAnsi="Times New Roman" w:ascii="Times New Roman"/>
          <w:sz w:val="24"/>
          <w:szCs w:val="24"/>
        </w:rPr>
        <w:t>MATEO d.o.o., Pridraga, Pridraga, OIB: 08510231646</w:t>
      </w:r>
      <w:r w:rsidR="00A21156">
        <w:rPr>
          <w:rFonts w:hAnsi="Times New Roman" w:ascii="Times New Roman"/>
          <w:sz w:val="24"/>
          <w:szCs w:val="24"/>
        </w:rPr>
        <w:t>,</w:t>
      </w:r>
      <w:r w:rsidRPr="001B2859">
        <w:rPr>
          <w:rFonts w:hAnsi="Times New Roman" w:ascii="Times New Roman"/>
          <w:sz w:val="24"/>
          <w:szCs w:val="24"/>
        </w:rPr>
        <w:t xml:space="preserve"> postupajući</w:t>
      </w:r>
      <w:r w:rsidR="001B2859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po zahtjevu</w:t>
      </w:r>
      <w:r w:rsidR="002724D3">
        <w:rPr>
          <w:rFonts w:hAnsi="Times New Roman" w:ascii="Times New Roman"/>
          <w:sz w:val="24"/>
          <w:szCs w:val="24"/>
        </w:rPr>
        <w:t xml:space="preserve"> privremenog</w:t>
      </w:r>
      <w:r w:rsidRPr="001B2859">
        <w:rPr>
          <w:rFonts w:hAnsi="Times New Roman" w:ascii="Times New Roman"/>
          <w:sz w:val="24"/>
          <w:szCs w:val="24"/>
        </w:rPr>
        <w:t xml:space="preserve"> stečajn</w:t>
      </w:r>
      <w:r w:rsidR="00A21156">
        <w:rPr>
          <w:rFonts w:hAnsi="Times New Roman" w:ascii="Times New Roman"/>
          <w:sz w:val="24"/>
          <w:szCs w:val="24"/>
        </w:rPr>
        <w:t>og</w:t>
      </w:r>
      <w:r w:rsidRPr="001B2859">
        <w:rPr>
          <w:rFonts w:hAnsi="Times New Roman" w:ascii="Times New Roman"/>
          <w:sz w:val="24"/>
          <w:szCs w:val="24"/>
        </w:rPr>
        <w:t xml:space="preserve"> upravitelj</w:t>
      </w:r>
      <w:r w:rsidR="00A21156">
        <w:rPr>
          <w:rFonts w:hAnsi="Times New Roman" w:ascii="Times New Roman"/>
          <w:sz w:val="24"/>
          <w:szCs w:val="24"/>
        </w:rPr>
        <w:t xml:space="preserve">a </w:t>
      </w:r>
      <w:r w:rsidR="0058383E">
        <w:rPr>
          <w:rFonts w:hAnsi="Times New Roman" w:ascii="Times New Roman"/>
          <w:sz w:val="24"/>
          <w:szCs w:val="24"/>
        </w:rPr>
        <w:t>Draška Lambaše</w:t>
      </w:r>
      <w:r w:rsidR="001B2859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 xml:space="preserve">od dana </w:t>
      </w:r>
      <w:r w:rsidR="00B8614A">
        <w:rPr>
          <w:rFonts w:hAnsi="Times New Roman" w:ascii="Times New Roman"/>
          <w:sz w:val="24"/>
          <w:szCs w:val="24"/>
        </w:rPr>
        <w:t>15</w:t>
      </w:r>
      <w:r w:rsidR="00A21156">
        <w:rPr>
          <w:rFonts w:hAnsi="Times New Roman" w:ascii="Times New Roman"/>
          <w:sz w:val="24"/>
          <w:szCs w:val="24"/>
        </w:rPr>
        <w:t xml:space="preserve">. </w:t>
      </w:r>
      <w:r w:rsidR="0058383E">
        <w:rPr>
          <w:rFonts w:hAnsi="Times New Roman" w:ascii="Times New Roman"/>
          <w:sz w:val="24"/>
          <w:szCs w:val="24"/>
        </w:rPr>
        <w:t>srpnja 2016.,</w:t>
      </w:r>
      <w:r w:rsidRPr="001B2859">
        <w:rPr>
          <w:rFonts w:hAnsi="Times New Roman" w:ascii="Times New Roman"/>
          <w:sz w:val="24"/>
          <w:szCs w:val="24"/>
        </w:rPr>
        <w:t xml:space="preserve"> dana </w:t>
      </w:r>
      <w:r w:rsidR="0058383E">
        <w:rPr>
          <w:rFonts w:hAnsi="Times New Roman" w:ascii="Times New Roman"/>
          <w:sz w:val="24"/>
          <w:szCs w:val="24"/>
        </w:rPr>
        <w:t>15. srpnja 2016.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F21F81" w:rsidP="00125533" w:rsidR="00125533" w:rsidRPr="002D39D3">
      <w:pPr>
        <w:jc w:val="both"/>
        <w:rPr>
          <w:sz w:val="24"/>
          <w:szCs w:val="24"/>
        </w:rPr>
      </w:pPr>
      <w:r w:rsidRPr="002D39D3">
        <w:rPr>
          <w:rFonts w:hAnsi="Times New Roman" w:ascii="Times New Roman"/>
          <w:sz w:val="24"/>
          <w:szCs w:val="24"/>
        </w:rPr>
        <w:t xml:space="preserve">    </w:t>
      </w:r>
      <w:r w:rsidR="001B2859" w:rsidRPr="002D39D3">
        <w:rPr>
          <w:rFonts w:hAnsi="Times New Roman" w:ascii="Times New Roman"/>
          <w:sz w:val="24"/>
          <w:szCs w:val="24"/>
        </w:rPr>
        <w:tab/>
      </w:r>
      <w:r w:rsidR="00125533" w:rsidRPr="002D39D3">
        <w:rPr>
          <w:rFonts w:hAnsi="Times New Roman" w:ascii="Times New Roman"/>
          <w:sz w:val="24"/>
          <w:szCs w:val="24"/>
        </w:rPr>
        <w:t xml:space="preserve">I. </w:t>
      </w:r>
      <w:r w:rsidRPr="002D39D3">
        <w:rPr>
          <w:rFonts w:hAnsi="Times New Roman" w:ascii="Times New Roman"/>
          <w:sz w:val="24"/>
          <w:szCs w:val="24"/>
        </w:rPr>
        <w:t xml:space="preserve"> </w:t>
      </w:r>
      <w:r w:rsidR="0058383E">
        <w:rPr>
          <w:rFonts w:hAnsi="Times New Roman" w:ascii="Times New Roman"/>
          <w:sz w:val="24"/>
          <w:szCs w:val="24"/>
        </w:rPr>
        <w:t>Draško Lambaša iz Šibenika, Drniških žrtava 10, OIB: 48593997552</w:t>
      </w:r>
      <w:r w:rsidR="00125533" w:rsidRPr="00A21156">
        <w:rPr>
          <w:rFonts w:hAnsi="Times New Roman" w:ascii="Times New Roman"/>
          <w:sz w:val="24"/>
          <w:szCs w:val="24"/>
        </w:rPr>
        <w:t>,</w:t>
      </w:r>
      <w:r w:rsidR="00125533" w:rsidRPr="002D39D3">
        <w:rPr>
          <w:rFonts w:hAnsi="Times New Roman" w:ascii="Times New Roman"/>
          <w:sz w:val="24"/>
          <w:szCs w:val="24"/>
        </w:rPr>
        <w:t xml:space="preserve"> razrješava se dužnosti </w:t>
      </w:r>
      <w:r w:rsidR="002724D3">
        <w:rPr>
          <w:rFonts w:hAnsi="Times New Roman" w:ascii="Times New Roman"/>
          <w:sz w:val="24"/>
          <w:szCs w:val="24"/>
        </w:rPr>
        <w:t xml:space="preserve">privremenog </w:t>
      </w:r>
      <w:r w:rsidR="00125533" w:rsidRPr="002D39D3">
        <w:rPr>
          <w:rFonts w:hAnsi="Times New Roman" w:ascii="Times New Roman"/>
          <w:sz w:val="24"/>
          <w:szCs w:val="24"/>
        </w:rPr>
        <w:t>stečajn</w:t>
      </w:r>
      <w:r w:rsidR="00A21156">
        <w:rPr>
          <w:rFonts w:hAnsi="Times New Roman" w:ascii="Times New Roman"/>
          <w:sz w:val="24"/>
          <w:szCs w:val="24"/>
        </w:rPr>
        <w:t>og</w:t>
      </w:r>
      <w:r w:rsidR="00125533" w:rsidRPr="002D39D3">
        <w:rPr>
          <w:rFonts w:hAnsi="Times New Roman" w:ascii="Times New Roman"/>
          <w:sz w:val="24"/>
          <w:szCs w:val="24"/>
        </w:rPr>
        <w:t xml:space="preserve"> upravitelj</w:t>
      </w:r>
      <w:r w:rsidR="00A21156">
        <w:rPr>
          <w:rFonts w:hAnsi="Times New Roman" w:ascii="Times New Roman"/>
          <w:sz w:val="24"/>
          <w:szCs w:val="24"/>
        </w:rPr>
        <w:t>a</w:t>
      </w:r>
      <w:r w:rsidR="00125533" w:rsidRPr="002D39D3">
        <w:rPr>
          <w:rFonts w:hAnsi="Times New Roman" w:ascii="Times New Roman"/>
          <w:sz w:val="24"/>
          <w:szCs w:val="24"/>
        </w:rPr>
        <w:t xml:space="preserve"> u stečajnom</w:t>
      </w:r>
      <w:r w:rsidR="00125533" w:rsidRPr="001B2859">
        <w:rPr>
          <w:rFonts w:hAnsi="Times New Roman" w:ascii="Times New Roman"/>
          <w:sz w:val="24"/>
          <w:szCs w:val="24"/>
        </w:rPr>
        <w:t xml:space="preserve"> postupku nad stečajnim </w:t>
      </w:r>
      <w:r w:rsidRPr="001B2859">
        <w:rPr>
          <w:rFonts w:hAnsi="Times New Roman" w:ascii="Times New Roman"/>
          <w:sz w:val="24"/>
          <w:szCs w:val="24"/>
        </w:rPr>
        <w:t xml:space="preserve">dužnikom </w:t>
      </w:r>
      <w:r w:rsidR="0076185F" w:rsidRPr="00B8614A">
        <w:rPr>
          <w:rFonts w:hAnsi="Times New Roman" w:ascii="Times New Roman"/>
          <w:sz w:val="24"/>
          <w:szCs w:val="24"/>
        </w:rPr>
        <w:t>MATEO d.o.o., Pridraga</w:t>
      </w:r>
      <w:r w:rsidR="00125533" w:rsidRPr="001B2859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A21156" w:rsidR="00F21F81" w:rsidRPr="00A21156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A13AB">
        <w:rPr>
          <w:rFonts w:hAnsi="Times New Roman" w:ascii="Times New Roman"/>
          <w:sz w:val="24"/>
          <w:szCs w:val="24"/>
        </w:rPr>
        <w:t xml:space="preserve">II. </w:t>
      </w:r>
      <w:r w:rsidR="00F21F81" w:rsidRPr="000A13AB">
        <w:rPr>
          <w:rFonts w:hAnsi="Times New Roman" w:ascii="Times New Roman"/>
          <w:sz w:val="24"/>
          <w:szCs w:val="24"/>
        </w:rPr>
        <w:t xml:space="preserve">  </w:t>
      </w:r>
      <w:r w:rsidR="0076185F">
        <w:rPr>
          <w:rFonts w:eastAsia="Times New Roman" w:hAnsi="Times New Roman" w:ascii="Times New Roman"/>
          <w:sz w:val="24"/>
          <w:szCs w:val="24"/>
          <w:lang w:eastAsia="hr-HR"/>
        </w:rPr>
        <w:t>Radojka Danek iz Šibenika, P. Preradovića 6, OIB: 78988701424,</w:t>
      </w:r>
      <w:r w:rsidR="000A13AB" w:rsidRPr="000A13AB">
        <w:rPr>
          <w:rFonts w:hAnsi="Times New Roman" w:ascii="Times New Roman"/>
          <w:sz w:val="24"/>
          <w:szCs w:val="24"/>
        </w:rPr>
        <w:t xml:space="preserve"> </w:t>
      </w:r>
      <w:r w:rsidRPr="000A13AB">
        <w:rPr>
          <w:rFonts w:hAnsi="Times New Roman" w:ascii="Times New Roman"/>
          <w:sz w:val="24"/>
          <w:szCs w:val="24"/>
        </w:rPr>
        <w:t xml:space="preserve">imenuje se za </w:t>
      </w:r>
      <w:r w:rsidR="0076185F">
        <w:rPr>
          <w:rFonts w:hAnsi="Times New Roman" w:ascii="Times New Roman"/>
          <w:sz w:val="24"/>
          <w:szCs w:val="24"/>
        </w:rPr>
        <w:t>privremenu</w:t>
      </w:r>
      <w:r w:rsidR="002724D3">
        <w:rPr>
          <w:rFonts w:hAnsi="Times New Roman" w:ascii="Times New Roman"/>
          <w:sz w:val="24"/>
          <w:szCs w:val="24"/>
        </w:rPr>
        <w:t xml:space="preserve"> </w:t>
      </w:r>
      <w:r w:rsidR="0076185F">
        <w:rPr>
          <w:rFonts w:hAnsi="Times New Roman" w:ascii="Times New Roman"/>
          <w:sz w:val="24"/>
          <w:szCs w:val="24"/>
        </w:rPr>
        <w:t>stečajnu</w:t>
      </w:r>
      <w:r w:rsidRPr="000A13AB">
        <w:rPr>
          <w:rFonts w:hAnsi="Times New Roman" w:ascii="Times New Roman"/>
          <w:sz w:val="24"/>
          <w:szCs w:val="24"/>
        </w:rPr>
        <w:t xml:space="preserve"> upravitelj</w:t>
      </w:r>
      <w:r w:rsidR="0076185F">
        <w:rPr>
          <w:rFonts w:hAnsi="Times New Roman" w:ascii="Times New Roman"/>
          <w:sz w:val="24"/>
          <w:szCs w:val="24"/>
        </w:rPr>
        <w:t>icu</w:t>
      </w:r>
      <w:r w:rsidRPr="000A13AB">
        <w:rPr>
          <w:rFonts w:hAnsi="Times New Roman" w:ascii="Times New Roman"/>
          <w:sz w:val="24"/>
          <w:szCs w:val="24"/>
        </w:rPr>
        <w:t xml:space="preserve"> </w:t>
      </w:r>
      <w:r w:rsidR="002D39D3" w:rsidRPr="000A13AB">
        <w:rPr>
          <w:rFonts w:hAnsi="Times New Roman" w:ascii="Times New Roman"/>
          <w:sz w:val="24"/>
          <w:szCs w:val="24"/>
        </w:rPr>
        <w:t xml:space="preserve">stečajnog dužnika </w:t>
      </w:r>
      <w:r w:rsidR="0076185F" w:rsidRPr="00B8614A">
        <w:rPr>
          <w:rFonts w:hAnsi="Times New Roman" w:ascii="Times New Roman"/>
          <w:sz w:val="24"/>
          <w:szCs w:val="24"/>
        </w:rPr>
        <w:t>MATEO d.o.o., Pridraga</w:t>
      </w:r>
      <w:r w:rsidRPr="001B2859">
        <w:rPr>
          <w:rFonts w:hAnsi="Times New Roman" w:ascii="Times New Roman"/>
          <w:sz w:val="24"/>
          <w:szCs w:val="24"/>
        </w:rPr>
        <w:t>.</w:t>
      </w:r>
    </w:p>
    <w:p w:rsidRDefault="00F21F81" w:rsidP="00125533" w:rsidR="00F21F81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0639F">
      <w:pPr>
        <w:jc w:val="both"/>
        <w:rPr>
          <w:rFonts w:hAnsi="Times New Roman" w:ascii="Times New Roman"/>
          <w:sz w:val="24"/>
          <w:szCs w:val="24"/>
        </w:rPr>
      </w:pPr>
      <w:r w:rsidRPr="002D39D3">
        <w:rPr>
          <w:rFonts w:hAnsi="Times New Roman" w:ascii="Times New Roman"/>
          <w:b/>
          <w:sz w:val="24"/>
          <w:szCs w:val="24"/>
        </w:rPr>
        <w:t xml:space="preserve">  </w:t>
      </w:r>
      <w:r w:rsidR="001B2859" w:rsidRPr="002D39D3">
        <w:rPr>
          <w:rFonts w:hAnsi="Times New Roman" w:ascii="Times New Roman"/>
          <w:b/>
          <w:sz w:val="24"/>
          <w:szCs w:val="24"/>
        </w:rPr>
        <w:tab/>
      </w:r>
      <w:r w:rsidRPr="0010639F">
        <w:rPr>
          <w:rFonts w:hAnsi="Times New Roman" w:ascii="Times New Roman"/>
          <w:sz w:val="24"/>
          <w:szCs w:val="24"/>
        </w:rPr>
        <w:t xml:space="preserve">III. </w:t>
      </w:r>
      <w:r w:rsidR="00F21F81" w:rsidRPr="0010639F">
        <w:rPr>
          <w:rFonts w:hAnsi="Times New Roman" w:ascii="Times New Roman"/>
          <w:sz w:val="24"/>
          <w:szCs w:val="24"/>
        </w:rPr>
        <w:t xml:space="preserve"> </w:t>
      </w:r>
      <w:r w:rsidRPr="0010639F">
        <w:rPr>
          <w:rFonts w:hAnsi="Times New Roman" w:ascii="Times New Roman"/>
          <w:sz w:val="24"/>
          <w:szCs w:val="24"/>
        </w:rPr>
        <w:t>Primopredaja dužnosti između razriješenog i novoimenovanog</w:t>
      </w:r>
      <w:r w:rsidR="0076185F">
        <w:rPr>
          <w:rFonts w:hAnsi="Times New Roman" w:ascii="Times New Roman"/>
          <w:sz w:val="24"/>
          <w:szCs w:val="24"/>
        </w:rPr>
        <w:t xml:space="preserve"> privremen</w:t>
      </w:r>
      <w:r w:rsidR="002724D3">
        <w:rPr>
          <w:rFonts w:hAnsi="Times New Roman" w:ascii="Times New Roman"/>
          <w:sz w:val="24"/>
          <w:szCs w:val="24"/>
        </w:rPr>
        <w:t>og</w:t>
      </w:r>
      <w:r w:rsidRPr="0010639F">
        <w:rPr>
          <w:rFonts w:hAnsi="Times New Roman" w:ascii="Times New Roman"/>
          <w:sz w:val="24"/>
          <w:szCs w:val="24"/>
        </w:rPr>
        <w:t xml:space="preserve"> stečajnog upravitelja ima se izvršiti u roku od 3 dana od dostave ovog rješenja, a zapisnik o izvršenoj primopredaji ima se dostaviti sudu u roku od 3 dana od primopredaje. </w:t>
      </w:r>
    </w:p>
    <w:p w:rsidRDefault="00125533" w:rsidP="002D39D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5E6BD3" w:rsidP="00125533" w:rsidR="007E275C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  <w:r w:rsidR="002D39D3">
        <w:rPr>
          <w:rFonts w:hAnsi="Times New Roman" w:ascii="Times New Roman"/>
          <w:sz w:val="24"/>
          <w:szCs w:val="24"/>
        </w:rPr>
        <w:tab/>
      </w:r>
      <w:r w:rsidR="002724D3">
        <w:rPr>
          <w:rFonts w:hAnsi="Times New Roman" w:ascii="Times New Roman"/>
          <w:sz w:val="24"/>
          <w:szCs w:val="24"/>
        </w:rPr>
        <w:t>Privremeni s</w:t>
      </w:r>
      <w:r w:rsidR="00125533" w:rsidRPr="001B2859">
        <w:rPr>
          <w:rFonts w:hAnsi="Times New Roman" w:ascii="Times New Roman"/>
          <w:sz w:val="24"/>
          <w:szCs w:val="24"/>
        </w:rPr>
        <w:t>tečajn</w:t>
      </w:r>
      <w:r w:rsidR="00A21156">
        <w:rPr>
          <w:rFonts w:hAnsi="Times New Roman" w:ascii="Times New Roman"/>
          <w:sz w:val="24"/>
          <w:szCs w:val="24"/>
        </w:rPr>
        <w:t>i</w:t>
      </w:r>
      <w:r w:rsidR="00125533" w:rsidRPr="001B2859">
        <w:rPr>
          <w:rFonts w:hAnsi="Times New Roman" w:ascii="Times New Roman"/>
          <w:sz w:val="24"/>
          <w:szCs w:val="24"/>
        </w:rPr>
        <w:t xml:space="preserve"> upravitelj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58383E">
        <w:rPr>
          <w:rFonts w:hAnsi="Times New Roman" w:ascii="Times New Roman"/>
          <w:sz w:val="24"/>
          <w:szCs w:val="24"/>
        </w:rPr>
        <w:t>Draško Lambaša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125533" w:rsidRPr="001B2859">
        <w:rPr>
          <w:rFonts w:hAnsi="Times New Roman" w:ascii="Times New Roman"/>
          <w:sz w:val="24"/>
          <w:szCs w:val="24"/>
        </w:rPr>
        <w:t xml:space="preserve">je podneskom od dana </w:t>
      </w:r>
      <w:r w:rsidR="0076185F">
        <w:rPr>
          <w:rFonts w:hAnsi="Times New Roman" w:ascii="Times New Roman"/>
          <w:sz w:val="24"/>
          <w:szCs w:val="24"/>
        </w:rPr>
        <w:t>15</w:t>
      </w:r>
      <w:r w:rsidR="0058383E">
        <w:rPr>
          <w:rFonts w:hAnsi="Times New Roman" w:ascii="Times New Roman"/>
          <w:sz w:val="24"/>
          <w:szCs w:val="24"/>
        </w:rPr>
        <w:t>. srpnja 2016.</w:t>
      </w:r>
      <w:r w:rsidR="00125533" w:rsidRPr="001B2859">
        <w:rPr>
          <w:rFonts w:hAnsi="Times New Roman" w:ascii="Times New Roman"/>
          <w:sz w:val="24"/>
          <w:szCs w:val="24"/>
        </w:rPr>
        <w:t xml:space="preserve"> zatraži</w:t>
      </w:r>
      <w:r w:rsidR="00A21156">
        <w:rPr>
          <w:rFonts w:hAnsi="Times New Roman" w:ascii="Times New Roman"/>
          <w:sz w:val="24"/>
          <w:szCs w:val="24"/>
        </w:rPr>
        <w:t>o</w:t>
      </w:r>
      <w:r w:rsidR="00125533" w:rsidRPr="001B2859">
        <w:rPr>
          <w:rFonts w:hAnsi="Times New Roman" w:ascii="Times New Roman"/>
          <w:sz w:val="24"/>
          <w:szCs w:val="24"/>
        </w:rPr>
        <w:t xml:space="preserve"> razrješenje od dužnosti</w:t>
      </w:r>
      <w:r w:rsidR="002724D3">
        <w:rPr>
          <w:rFonts w:hAnsi="Times New Roman" w:ascii="Times New Roman"/>
          <w:sz w:val="24"/>
          <w:szCs w:val="24"/>
        </w:rPr>
        <w:t xml:space="preserve"> privremenog</w:t>
      </w:r>
      <w:r w:rsidR="00125533" w:rsidRPr="001B2859">
        <w:rPr>
          <w:rFonts w:hAnsi="Times New Roman" w:ascii="Times New Roman"/>
          <w:sz w:val="24"/>
          <w:szCs w:val="24"/>
        </w:rPr>
        <w:t xml:space="preserve"> stečajn</w:t>
      </w:r>
      <w:r w:rsidR="00A21156">
        <w:rPr>
          <w:rFonts w:hAnsi="Times New Roman" w:ascii="Times New Roman"/>
          <w:sz w:val="24"/>
          <w:szCs w:val="24"/>
        </w:rPr>
        <w:t>og</w:t>
      </w:r>
      <w:r w:rsidR="00125533" w:rsidRPr="001B2859">
        <w:rPr>
          <w:rFonts w:hAnsi="Times New Roman" w:ascii="Times New Roman"/>
          <w:sz w:val="24"/>
          <w:szCs w:val="24"/>
        </w:rPr>
        <w:t xml:space="preserve"> upravitel</w:t>
      </w:r>
      <w:r w:rsidR="002D39D3">
        <w:rPr>
          <w:rFonts w:hAnsi="Times New Roman" w:ascii="Times New Roman"/>
          <w:sz w:val="24"/>
          <w:szCs w:val="24"/>
        </w:rPr>
        <w:t>j</w:t>
      </w:r>
      <w:r w:rsidR="00A21156">
        <w:rPr>
          <w:rFonts w:hAnsi="Times New Roman" w:ascii="Times New Roman"/>
          <w:sz w:val="24"/>
          <w:szCs w:val="24"/>
        </w:rPr>
        <w:t>a</w:t>
      </w:r>
      <w:r w:rsidR="00125533" w:rsidRPr="001B2859">
        <w:rPr>
          <w:rFonts w:hAnsi="Times New Roman" w:ascii="Times New Roman"/>
          <w:sz w:val="24"/>
          <w:szCs w:val="24"/>
        </w:rPr>
        <w:t xml:space="preserve"> navodeći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10639F">
        <w:rPr>
          <w:rFonts w:hAnsi="Times New Roman" w:ascii="Times New Roman"/>
          <w:sz w:val="24"/>
          <w:szCs w:val="24"/>
        </w:rPr>
        <w:t xml:space="preserve">da </w:t>
      </w:r>
      <w:r w:rsidR="007E275C">
        <w:rPr>
          <w:rFonts w:hAnsi="Times New Roman" w:ascii="Times New Roman"/>
          <w:sz w:val="24"/>
          <w:szCs w:val="24"/>
        </w:rPr>
        <w:t xml:space="preserve">je </w:t>
      </w:r>
      <w:r w:rsidR="0058383E">
        <w:rPr>
          <w:rFonts w:hAnsi="Times New Roman" w:ascii="Times New Roman"/>
          <w:sz w:val="24"/>
          <w:szCs w:val="24"/>
        </w:rPr>
        <w:t>dana 01. srpnja 2016. zatražio od Ministarstva pravosuđa skidanje s liste stečajnih upravitelja zbog zdravstvenih razloga</w:t>
      </w:r>
      <w:r w:rsidR="007E275C">
        <w:rPr>
          <w:rFonts w:hAnsi="Times New Roman" w:ascii="Times New Roman"/>
          <w:sz w:val="24"/>
          <w:szCs w:val="24"/>
        </w:rPr>
        <w:t>, pa je stoga zatražio razrješenje od dužnosti stečajnog upravitelja</w:t>
      </w:r>
      <w:r w:rsidR="002724D3">
        <w:rPr>
          <w:rFonts w:hAnsi="Times New Roman" w:ascii="Times New Roman"/>
          <w:sz w:val="24"/>
          <w:szCs w:val="24"/>
        </w:rPr>
        <w:t xml:space="preserve"> i u ovom predmetu odredbom čl. 91. st. 5. Stečajnog zakona (Narodne novine 71/15) propisano je da će sud razriješiti stečajnog upravitelja na njegov osobni zahtjev, a koja odredba se temeljem odredbe čl. 119. st. 6. primjenjuje i u odnosu na privremene stečajne upravitelje. Pa kako je privremeni stečajni upravitelj podnio obrazloženi zahtjev za svoje razrješenje, to je odlučeno kao u izreci.</w:t>
      </w:r>
      <w:r w:rsidR="007E275C">
        <w:rPr>
          <w:rFonts w:hAnsi="Times New Roman" w:ascii="Times New Roman"/>
          <w:sz w:val="24"/>
          <w:szCs w:val="24"/>
        </w:rPr>
        <w:t xml:space="preserve"> </w:t>
      </w:r>
      <w:r w:rsidR="002724D3">
        <w:rPr>
          <w:rFonts w:hAnsi="Times New Roman" w:ascii="Times New Roman"/>
          <w:sz w:val="24"/>
          <w:szCs w:val="24"/>
        </w:rPr>
        <w:t>Izbor novog privremenog stečajnog upravitelja izvršen je u skladu sa odredbom čl. 84. st. 1. Stečajnog zakona.</w:t>
      </w:r>
    </w:p>
    <w:p w:rsidRDefault="002724D3" w:rsidP="002724D3" w:rsidR="002724D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je odlučeno kao u izreci.</w:t>
      </w:r>
    </w:p>
    <w:p w:rsidRDefault="002724D3" w:rsidP="00125533" w:rsidR="002724D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U Zadru, dana </w:t>
      </w:r>
      <w:r w:rsidR="0058383E">
        <w:rPr>
          <w:rFonts w:hAnsi="Times New Roman" w:ascii="Times New Roman"/>
          <w:sz w:val="24"/>
          <w:szCs w:val="24"/>
        </w:rPr>
        <w:t>15. srpnja 2016.</w:t>
      </w:r>
    </w:p>
    <w:p w:rsidRDefault="00125533" w:rsidP="00A21156" w:rsidR="005E6BD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</w:t>
      </w:r>
      <w:r w:rsidR="0058383E">
        <w:rPr>
          <w:rFonts w:hAnsi="Times New Roman" w:ascii="Times New Roman"/>
          <w:sz w:val="24"/>
          <w:szCs w:val="24"/>
        </w:rPr>
        <w:t>S</w:t>
      </w:r>
      <w:r w:rsidRPr="001B2859">
        <w:rPr>
          <w:rFonts w:hAnsi="Times New Roman" w:ascii="Times New Roman"/>
          <w:sz w:val="24"/>
          <w:szCs w:val="24"/>
        </w:rPr>
        <w:t>udac</w:t>
      </w:r>
    </w:p>
    <w:p w:rsidRDefault="005E6BD3" w:rsidP="002D39D3" w:rsidR="005E6BD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1B2859">
      <w:pPr>
        <w:jc w:val="righ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UPUTA O PRAVNOM LIJEKU:</w:t>
      </w:r>
    </w:p>
    <w:p w:rsidRDefault="002724D3" w:rsidP="002724D3" w:rsidR="002724D3" w:rsidRPr="002724D3">
      <w:pPr>
        <w:jc w:val="left"/>
        <w:rPr>
          <w:rFonts w:hAnsi="Times New Roman" w:ascii="Times New Roman"/>
          <w:sz w:val="24"/>
          <w:szCs w:val="24"/>
        </w:rPr>
      </w:pPr>
      <w:r w:rsidRPr="002724D3">
        <w:rPr>
          <w:rFonts w:hAnsi="Times New Roman" w:ascii="Times New Roman"/>
          <w:sz w:val="24"/>
          <w:szCs w:val="24"/>
        </w:rPr>
        <w:lastRenderedPageBreak/>
        <w:t>Protiv ovog rješenja dopuštena je žalba u roku od 8 dana od dostave istog. Žalba se podnosi ovom sudu u 3 primjerka.</w:t>
      </w:r>
    </w:p>
    <w:p w:rsidRDefault="00125533" w:rsidP="00125533" w:rsidR="00125533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stečajno</w:t>
      </w:r>
      <w:r w:rsidR="00A21156">
        <w:rPr>
          <w:rFonts w:hAnsi="Times New Roman" w:ascii="Times New Roman"/>
          <w:sz w:val="24"/>
          <w:szCs w:val="24"/>
        </w:rPr>
        <w:t>m upravitelju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58383E">
        <w:rPr>
          <w:rFonts w:hAnsi="Times New Roman" w:ascii="Times New Roman"/>
          <w:sz w:val="24"/>
          <w:szCs w:val="24"/>
        </w:rPr>
        <w:t>Drašku Lambaši</w:t>
      </w:r>
    </w:p>
    <w:p w:rsidRDefault="009C3B81" w:rsidP="009C3B81" w:rsidR="009C3B81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76185F">
        <w:rPr>
          <w:rFonts w:hAnsi="Times New Roman" w:ascii="Times New Roman"/>
          <w:sz w:val="24"/>
          <w:szCs w:val="24"/>
        </w:rPr>
        <w:t>stečajnoj</w:t>
      </w:r>
      <w:r w:rsidRPr="001B2859">
        <w:rPr>
          <w:rFonts w:hAnsi="Times New Roman" w:ascii="Times New Roman"/>
          <w:sz w:val="24"/>
          <w:szCs w:val="24"/>
        </w:rPr>
        <w:t xml:space="preserve"> upravitelj</w:t>
      </w:r>
      <w:r w:rsidR="0076185F">
        <w:rPr>
          <w:rFonts w:hAnsi="Times New Roman" w:ascii="Times New Roman"/>
          <w:sz w:val="24"/>
          <w:szCs w:val="24"/>
        </w:rPr>
        <w:t>ici Radojki Danek</w:t>
      </w:r>
      <w:r w:rsidR="00C12A8E">
        <w:rPr>
          <w:rFonts w:hAnsi="Times New Roman" w:ascii="Times New Roman"/>
          <w:sz w:val="24"/>
          <w:szCs w:val="24"/>
        </w:rPr>
        <w:t xml:space="preserve"> uz potvrdu i izjavu</w:t>
      </w:r>
      <w:r w:rsidRPr="001B2859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e-</w:t>
      </w:r>
      <w:r w:rsidRPr="001B2859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1B2859">
      <w:pPr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sudski registar za provedbu toč. I. i II. izreke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DB052E" w:rsidR="00DB052E" w:rsidRPr="001B2859">
      <w:pPr>
        <w:rPr>
          <w:rFonts w:hAnsi="Times New Roman" w:ascii="Times New Roman"/>
          <w:sz w:val="24"/>
          <w:szCs w:val="24"/>
        </w:rPr>
      </w:pPr>
    </w:p>
    <w:sectPr w:rsidSect="00FA49C2" w:rsidR="00DB052E" w:rsidRPr="001B2859">
      <w:headerReference w:type="default" r:id="rId8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14A" w:rsidP="002D39D3" w:rsidR="00B8614A">
      <w:r>
        <w:separator/>
      </w:r>
    </w:p>
  </w:endnote>
  <w:endnote w:id="0" w:type="continuationSeparator">
    <w:p w:rsidRDefault="00B8614A" w:rsidP="002D39D3" w:rsidR="00B86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14A" w:rsidP="002D39D3" w:rsidR="00B8614A">
      <w:r>
        <w:separator/>
      </w:r>
    </w:p>
  </w:footnote>
  <w:footnote w:id="0" w:type="continuationSeparator">
    <w:p w:rsidRDefault="00B8614A" w:rsidP="002D39D3" w:rsidR="00B86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14A" w:rsidP="002D39D3" w:rsidR="00B8614A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442C94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>
      <w:rPr>
        <w:rFonts w:hAnsi="Times New Roman" w:ascii="Times New Roman"/>
        <w:sz w:val="24"/>
        <w:szCs w:val="24"/>
      </w:rPr>
      <w:t>725/16-18</w:t>
    </w:r>
  </w:p>
  <w:p w:rsidRDefault="00B8614A" w:rsidR="00B8614A">
    <w:pPr>
      <w:pStyle w:val="Zaglavlje"/>
    </w:pPr>
  </w:p>
  <w:p w:rsidRDefault="00B8614A" w:rsidR="00B8614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25533"/>
    <w:rsid w:val="001B2859"/>
    <w:rsid w:val="002724D3"/>
    <w:rsid w:val="002D39D3"/>
    <w:rsid w:val="00442C94"/>
    <w:rsid w:val="0058383E"/>
    <w:rsid w:val="005E6BD3"/>
    <w:rsid w:val="0076185F"/>
    <w:rsid w:val="007E275C"/>
    <w:rsid w:val="009C3B81"/>
    <w:rsid w:val="00A21156"/>
    <w:rsid w:val="00B8614A"/>
    <w:rsid w:val="00C12A8E"/>
    <w:rsid w:val="00DB052E"/>
    <w:rsid w:val="00EA47CF"/>
    <w:rsid w:val="00F21F81"/>
    <w:rsid w:val="00FA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2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C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C9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C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C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2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C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C9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C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C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imenovanje novog st. upravitelja</izvorni_sadrzaj>
    <derivirana_varijabla naziv="DomainObject.Primjedba_1">i imenovanje novog st. upravitelja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St-725/2016</izvorni_sadrzaj>
    <derivirana_varijabla naziv="DomainObject.Predmet.OznakaBroj_1">St-725/2016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MATEO d.o.o. za proizvodnju građevinskog materijala, ugostiteljstvo, turizam, unutarnju i vanjsku trgovinu</izvorni_sadrzaj>
    <derivirana_varijabla naziv="DomainObject.Predmet.ProtustrankaFormated_1">  MATEO d.o.o. za proizvodnju građevinskog materijala, ugostiteljstvo, turizam, unutarnju i vanjsku trgovinu</derivirana_varijabla>
  </DomainObject.Predmet.ProtustrankaFormated>
  <DomainObject.Predmet.ProtustrankaFormatedOIB>
    <izvorni_sadrzaj>  MATEO d.o.o. za proizvodnju građevinskog materijala, ugostiteljstvo, turizam, unutarnju i vanjsku trgovinu, OIB 08510231646</izvorni_sadrzaj>
    <derivirana_varijabla naziv="DomainObject.Predmet.ProtustrankaFormatedOIB_1">  MATEO d.o.o. za proizvodnju građevinskog materijala, ugostiteljstvo, turizam, unutarnju i vanjsku trgovinu, OIB 08510231646</derivirana_varijabla>
  </DomainObject.Predmet.ProtustrankaFormatedOIB>
  <DomainObject.Predmet.ProtustrankaFormatedWithAdress>
    <izvorni_sadrzaj> MATEO d.o.o. za proizvodnju građevinskog materijala, ugostiteljstvo, turizam, unutarnju i vanjsku trgovinu, Pridraga, 23312 Pridraga</izvorni_sadrzaj>
    <derivirana_varijabla naziv="DomainObject.Predmet.ProtustrankaFormatedWithAdress_1"> MATEO d.o.o. za proizvodnju građevinskog materijala, ugostiteljstvo, turizam, unutarnju i vanjsku trgovinu, Pridraga, 23312 Pridraga</derivirana_varijabla>
  </DomainObject.Predmet.ProtustrankaFormatedWithAdress>
  <DomainObject.Predmet.ProtustrankaFormatedWithAdressOIB>
    <izvorni_sadrzaj> MATEO d.o.o. za proizvodnju građevinskog materijala, ugostiteljstvo, turizam, unutarnju i vanjsku trgovinu, OIB 08510231646, Pridraga, 23312 Pridraga</izvorni_sadrzaj>
    <derivirana_varijabla naziv="DomainObject.Predmet.ProtustrankaFormatedWithAdressOIB_1"> MATEO d.o.o. za proizvodnju građevinskog materijala, ugostiteljstvo, turizam, unutarnju i vanjsku trgovinu, OIB 08510231646, Pridraga, 23312 Pridraga</derivirana_varijabla>
  </DomainObject.Predmet.ProtustrankaFormatedWithAdressOIB>
  <DomainObject.Predmet.ProtustrankaWithAdress>
    <izvorni_sadrzaj>MATEO d.o.o. za proizvodnju građevinskog materijala, ugostiteljstvo, turizam, unutarnju i vanjsku trgovinu Pridraga, 23312 Pridraga</izvorni_sadrzaj>
    <derivirana_varijabla naziv="DomainObject.Predmet.ProtustrankaWithAdress_1">MATEO d.o.o. za proizvodnju građevinskog materijala, ugostiteljstvo, turizam, unutarnju i vanjsku trgovinu Pridraga, 23312 Pridraga</derivirana_varijabla>
  </DomainObject.Predmet.ProtustrankaWithAdress>
  <DomainObject.Predmet.ProtustrankaWithAdressOIB>
    <izvorni_sadrzaj>MATEO d.o.o. za proizvodnju građevinskog materijala, ugostiteljstvo, turizam, unutarnju i vanjsku trgovinu, OIB 08510231646, Pridraga, 23312 Pridraga</izvorni_sadrzaj>
    <derivirana_varijabla naziv="DomainObject.Predmet.ProtustrankaWithAdressOIB_1">MATEO d.o.o. za proizvodnju građevinskog materijala, ugostiteljstvo, turizam, unutarnju i vanjsku trgovinu, OIB 08510231646, Pridraga, 23312 Pridraga</derivirana_varijabla>
  </DomainObject.Predmet.ProtustrankaWithAdressOIB>
  <DomainObject.Predmet.ProtustrankaNazivFormated>
    <izvorni_sadrzaj>MATEO d.o.o. za proizvodnju građevinskog materijala, ugostiteljstvo, turizam, unutarnju i vanjsku trgovinu</izvorni_sadrzaj>
    <derivirana_varijabla naziv="DomainObject.Predmet.ProtustrankaNazivFormated_1">MATEO d.o.o. za proizvodnju građevinskog materijala, ugostiteljstvo, turizam, unutarnju i vanjsku trgovinu</derivirana_varijabla>
  </DomainObject.Predmet.ProtustrankaNazivFormated>
  <DomainObject.Predmet.ProtustrankaNazivFormatedOIB>
    <izvorni_sadrzaj>MATEO d.o.o. za proizvodnju građevinskog materijala, ugostiteljstvo, turizam, unutarnju i vanjsku trgovinu, OIB 08510231646</izvorni_sadrzaj>
    <derivirana_varijabla naziv="DomainObject.Predmet.ProtustrankaNazivFormatedOIB_1">MATEO d.o.o. za proizvodnju građevinskog materijala, ugostiteljstvo, turizam, unutarnju i vanjsku trgovinu, OIB 08510231646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1237515.20</izvorni_sadrzaj>
    <derivirana_varijabla naziv="DomainObject.Predmet.TrenutnaVrijednost_1">1237515.20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MATEO d.o.o. za proizvodnju građevinskog materijala, ugostiteljstvo, turizam, unutarnju i vanjsku trgovinu</item>
    </izvorni_sadrzaj>
    <derivirana_varijabla naziv="DomainObject.Predmet.ProtuStrankaListFormated_1">
      <item>MATEO d.o.o. za proizvodnju građevinskog materijala, ugostiteljstvo, turizam, unutarnju i vanjsku trgovinu</item>
    </derivirana_varijabla>
  </DomainObject.Predmet.ProtuStrankaListFormated>
  <DomainObject.Predmet.ProtuStrankaListFormatedOIB>
    <izvorni_sadrzaj>
      <item>MATEO d.o.o. za proizvodnju građevinskog materijala, ugostiteljstvo, turizam, unutarnju i vanjsku trgovinu, OIB 08510231646</item>
    </izvorni_sadrzaj>
    <derivirana_varijabla naziv="DomainObject.Predmet.ProtuStrankaListFormatedOIB_1">
      <item>MATEO d.o.o. za proizvodnju građevinskog materijala, ugostiteljstvo, turizam, unutarnju i vanjsku trgovinu, OIB 08510231646</item>
    </derivirana_varijabla>
  </DomainObject.Predmet.ProtuStrankaListFormatedOIB>
  <DomainObject.Predmet.ProtuStrankaListFormatedWithAdress>
    <izvorni_sadrzaj>
      <item>MATEO d.o.o. za proizvodnju građevinskog materijala, ugostiteljstvo, turizam, unutarnju i vanjsku trgovinu, Pridraga, 23312 Pridraga</item>
    </izvorni_sadrzaj>
    <derivirana_varijabla naziv="DomainObject.Predmet.ProtuStrankaListFormatedWithAdress_1">
      <item>MATEO d.o.o. za proizvodnju građevinskog materijala, ugostiteljstvo, turizam, unutarnju i vanjsku trgovinu, Pridraga, 23312 Pridraga</item>
    </derivirana_varijabla>
  </DomainObject.Predmet.ProtuStrankaListFormatedWithAdress>
  <DomainObject.Predmet.ProtuStrankaListFormatedWithAdressOIB>
    <izvorni_sadrzaj>
      <item>MATEO d.o.o. za proizvodnju građevinskog materijala, ugostiteljstvo, turizam, unutarnju i vanjsku trgovinu, OIB 08510231646, Pridraga, 23312 Pridraga</item>
    </izvorni_sadrzaj>
    <derivirana_varijabla naziv="DomainObject.Predmet.ProtuStrankaListFormatedWithAdressOIB_1">
      <item>MATEO d.o.o. za proizvodnju građevinskog materijala, ugostiteljstvo, turizam, unutarnju i vanjsku trgovinu, OIB 08510231646, Pridraga, 23312 Pridraga</item>
    </derivirana_varijabla>
  </DomainObject.Predmet.ProtuStrankaListFormatedWithAdressOIB>
  <DomainObject.Predmet.ProtuStrankaListNazivFormated>
    <izvorni_sadrzaj>
      <item>MATEO d.o.o. za proizvodnju građevinskog materijala, ugostiteljstvo, turizam, unutarnju i vanjsku trgovinu</item>
    </izvorni_sadrzaj>
    <derivirana_varijabla naziv="DomainObject.Predmet.ProtuStrankaListNazivFormated_1">
      <item>MATEO d.o.o. za proizvodnju građevinskog materijala, ugostiteljstvo, turizam, unutarnju i vanjsku trgovinu</item>
    </derivirana_varijabla>
  </DomainObject.Predmet.ProtuStrankaListNazivFormated>
  <DomainObject.Predmet.ProtuStrankaListNazivFormatedOIB>
    <izvorni_sadrzaj>
      <item>MATEO d.o.o. za proizvodnju građevinskog materijala, ugostiteljstvo, turizam, unutarnju i vanjsku trgovinu, OIB 08510231646</item>
    </izvorni_sadrzaj>
    <derivirana_varijabla naziv="DomainObject.Predmet.ProtuStrankaListNazivFormatedOIB_1">
      <item>MATEO d.o.o. za proizvodnju građevinskog materijala, ugostiteljstvo, turizam, unutarnju i vanjsku trgovinu, OIB 08510231646</item>
    </derivirana_varijabla>
  </DomainObject.Predmet.ProtuStrankaListNazivFormatedOIB>
  <DomainObject.Predmet.OstaliListFormated>
    <izvorni_sadrzaj>
      <item>Ivica Viduka</item>
    </izvorni_sadrzaj>
    <derivirana_varijabla naziv="DomainObject.Predmet.OstaliListFormated_1">
      <item>Ivica Viduka</item>
    </derivirana_varijabla>
  </DomainObject.Predmet.OstaliListFormated>
  <DomainObject.Predmet.OstaliListFormatedOIB>
    <izvorni_sadrzaj>
      <item>Ivica Viduka, OIB 79061449459</item>
    </izvorni_sadrzaj>
    <derivirana_varijabla naziv="DomainObject.Predmet.OstaliListFormatedOIB_1">
      <item>Ivica Viduka, OIB 79061449459</item>
    </derivirana_varijabla>
  </DomainObject.Predmet.OstaliListFormatedOIB>
  <DomainObject.Predmet.OstaliListFormatedWithAdress>
    <izvorni_sadrzaj>
      <item>Ivica Viduka, Ulica Ante Starčevića 20, 23312 Pridraga</item>
    </izvorni_sadrzaj>
    <derivirana_varijabla naziv="DomainObject.Predmet.OstaliListFormatedWithAdress_1">
      <item>Ivica Viduka, Ulica Ante Starčevića 20, 23312 Pridraga</item>
    </derivirana_varijabla>
  </DomainObject.Predmet.OstaliListFormatedWithAdress>
  <DomainObject.Predmet.OstaliListFormatedWithAdressOIB>
    <izvorni_sadrzaj>
      <item>Ivica Viduka, OIB 79061449459, Ulica Ante Starčevića 20, 23312 Pridraga</item>
    </izvorni_sadrzaj>
    <derivirana_varijabla naziv="DomainObject.Predmet.OstaliListFormatedWithAdressOIB_1">
      <item>Ivica Viduka, OIB 79061449459, Ulica Ante Starčevića 20, 23312 Pridraga</item>
    </derivirana_varijabla>
  </DomainObject.Predmet.OstaliListFormatedWithAdressOIB>
  <DomainObject.Predmet.OstaliListNazivFormated>
    <izvorni_sadrzaj>
      <item>Ivica Viduka</item>
    </izvorni_sadrzaj>
    <derivirana_varijabla naziv="DomainObject.Predmet.OstaliListNazivFormated_1">
      <item>Ivica Viduka</item>
    </derivirana_varijabla>
  </DomainObject.Predmet.OstaliListNazivFormated>
  <DomainObject.Predmet.OstaliListNazivFormatedOIB>
    <izvorni_sadrzaj>
      <item>Ivica Viduka, OIB 79061449459</item>
    </izvorni_sadrzaj>
    <derivirana_varijabla naziv="DomainObject.Predmet.OstaliListNazivFormatedOIB_1">
      <item>Ivica Viduka, OIB 79061449459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MATEO d.o.o. za proizvodnju građevinskog materijala, ugostiteljstvo, turizam, unutarnju i vanjsku trgovinu</izvorni_sadrzaj>
    <derivirana_varijabla naziv="DomainObject.Predmet.ProtustrankaIDrugi_1">MATEO d.o.o. za proizvodnju građevinskog materijala, ugostiteljstvo, turizam, unutarnju i vanjsku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MATEO d.o.o. za proizvodnju građevinskog materijala, ugostiteljstvo, turizam, unutarnju i vanjsku trgovinu, OIB 08510231646, Pridraga, 23312 Pridraga</izvorni_sadrzaj>
    <derivirana_varijabla naziv="DomainObject.Predmet.ProtustrankaIDrugiAdressOIB_1">MATEO d.o.o. za proizvodnju građevinskog materijala, ugostiteljstvo, turizam, unutarnju i vanjsku trgovinu, OIB 08510231646, Pridraga,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MATEO d.o.o. za proizvodnju građevinskog materijala, ugostiteljstvo, turizam, unutarnju i vanjsku trgovinu</item>
      <item>Ivica Viduka</item>
    </izvorni_sadrzaj>
    <derivirana_varijabla naziv="DomainObject.Predmet.SudioniciListNaziv_1">
      <item>Financijska agencija</item>
      <item>MATEO d.o.o. za proizvodnju građevinskog materijala, ugostiteljstvo, turizam, unutarnju i vanjsku trgovinu</item>
      <item>Ivica Viduka</item>
    </derivirana_varijabla>
  </DomainObject.Predmet.SudioniciListNaziv>
  <DomainObject.Predmet.SudioniciListAdressOIB>
    <izvorni_sadrzaj>
      <item>Financijska agencija, OIB 85821130368, Ivana Danila 4,23000 Zadar</item>
      <item>MATEO d.o.o. za proizvodnju građevinskog materijala, ugostiteljstvo, turizam, unutarnju i vanjsku trgovinu, OIB 08510231646, Pridraga,23312 Pridraga</item>
      <item>Ivica Viduka, OIB 79061449459, Ulica Ante Starčevića 20,23312 Pridraga</item>
    </izvorni_sadrzaj>
    <derivirana_varijabla naziv="DomainObject.Predmet.SudioniciListAdressOIB_1">
      <item>Financijska agencija, OIB 85821130368, Ivana Danila 4,23000 Zadar</item>
      <item>MATEO d.o.o. za proizvodnju građevinskog materijala, ugostiteljstvo, turizam, unutarnju i vanjsku trgovinu, OIB 08510231646, Pridraga,23312 Pridraga</item>
      <item>Ivica Viduka, OIB 79061449459, Ulica Ante Starčevića 20,23312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08510231646</item>
      <item>, OIB 79061449459</item>
    </izvorni_sadrzaj>
    <derivirana_varijabla naziv="DomainObject.Predmet.SudioniciListNazivOIB_1">
      <item>, OIB 85821130368</item>
      <item>, OIB 08510231646</item>
      <item>, OIB 79061449459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365</properties:Words>
  <properties:Characters>1923</properties:Characters>
  <properties:Lines>69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2016-07-15T09:20:00Z</dcterms:created>
  <dc:creator>wsadmin</dc:creator>
  <cp:lastModifiedBy>wsadmin</cp:lastModifiedBy>
  <cp:lastPrinted>2016-07-15T09:15:00Z</cp:lastPrinted>
  <dcterms:modified xmlns:xsi="http://www.w3.org/2001/XMLSchema-instance" xsi:type="dcterms:W3CDTF">2016-07-15T11:53:00Z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