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c4c3" w14:paraId="4ccc4c3" w:rsidRDefault="00E119AF" w:rsidP="00E119AF" w:rsidR="00E119A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 w:rsidR="001B685A">
        <w:rPr>
          <w:rFonts w:cs="Times New Roman" w:eastAsia="Times New Roman"/>
          <w:szCs w:val="24"/>
          <w:lang w:eastAsia="hr-HR"/>
        </w:rPr>
        <w:t>sudskom savjetniku Goranu Tomiću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1B685A">
        <w:rPr>
          <w:rFonts w:cs="Times New Roman" w:eastAsia="Times New Roman"/>
          <w:szCs w:val="24"/>
          <w:lang w:eastAsia="hr-HR"/>
        </w:rPr>
        <w:t xml:space="preserve">RONILAČKI KLUB "CROATIAPNEA", </w:t>
      </w:r>
      <w:r w:rsidR="001B685A" w:rsidRPr="001B685A">
        <w:rPr>
          <w:rFonts w:cs="Times New Roman" w:eastAsia="Times New Roman"/>
          <w:szCs w:val="24"/>
          <w:lang w:eastAsia="hr-HR"/>
        </w:rPr>
        <w:t>Rovinj</w:t>
      </w:r>
      <w:r w:rsidR="001B685A">
        <w:rPr>
          <w:rFonts w:cs="Times New Roman" w:eastAsia="Times New Roman"/>
          <w:szCs w:val="24"/>
          <w:lang w:eastAsia="hr-HR"/>
        </w:rPr>
        <w:t xml:space="preserve">, </w:t>
      </w:r>
      <w:r w:rsidR="001B685A" w:rsidRPr="001B685A">
        <w:rPr>
          <w:rFonts w:cs="Times New Roman" w:eastAsia="Times New Roman"/>
          <w:szCs w:val="24"/>
          <w:lang w:eastAsia="hr-HR"/>
        </w:rPr>
        <w:t>Kolodvorsko šetalište 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1B685A" w:rsidRPr="001B685A">
        <w:rPr>
          <w:rFonts w:cs="Times New Roman" w:eastAsia="Times New Roman"/>
          <w:szCs w:val="24"/>
          <w:lang w:eastAsia="hr-HR"/>
        </w:rPr>
        <w:t>03168001251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1B685A">
        <w:rPr>
          <w:rFonts w:cs="Times New Roman" w:eastAsia="Times New Roman"/>
          <w:szCs w:val="24"/>
          <w:lang w:eastAsia="hr-HR"/>
        </w:rPr>
        <w:t>18001982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</w:t>
      </w:r>
      <w:r>
        <w:rPr>
          <w:rFonts w:cs="Times New Roman" w:eastAsia="Times New Roman"/>
          <w:szCs w:val="24"/>
          <w:lang w:eastAsia="hr-HR"/>
        </w:rPr>
        <w:t>Registar udruga</w:t>
      </w:r>
      <w:r w:rsidRPr="001C2B01">
        <w:rPr>
          <w:rFonts w:cs="Times New Roman" w:eastAsia="Times New Roman"/>
          <w:szCs w:val="24"/>
          <w:lang w:eastAsia="hr-HR"/>
        </w:rPr>
        <w:t xml:space="preserve">, sukladno </w:t>
      </w:r>
      <w:r>
        <w:rPr>
          <w:rFonts w:cs="Times New Roman" w:eastAsia="Times New Roman"/>
          <w:szCs w:val="24"/>
          <w:lang w:eastAsia="hr-HR"/>
        </w:rPr>
        <w:t xml:space="preserve">odredbama </w:t>
      </w:r>
      <w:r w:rsidRPr="001C2B01">
        <w:rPr>
          <w:rFonts w:cs="Times New Roman" w:eastAsia="Times New Roman"/>
          <w:szCs w:val="24"/>
          <w:lang w:eastAsia="hr-HR"/>
        </w:rPr>
        <w:t>čl. 428. i 430. Stečajnog zako</w:t>
      </w:r>
      <w:r>
        <w:rPr>
          <w:rFonts w:cs="Times New Roman" w:eastAsia="Times New Roman"/>
          <w:szCs w:val="24"/>
          <w:lang w:eastAsia="hr-HR"/>
        </w:rPr>
        <w:t>na (Narodne novine br. 71/15, 104/17, dalje SZ</w:t>
      </w:r>
      <w:r w:rsidRPr="001C2B01">
        <w:rPr>
          <w:rFonts w:cs="Times New Roman" w:eastAsia="Times New Roman"/>
          <w:szCs w:val="24"/>
          <w:lang w:eastAsia="hr-HR"/>
        </w:rPr>
        <w:t xml:space="preserve">), </w:t>
      </w:r>
      <w:r w:rsidR="001B685A">
        <w:rPr>
          <w:rFonts w:cs="Times New Roman" w:eastAsia="Times New Roman"/>
          <w:szCs w:val="24"/>
          <w:lang w:eastAsia="hr-HR"/>
        </w:rPr>
        <w:t>27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1B685A"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201</w:t>
      </w:r>
      <w:r w:rsidR="001B685A">
        <w:rPr>
          <w:rFonts w:cs="Times New Roman" w:eastAsia="Times New Roman"/>
          <w:szCs w:val="24"/>
          <w:lang w:eastAsia="hr-HR"/>
        </w:rPr>
        <w:t>9</w:t>
      </w:r>
      <w:r w:rsidRPr="001C2B01">
        <w:rPr>
          <w:rFonts w:cs="Times New Roman" w:eastAsia="Times New Roman"/>
          <w:szCs w:val="24"/>
          <w:lang w:eastAsia="hr-HR"/>
        </w:rPr>
        <w:t>. objavljuje sljedeći</w:t>
      </w:r>
    </w:p>
    <w:p w:rsidRDefault="00E119AF" w:rsidP="00E119AF" w:rsidR="00E119AF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E119AF" w:rsidP="00E119AF" w:rsidR="00E119AF" w:rsidRPr="001C2B01">
      <w:pPr>
        <w:ind w:firstLine="708"/>
        <w:rPr>
          <w:szCs w:val="24"/>
        </w:rPr>
      </w:pPr>
    </w:p>
    <w:p w:rsidRDefault="00E119AF" w:rsidP="00E119AF" w:rsidR="00E119AF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1B685A" w:rsidRPr="001B685A">
        <w:rPr>
          <w:rFonts w:cs="Times New Roman" w:eastAsia="Times New Roman"/>
          <w:szCs w:val="24"/>
          <w:lang w:eastAsia="hr-HR"/>
        </w:rPr>
        <w:t>RONILAČKI KLUB "CROATIAPNEA", Rovinj</w:t>
      </w:r>
      <w:r w:rsidR="001B685A">
        <w:rPr>
          <w:rFonts w:cs="Times New Roman" w:eastAsia="Times New Roman"/>
          <w:szCs w:val="24"/>
          <w:lang w:eastAsia="hr-HR"/>
        </w:rPr>
        <w:t xml:space="preserve">, </w:t>
      </w:r>
      <w:r w:rsidR="001B685A" w:rsidRPr="001B685A">
        <w:rPr>
          <w:rFonts w:cs="Times New Roman" w:eastAsia="Times New Roman"/>
          <w:szCs w:val="24"/>
          <w:lang w:eastAsia="hr-HR"/>
        </w:rPr>
        <w:t>Kolodvorsko šetalište 1</w:t>
      </w:r>
      <w:r w:rsidR="001B685A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1B685A" w:rsidRPr="001B685A">
        <w:rPr>
          <w:rFonts w:cs="Times New Roman" w:eastAsia="Times New Roman"/>
          <w:szCs w:val="24"/>
          <w:lang w:eastAsia="hr-HR"/>
        </w:rPr>
        <w:t>03168001251</w:t>
      </w:r>
      <w:r w:rsidR="001B685A" w:rsidRPr="001C2B01">
        <w:rPr>
          <w:rFonts w:cs="Times New Roman" w:eastAsia="Times New Roman"/>
          <w:szCs w:val="24"/>
          <w:lang w:eastAsia="hr-HR"/>
        </w:rPr>
        <w:t xml:space="preserve">, </w:t>
      </w:r>
      <w:r w:rsidR="001B685A">
        <w:rPr>
          <w:rFonts w:cs="Times New Roman" w:eastAsia="Times New Roman"/>
          <w:szCs w:val="24"/>
          <w:lang w:eastAsia="hr-HR"/>
        </w:rPr>
        <w:t>reg. br.</w:t>
      </w:r>
      <w:r w:rsidR="001B685A" w:rsidRPr="001C2B01">
        <w:rPr>
          <w:rFonts w:cs="Times New Roman" w:eastAsia="Times New Roman"/>
          <w:szCs w:val="24"/>
          <w:lang w:eastAsia="hr-HR"/>
        </w:rPr>
        <w:t xml:space="preserve"> </w:t>
      </w:r>
      <w:r w:rsidR="001B685A">
        <w:rPr>
          <w:rFonts w:cs="Times New Roman" w:eastAsia="Times New Roman"/>
          <w:szCs w:val="24"/>
          <w:lang w:eastAsia="hr-HR"/>
        </w:rPr>
        <w:t>18001982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B685A"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1B685A"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1B685A">
        <w:rPr>
          <w:rFonts w:cs="Times New Roman" w:eastAsia="Times New Roman"/>
          <w:szCs w:val="24"/>
          <w:lang w:eastAsia="hr-HR"/>
        </w:rPr>
        <w:t>2019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rFonts w:cs="Times New Roman" w:eastAsia="Times New Roman"/>
          <w:szCs w:val="24"/>
          <w:lang w:eastAsia="hr-HR"/>
        </w:rPr>
        <w:t>registra.</w:t>
      </w:r>
    </w:p>
    <w:p w:rsidRDefault="00E119AF" w:rsidP="00E119AF" w:rsidR="00E119AF" w:rsidRPr="001C2B01">
      <w:pPr>
        <w:ind w:firstLine="708"/>
        <w:rPr>
          <w:szCs w:val="24"/>
        </w:rPr>
      </w:pPr>
    </w:p>
    <w:p w:rsidRDefault="00E119AF" w:rsidP="00E119AF" w:rsidR="00E119AF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1B685A">
        <w:rPr>
          <w:szCs w:val="24"/>
        </w:rPr>
        <w:t>21</w:t>
      </w:r>
      <w:r w:rsidRPr="001C2B01">
        <w:rPr>
          <w:szCs w:val="24"/>
        </w:rPr>
        <w:t xml:space="preserve">. </w:t>
      </w:r>
      <w:r w:rsidR="001B685A">
        <w:rPr>
          <w:szCs w:val="24"/>
        </w:rPr>
        <w:t>veljače</w:t>
      </w:r>
      <w:r w:rsidRPr="001C2B01">
        <w:rPr>
          <w:szCs w:val="24"/>
        </w:rPr>
        <w:t xml:space="preserve"> </w:t>
      </w:r>
      <w:r>
        <w:rPr>
          <w:szCs w:val="24"/>
        </w:rPr>
        <w:t>201</w:t>
      </w:r>
      <w:r w:rsidR="001B685A">
        <w:rPr>
          <w:szCs w:val="24"/>
        </w:rPr>
        <w:t>9</w:t>
      </w:r>
      <w:r w:rsidRPr="001C2B01">
        <w:rPr>
          <w:szCs w:val="24"/>
        </w:rPr>
        <w:t xml:space="preserve">. iznosio </w:t>
      </w:r>
      <w:r w:rsidR="001B685A">
        <w:rPr>
          <w:szCs w:val="24"/>
        </w:rPr>
        <w:t>6.870,81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E119AF" w:rsidP="00E119AF" w:rsidR="00E119AF" w:rsidRPr="001C2B01">
      <w:pPr>
        <w:rPr>
          <w:szCs w:val="24"/>
        </w:rPr>
      </w:pPr>
    </w:p>
    <w:p w:rsidRDefault="00E119AF" w:rsidP="00E119AF" w:rsidR="00E119A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 za zastupanje dužnika</w:t>
      </w:r>
      <w:r w:rsidRPr="001C2B01"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E119AF" w:rsidP="00E119AF" w:rsidR="00E119AF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119AF" w:rsidP="00E119AF" w:rsidR="00E119A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6768B">
        <w:rPr>
          <w:rFonts w:cs="Times New Roman" w:eastAsia="Times New Roman"/>
          <w:szCs w:val="24"/>
          <w:lang w:eastAsia="hr-HR"/>
        </w:rPr>
        <w:t>84-2019</w:t>
      </w:r>
      <w:r w:rsidRPr="001C2B01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66768B">
        <w:rPr>
          <w:rFonts w:cs="Times New Roman" w:eastAsia="Times New Roman"/>
          <w:szCs w:val="24"/>
          <w:lang w:eastAsia="hr-HR"/>
        </w:rPr>
        <w:t>84-19</w:t>
      </w:r>
      <w:r w:rsidRPr="001C2B01">
        <w:rPr>
          <w:rFonts w:cs="Times New Roman" w:eastAsia="Times New Roman"/>
          <w:szCs w:val="24"/>
          <w:lang w:eastAsia="hr-HR"/>
        </w:rPr>
        <w:t xml:space="preserve"> dodatni iznos predujma u visini od 10.000,00 k</w:t>
      </w:r>
      <w:r>
        <w:rPr>
          <w:rFonts w:cs="Times New Roman" w:eastAsia="Times New Roman"/>
          <w:szCs w:val="24"/>
          <w:lang w:eastAsia="hr-HR"/>
        </w:rPr>
        <w:t>n</w:t>
      </w:r>
      <w:r w:rsidRPr="001C2B01"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E119AF" w:rsidP="00E119AF" w:rsidR="00E119AF" w:rsidRPr="001C2B01">
      <w:pPr>
        <w:ind w:firstLine="708"/>
        <w:rPr>
          <w:szCs w:val="24"/>
        </w:rPr>
      </w:pPr>
    </w:p>
    <w:p w:rsidRDefault="00E119AF" w:rsidP="00E119AF" w:rsidR="00E119AF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119AF" w:rsidP="00E119AF" w:rsidR="00E119AF" w:rsidRPr="001C2B01">
      <w:pPr>
        <w:ind w:firstLine="708"/>
        <w:rPr>
          <w:szCs w:val="24"/>
        </w:rPr>
      </w:pPr>
    </w:p>
    <w:p w:rsidRDefault="00E119AF" w:rsidP="00E119AF" w:rsidR="00E119AF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66768B">
        <w:rPr>
          <w:szCs w:val="24"/>
        </w:rPr>
        <w:t>27</w:t>
      </w:r>
      <w:r w:rsidRPr="001C2B01">
        <w:rPr>
          <w:szCs w:val="24"/>
        </w:rPr>
        <w:t xml:space="preserve">. </w:t>
      </w:r>
      <w:r w:rsidR="0066768B">
        <w:rPr>
          <w:szCs w:val="24"/>
        </w:rPr>
        <w:t>veljače</w:t>
      </w:r>
      <w:r w:rsidRPr="001C2B01">
        <w:rPr>
          <w:szCs w:val="24"/>
        </w:rPr>
        <w:t xml:space="preserve"> 201</w:t>
      </w:r>
      <w:r w:rsidR="0066768B">
        <w:rPr>
          <w:szCs w:val="24"/>
        </w:rPr>
        <w:t>8</w:t>
      </w:r>
      <w:r w:rsidRPr="001C2B01">
        <w:rPr>
          <w:szCs w:val="24"/>
        </w:rPr>
        <w:t>.</w:t>
      </w:r>
    </w:p>
    <w:p w:rsidRDefault="0066768B" w:rsidP="00E119AF" w:rsidR="00E119AF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66768B" w:rsidP="00E119AF" w:rsidR="0066768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E119AF" w:rsidP="00E119AF" w:rsidR="00E119AF" w:rsidRPr="00847516">
      <w:pPr>
        <w:rPr>
          <w:szCs w:val="24"/>
        </w:rPr>
      </w:pPr>
      <w:r w:rsidRPr="00847516">
        <w:rPr>
          <w:szCs w:val="24"/>
        </w:rPr>
        <w:t>DNA:</w:t>
      </w:r>
    </w:p>
    <w:p w:rsidRDefault="00E119AF" w:rsidP="00E119AF" w:rsidR="006D6747" w:rsidRPr="00E119AF">
      <w:pPr>
        <w:jc w:val="left"/>
        <w:rPr>
          <w:szCs w:val="24"/>
        </w:rPr>
      </w:pPr>
      <w:r w:rsidRPr="00847516">
        <w:rPr>
          <w:szCs w:val="24"/>
        </w:rPr>
        <w:t>- mrežna stranica e-Oglasna ploča sudova (</w:t>
      </w:r>
      <w:r w:rsidR="0066768B">
        <w:rPr>
          <w:szCs w:val="24"/>
        </w:rPr>
        <w:t>55</w:t>
      </w:r>
      <w:r w:rsidRPr="00847516">
        <w:rPr>
          <w:szCs w:val="24"/>
        </w:rPr>
        <w:t xml:space="preserve"> dana).</w:t>
      </w:r>
    </w:p>
    <w:sectPr w:rsidSect="002E608C" w:rsidR="006D6747" w:rsidRPr="00E119AF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B03" w:rsidR="00272B03">
      <w:r>
        <w:separator/>
      </w:r>
    </w:p>
  </w:endnote>
  <w:endnote w:id="0" w:type="continuationSeparator">
    <w:p w:rsidRDefault="00272B03" w:rsidR="00272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B03" w:rsidR="00272B03">
      <w:r>
        <w:separator/>
      </w:r>
    </w:p>
  </w:footnote>
  <w:footnote w:id="0" w:type="continuationSeparator">
    <w:p w:rsidRDefault="00272B03" w:rsidR="00272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9AF" w:rsidP="002E608C" w:rsidR="002E608C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 w:rsidRPr="001C2B01">
      <w:rPr>
        <w:szCs w:val="24"/>
      </w:rPr>
      <w:t>11 St-</w:t>
    </w:r>
    <w:r>
      <w:rPr>
        <w:szCs w:val="24"/>
      </w:rPr>
      <w:t>379</w:t>
    </w:r>
    <w:r w:rsidRPr="001C2B01">
      <w:rPr>
        <w:szCs w:val="24"/>
      </w:rPr>
      <w:t>/2017-3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85A" w:rsidP="002E608C" w:rsidR="002E608C" w:rsidRPr="001C2B01">
    <w:pPr>
      <w:pStyle w:val="Zaglavlje"/>
      <w:jc w:val="right"/>
      <w:rPr>
        <w:szCs w:val="24"/>
      </w:rPr>
    </w:pPr>
    <w:r>
      <w:rPr>
        <w:szCs w:val="24"/>
      </w:rPr>
      <w:t>14</w:t>
    </w:r>
    <w:r w:rsidR="00E119AF" w:rsidRPr="001C2B01">
      <w:rPr>
        <w:szCs w:val="24"/>
      </w:rPr>
      <w:t xml:space="preserve"> St-</w:t>
    </w:r>
    <w:r>
      <w:rPr>
        <w:szCs w:val="24"/>
      </w:rPr>
      <w:t>84</w:t>
    </w:r>
    <w:r w:rsidR="00E119AF" w:rsidRPr="001C2B01">
      <w:rPr>
        <w:szCs w:val="24"/>
      </w:rPr>
      <w:t>/201</w:t>
    </w:r>
    <w:r>
      <w:rPr>
        <w:szCs w:val="24"/>
      </w:rPr>
      <w:t>9</w:t>
    </w:r>
    <w:r w:rsidR="00E119AF" w:rsidRPr="001C2B01">
      <w:rPr>
        <w:szCs w:val="24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12E"/>
    <w:rsid w:val="000B38EF"/>
    <w:rsid w:val="001B685A"/>
    <w:rsid w:val="00272B03"/>
    <w:rsid w:val="0066768B"/>
    <w:rsid w:val="008D37DA"/>
    <w:rsid w:val="009676C7"/>
    <w:rsid w:val="00B3012E"/>
    <w:rsid w:val="00CF2EC7"/>
    <w:rsid w:val="00E119AF"/>
    <w:rsid w:val="00F8459D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19A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19A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119A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68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685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F2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E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EC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E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E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19A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19A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119A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68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685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F2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E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EC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E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E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St-84/2019</izvorni_sadrzaj>
    <derivirana_varijabla naziv="DomainObject.Predmet.OznakaBroj_1">St-84/2019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RONILAČKI KLUB "CROATIAPNEA", ROVINJ</izvorni_sadrzaj>
    <derivirana_varijabla naziv="DomainObject.Predmet.ProtustrankaFormated_1">  RONILAČKI KLUB "CROATIAPNEA", ROVINJ</derivirana_varijabla>
  </DomainObject.Predmet.ProtustrankaFormated>
  <DomainObject.Predmet.ProtustrankaFormatedOIB>
    <izvorni_sadrzaj>  RONILAČKI KLUB "CROATIAPNEA", ROVINJ, OIB 03168001251</izvorni_sadrzaj>
    <derivirana_varijabla naziv="DomainObject.Predmet.ProtustrankaFormatedOIB_1">  RONILAČKI KLUB "CROATIAPNEA", ROVINJ, OIB 03168001251</derivirana_varijabla>
  </DomainObject.Predmet.ProtustrankaFormatedOIB>
  <DomainObject.Predmet.ProtustrankaFormatedWithAdress>
    <izvorni_sadrzaj> RONILAČKI KLUB "CROATIAPNEA", ROVINJ, Kolodvorsko šetalište 1, 52210 Rovinj</izvorni_sadrzaj>
    <derivirana_varijabla naziv="DomainObject.Predmet.ProtustrankaFormatedWithAdress_1"> RONILAČKI KLUB "CROATIAPNEA", ROVINJ, Kolodvorsko šetalište 1, 52210 Rovinj</derivirana_varijabla>
  </DomainObject.Predmet.ProtustrankaFormatedWithAdress>
  <DomainObject.Predmet.ProtustrankaFormatedWithAdressOIB>
    <izvorni_sadrzaj> RONILAČKI KLUB "CROATIAPNEA", ROVINJ, OIB 03168001251, Kolodvorsko šetalište 1, 52210 Rovinj</izvorni_sadrzaj>
    <derivirana_varijabla naziv="DomainObject.Predmet.ProtustrankaFormatedWithAdressOIB_1"> RONILAČKI KLUB "CROATIAPNEA", ROVINJ, OIB 03168001251, Kolodvorsko šetalište 1, 52210 Rovinj</derivirana_varijabla>
  </DomainObject.Predmet.ProtustrankaFormatedWithAdressOIB>
  <DomainObject.Predmet.ProtustrankaWithAdress>
    <izvorni_sadrzaj>RONILAČKI KLUB "CROATIAPNEA", ROVINJ Kolodvorsko šetalište 1, 52210 Rovinj</izvorni_sadrzaj>
    <derivirana_varijabla naziv="DomainObject.Predmet.ProtustrankaWithAdress_1">RONILAČKI KLUB "CROATIAPNEA", ROVINJ Kolodvorsko šetalište 1, 52210 Rovinj</derivirana_varijabla>
  </DomainObject.Predmet.ProtustrankaWithAdress>
  <DomainObject.Predmet.ProtustrankaWithAdressOIB>
    <izvorni_sadrzaj>RONILAČKI KLUB "CROATIAPNEA", ROVINJ, OIB 03168001251, Kolodvorsko šetalište 1, 52210 Rovinj</izvorni_sadrzaj>
    <derivirana_varijabla naziv="DomainObject.Predmet.ProtustrankaWithAdressOIB_1">RONILAČKI KLUB "CROATIAPNEA", ROVINJ, OIB 03168001251, Kolodvorsko šetalište 1, 52210 Rovinj</derivirana_varijabla>
  </DomainObject.Predmet.ProtustrankaWithAdressOIB>
  <DomainObject.Predmet.ProtustrankaNazivFormated>
    <izvorni_sadrzaj>RONILAČKI KLUB "CROATIAPNEA", ROVINJ</izvorni_sadrzaj>
    <derivirana_varijabla naziv="DomainObject.Predmet.ProtustrankaNazivFormated_1">RONILAČKI KLUB "CROATIAPNEA", ROVINJ</derivirana_varijabla>
  </DomainObject.Predmet.ProtustrankaNazivFormated>
  <DomainObject.Predmet.ProtustrankaNazivFormatedOIB>
    <izvorni_sadrzaj>RONILAČKI KLUB "CROATIAPNEA", ROVINJ, OIB 03168001251</izvorni_sadrzaj>
    <derivirana_varijabla naziv="DomainObject.Predmet.ProtustrankaNazivFormatedOIB_1">RONILAČKI KLUB "CROATIAPNEA", ROVINJ, OIB 03168001251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6870.81</izvorni_sadrzaj>
    <derivirana_varijabla naziv="DomainObject.Predmet.TrenutnaVrijednost_1">6870.81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RONILAČKI KLUB "CROATIAPNEA", ROVINJ</item>
    </izvorni_sadrzaj>
    <derivirana_varijabla naziv="DomainObject.Predmet.ProtuStrankaListFormated_1">
      <item>RONILAČKI KLUB "CROATIAPNEA", ROVINJ</item>
    </derivirana_varijabla>
  </DomainObject.Predmet.ProtuStrankaListFormated>
  <DomainObject.Predmet.ProtuStrankaListFormatedOIB>
    <izvorni_sadrzaj>
      <item>RONILAČKI KLUB "CROATIAPNEA", ROVINJ, OIB 03168001251</item>
    </izvorni_sadrzaj>
    <derivirana_varijabla naziv="DomainObject.Predmet.ProtuStrankaListFormatedOIB_1">
      <item>RONILAČKI KLUB "CROATIAPNEA", ROVINJ, OIB 03168001251</item>
    </derivirana_varijabla>
  </DomainObject.Predmet.ProtuStrankaListFormatedOIB>
  <DomainObject.Predmet.ProtuStrankaListFormatedWithAdress>
    <izvorni_sadrzaj>
      <item>RONILAČKI KLUB "CROATIAPNEA", ROVINJ, Kolodvorsko šetalište 1, 52210 Rovinj</item>
    </izvorni_sadrzaj>
    <derivirana_varijabla naziv="DomainObject.Predmet.ProtuStrankaListFormatedWithAdress_1">
      <item>RONILAČKI KLUB "CROATIAPNEA", ROVINJ, Kolodvorsko šetalište 1, 52210 Rovinj</item>
    </derivirana_varijabla>
  </DomainObject.Predmet.ProtuStrankaListFormatedWithAdress>
  <DomainObject.Predmet.ProtuStrankaListFormatedWithAdressOIB>
    <izvorni_sadrzaj>
      <item>RONILAČKI KLUB "CROATIAPNEA", ROVINJ, OIB 03168001251, Kolodvorsko šetalište 1, 52210 Rovinj</item>
    </izvorni_sadrzaj>
    <derivirana_varijabla naziv="DomainObject.Predmet.ProtuStrankaListFormatedWithAdressOIB_1">
      <item>RONILAČKI KLUB "CROATIAPNEA", ROVINJ, OIB 03168001251, Kolodvorsko šetalište 1, 52210 Rovinj</item>
    </derivirana_varijabla>
  </DomainObject.Predmet.ProtuStrankaListFormatedWithAdressOIB>
  <DomainObject.Predmet.ProtuStrankaListNazivFormated>
    <izvorni_sadrzaj>
      <item>RONILAČKI KLUB "CROATIAPNEA", ROVINJ</item>
    </izvorni_sadrzaj>
    <derivirana_varijabla naziv="DomainObject.Predmet.ProtuStrankaListNazivFormated_1">
      <item>RONILAČKI KLUB "CROATIAPNEA", ROVINJ</item>
    </derivirana_varijabla>
  </DomainObject.Predmet.ProtuStrankaListNazivFormated>
  <DomainObject.Predmet.ProtuStrankaListNazivFormatedOIB>
    <izvorni_sadrzaj>
      <item>RONILAČKI KLUB "CROATIAPNEA", ROVINJ, OIB 03168001251</item>
    </izvorni_sadrzaj>
    <derivirana_varijabla naziv="DomainObject.Predmet.ProtuStrankaListNazivFormatedOIB_1">
      <item>RONILAČKI KLUB "CROATIAPNEA", ROVINJ, OIB 03168001251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RONILAČKI KLUB "CROATIAPNEA", ROVINJ</izvorni_sadrzaj>
    <derivirana_varijabla naziv="DomainObject.Predmet.ProtustrankaIDrugi_1">RONILAČKI KLUB "CROATIAPNEA",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RONILAČKI KLUB "CROATIAPNEA", ROVINJ, OIB 03168001251, Kolodvorsko šetalište 1, 52210 Rovinj</izvorni_sadrzaj>
    <derivirana_varijabla naziv="DomainObject.Predmet.ProtustrankaIDrugiAdressOIB_1">RONILAČKI KLUB "CROATIAPNEA", ROVINJ, OIB 03168001251, Kolodvorsko šetalište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RONILAČKI KLUB "CROATIAPNEA", ROVINJ</item>
    </izvorni_sadrzaj>
    <derivirana_varijabla naziv="DomainObject.Predmet.SudioniciListNaziv_1">
      <item>FINANCIJSKA AGENCIJA, RC RIJEKA, PODRUŽNICA PULA, PULA</item>
      <item>RONILAČKI KLUB "CROATIAPNEA",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RONILAČKI KLUB "CROATIAPNEA", ROVINJ, OIB 03168001251, Kolodvorsko šetalište 1,52210 Rovinj</item>
    </izvorni_sadrzaj>
    <derivirana_varijabla naziv="DomainObject.Predmet.SudioniciListAdressOIB_1">
      <item>FINANCIJSKA AGENCIJA, RC RIJEKA, PODRUŽNICA PULA, PULA, OIB 85821130368, F. Kurelca 8,51000 Rijeka</item>
      <item>RONILAČKI KLUB "CROATIAPNEA", ROVINJ, OIB 03168001251, Kolodvorsko šetalište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03168001251</item>
    </izvorni_sadrzaj>
    <derivirana_varijabla naziv="DomainObject.Predmet.SudioniciListNazivOIB_1">
      <item>, OIB 85821130368</item>
      <item>, OIB 03168001251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2687</properties:Characters>
  <properties:Lines>50</properties:Lines>
  <properties:Paragraphs>12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2019-02-27T09:46:00Z</dcterms:created>
  <dc:creator>Mihaela Kaligari</dc:creator>
  <cp:lastModifiedBy>Hani Udovičić</cp:lastModifiedBy>
  <dcterms:modified xmlns:xsi="http://www.w3.org/2001/XMLSchema-instance" xsi:type="dcterms:W3CDTF">2019-02-27T13:24:00Z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St-84-19 Ronilačćki klub Croatiapnea -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