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d9450" w14:paraId="71d9450" w:rsidRDefault="00803FF3" w:rsidP="001B662C" w:rsidR="001B662C">
      <w:pPr>
        <w:jc w:val="right"/>
        <w15:collapsed w:val="false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t>Broj: St-</w:t>
      </w:r>
      <w:r w:rsidR="002D643B">
        <w:rPr>
          <w:rFonts w:cs="Times New Roman" w:eastAsia="Questrial" w:hAnsi="Times New Roman" w:ascii="Times New Roman"/>
          <w:sz w:val="24"/>
          <w:szCs w:val="24"/>
        </w:rPr>
        <w:t>221/15-81</w:t>
      </w:r>
    </w:p>
    <w:p w:rsidRDefault="001B662C" w:rsidP="001B662C" w:rsidR="001B662C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B662C">
        <w:rPr>
          <w:rFonts w:cs="Times New Roman" w:hAnsi="Times New Roman" w:ascii="Times New Roman"/>
          <w:b/>
          <w:sz w:val="24"/>
          <w:szCs w:val="24"/>
        </w:rPr>
        <w:t xml:space="preserve">     REPUBLIKA HRVATSKA</w:t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1B662C" w:rsidP="001B662C" w:rsidR="009312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B662C" w:rsidP="001B662C" w:rsidR="001B662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1B662C" w:rsidP="001B662C" w:rsidR="001B662C" w:rsidRPr="001B662C">
      <w:pPr>
        <w:pStyle w:val="Bezproreda"/>
        <w:jc w:val="center"/>
        <w:rPr>
          <w:rFonts w:eastAsiaTheme="minorHAnsi" w:cs="Times New Roman" w:hAnsi="Times New Roman" w:ascii="Times New Roman"/>
          <w:sz w:val="24"/>
          <w:szCs w:val="24"/>
        </w:rPr>
      </w:pPr>
    </w:p>
    <w:p w:rsidRDefault="009312D3" w:rsidP="001B662C" w:rsidR="009312D3" w:rsidRPr="001B662C">
      <w:pPr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1B662C">
        <w:rPr>
          <w:rFonts w:cs="Times New Roman" w:eastAsia="Questrial" w:hAnsi="Times New Roman" w:ascii="Times New Roman"/>
          <w:sz w:val="24"/>
          <w:szCs w:val="24"/>
        </w:rPr>
        <w:t>ZAKLJUČAK</w:t>
      </w:r>
    </w:p>
    <w:p w:rsidRDefault="009312D3" w:rsidP="009312D3" w:rsidR="009312D3" w:rsidRPr="001B662C">
      <w:pPr>
        <w:rPr>
          <w:rFonts w:cs="Times New Roman" w:eastAsia="Questrial" w:hAnsi="Times New Roman" w:ascii="Times New Roman"/>
          <w:sz w:val="24"/>
          <w:szCs w:val="24"/>
        </w:rPr>
      </w:pPr>
    </w:p>
    <w:p w:rsidRDefault="001B662C" w:rsidP="00803FF3" w:rsidR="00803FF3" w:rsidRPr="00A14278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Pr="00A14278">
        <w:rPr>
          <w:rFonts w:hAnsi="Times New Roman" w:ascii="Times New Roman"/>
          <w:sz w:val="24"/>
          <w:szCs w:val="24"/>
        </w:rPr>
        <w:t xml:space="preserve">          </w:t>
      </w:r>
      <w:r w:rsidR="00803FF3" w:rsidRPr="00A14278">
        <w:rPr>
          <w:rFonts w:hAnsi="Times New Roman" w:ascii="Times New Roman"/>
          <w:sz w:val="24"/>
          <w:szCs w:val="24"/>
        </w:rPr>
        <w:t xml:space="preserve">Trgovački sud u Osijeku, po stečajnoj sutkinji Nadi Roso, u stečajnom postupku nad dužnikom </w:t>
      </w:r>
      <w:r w:rsidR="00E95823" w:rsidRPr="00A14278">
        <w:rPr>
          <w:rFonts w:hAnsi="Times New Roman" w:ascii="Times New Roman"/>
          <w:b/>
          <w:sz w:val="24"/>
          <w:szCs w:val="24"/>
        </w:rPr>
        <w:t>KROMOPAK d.o.o. "u stečaju" Valpovo, Dravska 10, OIB: 48844303027, MBS: 030013591</w:t>
      </w:r>
      <w:r w:rsidR="00803FF3" w:rsidRPr="00A14278">
        <w:rPr>
          <w:rFonts w:hAnsi="Times New Roman" w:ascii="Times New Roman"/>
          <w:b/>
          <w:sz w:val="24"/>
          <w:szCs w:val="24"/>
        </w:rPr>
        <w:t>,</w:t>
      </w:r>
      <w:r w:rsidR="00803FF3" w:rsidRPr="00A14278">
        <w:rPr>
          <w:rFonts w:hAnsi="Times New Roman" w:ascii="Times New Roman"/>
          <w:sz w:val="24"/>
          <w:szCs w:val="24"/>
        </w:rPr>
        <w:t xml:space="preserve"> dana </w:t>
      </w:r>
      <w:r w:rsidR="002D643B">
        <w:rPr>
          <w:rFonts w:hAnsi="Times New Roman" w:ascii="Times New Roman"/>
          <w:sz w:val="24"/>
          <w:szCs w:val="24"/>
        </w:rPr>
        <w:t>26. travnja</w:t>
      </w:r>
      <w:r w:rsidR="000C7F35">
        <w:rPr>
          <w:rFonts w:hAnsi="Times New Roman" w:ascii="Times New Roman"/>
          <w:sz w:val="24"/>
          <w:szCs w:val="24"/>
        </w:rPr>
        <w:t xml:space="preserve"> 2017. g.,</w:t>
      </w:r>
    </w:p>
    <w:p w:rsidRDefault="00803FF3" w:rsidP="00803FF3" w:rsidR="001B662C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14278">
        <w:rPr>
          <w:rFonts w:cs="Times New Roman" w:hAnsi="Times New Roman" w:ascii="Times New Roman"/>
          <w:sz w:val="24"/>
          <w:szCs w:val="24"/>
        </w:rPr>
        <w:tab/>
      </w:r>
    </w:p>
    <w:p w:rsidRDefault="001B662C" w:rsidP="001B662C" w:rsidR="001B662C" w:rsidRPr="00A14278">
      <w:pPr>
        <w:pStyle w:val="Normal1"/>
        <w:tabs>
          <w:tab w:pos="4513" w:val="center"/>
          <w:tab w:pos="9026" w:val="righ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A14278">
        <w:rPr>
          <w:rFonts w:cs="Times New Roman" w:eastAsia="Questrial" w:hAnsi="Times New Roman" w:ascii="Times New Roman"/>
          <w:sz w:val="24"/>
          <w:szCs w:val="24"/>
        </w:rPr>
        <w:t>z a k l j u č i o  j</w:t>
      </w:r>
      <w:r w:rsidR="001B662C" w:rsidRPr="00A14278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A14278">
        <w:rPr>
          <w:rFonts w:cs="Times New Roman" w:eastAsia="Questrial" w:hAnsi="Times New Roman" w:ascii="Times New Roman"/>
          <w:sz w:val="24"/>
          <w:szCs w:val="24"/>
        </w:rPr>
        <w:t>e</w:t>
      </w: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</w:p>
    <w:p w:rsidRDefault="008366ED" w:rsidP="00A14278" w:rsidR="00A14278" w:rsidRPr="00A14278">
      <w:pPr>
        <w:pStyle w:val="Odlomakpopisa"/>
        <w:spacing w:lineRule="auto" w:line="240" w:after="0"/>
        <w:ind w:left="0"/>
        <w:jc w:val="both"/>
        <w:rPr>
          <w:rFonts w:cs="Times New Roman" w:hAnsi="Times New Roman" w:ascii="Times New Roman"/>
          <w:sz w:val="24"/>
          <w:szCs w:val="24"/>
        </w:rPr>
      </w:pPr>
      <w:r w:rsidRPr="00A14278">
        <w:rPr>
          <w:rFonts w:cs="Times New Roman" w:eastAsia="Questrial" w:hAnsi="Times New Roman" w:ascii="Times New Roman"/>
          <w:sz w:val="24"/>
          <w:szCs w:val="24"/>
        </w:rPr>
        <w:t xml:space="preserve">               </w:t>
      </w:r>
      <w:r w:rsidR="009312D3" w:rsidRPr="00A14278">
        <w:rPr>
          <w:rFonts w:cs="Times New Roman" w:eastAsia="Questrial" w:hAnsi="Times New Roman" w:ascii="Times New Roman"/>
          <w:sz w:val="24"/>
          <w:szCs w:val="24"/>
        </w:rPr>
        <w:t xml:space="preserve">I  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Određuje se </w:t>
      </w:r>
      <w:r w:rsidR="002D643B">
        <w:rPr>
          <w:rFonts w:cs="Times New Roman" w:hAnsi="Times New Roman" w:ascii="Times New Roman"/>
          <w:b/>
          <w:sz w:val="24"/>
          <w:szCs w:val="24"/>
        </w:rPr>
        <w:t>peta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 prodaja u stečajnom postupku nekretnina stečajnog dužnika </w:t>
      </w:r>
      <w:r w:rsidR="00A14278" w:rsidRPr="00A14278">
        <w:rPr>
          <w:rFonts w:cs="Times New Roman" w:hAnsi="Times New Roman" w:ascii="Times New Roman"/>
          <w:b/>
          <w:sz w:val="24"/>
          <w:szCs w:val="24"/>
        </w:rPr>
        <w:t xml:space="preserve">KROMOPAK d.o.o. "u stečaju" Valpovo, Dravska 10, OIB: 48844303027, MBS: 030013591 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uz odgovarajuću primjenu pravila o ovrsi na nekretninama i to: </w:t>
      </w:r>
    </w:p>
    <w:p w:rsidRDefault="00B42A4D" w:rsidP="002112DB" w:rsidR="00B42A4D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</w:p>
    <w:p w:rsidRDefault="00E95823" w:rsidP="00E95823" w:rsidR="00E95823" w:rsidRPr="00E95823">
      <w:pPr>
        <w:jc w:val="both"/>
        <w:rPr>
          <w:rFonts w:cs="Times New Roman" w:hAnsi="Times New Roman" w:ascii="Times New Roman"/>
          <w:sz w:val="24"/>
          <w:szCs w:val="24"/>
        </w:rPr>
      </w:pPr>
      <w:r w:rsidRPr="00E95823">
        <w:rPr>
          <w:rFonts w:cs="Times New Roman" w:hAnsi="Times New Roman" w:ascii="Times New Roman"/>
          <w:sz w:val="24"/>
          <w:szCs w:val="24"/>
        </w:rPr>
        <w:t xml:space="preserve">upisana kod Općinskog suda u Osijeku Stalna služba Valpovo zemljišnoknjižni odjel Valpovo </w:t>
      </w:r>
      <w:proofErr w:type="spellStart"/>
      <w:r w:rsidRPr="00E95823">
        <w:rPr>
          <w:rFonts w:cs="Times New Roman" w:hAnsi="Times New Roman" w:ascii="Times New Roman"/>
          <w:sz w:val="24"/>
          <w:szCs w:val="24"/>
        </w:rPr>
        <w:t>zk</w:t>
      </w:r>
      <w:proofErr w:type="spellEnd"/>
      <w:r w:rsidRPr="00E95823">
        <w:rPr>
          <w:rFonts w:cs="Times New Roman" w:hAnsi="Times New Roman" w:ascii="Times New Roman"/>
          <w:sz w:val="24"/>
          <w:szCs w:val="24"/>
        </w:rPr>
        <w:t xml:space="preserve">. ul. 1898 k.o. Valpovo </w:t>
      </w:r>
      <w:proofErr w:type="spellStart"/>
      <w:r w:rsidRPr="00E95823">
        <w:rPr>
          <w:rFonts w:cs="Times New Roman" w:hAnsi="Times New Roman" w:ascii="Times New Roman"/>
          <w:sz w:val="24"/>
          <w:szCs w:val="24"/>
        </w:rPr>
        <w:t>kč</w:t>
      </w:r>
      <w:proofErr w:type="spellEnd"/>
      <w:r w:rsidRPr="00E95823">
        <w:rPr>
          <w:rFonts w:cs="Times New Roman" w:hAnsi="Times New Roman" w:ascii="Times New Roman"/>
          <w:sz w:val="24"/>
          <w:szCs w:val="24"/>
        </w:rPr>
        <w:t xml:space="preserve">. br. 871/2 u naravi zgrada i industrijsko dvorište u Ulici </w:t>
      </w:r>
      <w:proofErr w:type="spellStart"/>
      <w:r w:rsidRPr="00E95823">
        <w:rPr>
          <w:rFonts w:cs="Times New Roman" w:hAnsi="Times New Roman" w:ascii="Times New Roman"/>
          <w:sz w:val="24"/>
          <w:szCs w:val="24"/>
        </w:rPr>
        <w:t>Dravka</w:t>
      </w:r>
      <w:proofErr w:type="spellEnd"/>
      <w:r w:rsidRPr="00E95823">
        <w:rPr>
          <w:rFonts w:cs="Times New Roman" w:hAnsi="Times New Roman" w:ascii="Times New Roman"/>
          <w:sz w:val="24"/>
          <w:szCs w:val="24"/>
        </w:rPr>
        <w:t xml:space="preserve"> 10, Valpovo ukupne površine 2626 m2.</w:t>
      </w:r>
    </w:p>
    <w:p w:rsidRDefault="00E95823" w:rsidP="00E95823" w:rsidR="00E95823" w:rsidRPr="00E95823">
      <w:pPr>
        <w:jc w:val="both"/>
        <w:rPr>
          <w:rFonts w:cs="Times New Roman" w:hAnsi="Times New Roman" w:ascii="Times New Roman"/>
          <w:sz w:val="24"/>
          <w:szCs w:val="24"/>
        </w:rPr>
      </w:pPr>
      <w:r w:rsidRPr="00E95823">
        <w:rPr>
          <w:rFonts w:cs="Times New Roman" w:hAnsi="Times New Roman" w:ascii="Times New Roman"/>
          <w:sz w:val="24"/>
          <w:szCs w:val="24"/>
        </w:rPr>
        <w:tab/>
        <w:t>Na nekretnini su upisana prava zaloga za korist Privredne banke Zagreb d.d. Zagreb</w:t>
      </w:r>
      <w:r w:rsidR="00E82B30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E82B30">
        <w:rPr>
          <w:rFonts w:cs="Times New Roman" w:hAnsi="Times New Roman" w:ascii="Times New Roman"/>
          <w:sz w:val="24"/>
          <w:szCs w:val="24"/>
        </w:rPr>
        <w:t>Račkoga</w:t>
      </w:r>
      <w:proofErr w:type="spellEnd"/>
      <w:r w:rsidR="00E82B30">
        <w:rPr>
          <w:rFonts w:cs="Times New Roman" w:hAnsi="Times New Roman" w:ascii="Times New Roman"/>
          <w:sz w:val="24"/>
          <w:szCs w:val="24"/>
        </w:rPr>
        <w:t xml:space="preserve"> 6</w:t>
      </w:r>
      <w:r w:rsidRPr="00E95823">
        <w:rPr>
          <w:rFonts w:cs="Times New Roman" w:hAnsi="Times New Roman" w:ascii="Times New Roman"/>
          <w:sz w:val="24"/>
          <w:szCs w:val="24"/>
        </w:rPr>
        <w:t>, Hrvatske agencije za malo gospodarstvo i investicije,</w:t>
      </w:r>
      <w:r w:rsidR="00E82B30">
        <w:rPr>
          <w:rFonts w:cs="Times New Roman" w:hAnsi="Times New Roman" w:ascii="Times New Roman"/>
          <w:sz w:val="24"/>
          <w:szCs w:val="24"/>
        </w:rPr>
        <w:t xml:space="preserve"> Zagreb, Prilaz </w:t>
      </w:r>
      <w:proofErr w:type="spellStart"/>
      <w:r w:rsidR="00E82B30">
        <w:rPr>
          <w:rFonts w:cs="Times New Roman" w:hAnsi="Times New Roman" w:ascii="Times New Roman"/>
          <w:sz w:val="24"/>
          <w:szCs w:val="24"/>
        </w:rPr>
        <w:t>Gjure</w:t>
      </w:r>
      <w:proofErr w:type="spellEnd"/>
      <w:r w:rsidR="00E82B30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E82B30">
        <w:rPr>
          <w:rFonts w:cs="Times New Roman" w:hAnsi="Times New Roman" w:ascii="Times New Roman"/>
          <w:sz w:val="24"/>
          <w:szCs w:val="24"/>
        </w:rPr>
        <w:t>Deželića</w:t>
      </w:r>
      <w:proofErr w:type="spellEnd"/>
      <w:r w:rsidR="00E82B30">
        <w:rPr>
          <w:rFonts w:cs="Times New Roman" w:hAnsi="Times New Roman" w:ascii="Times New Roman"/>
          <w:sz w:val="24"/>
          <w:szCs w:val="24"/>
        </w:rPr>
        <w:t xml:space="preserve"> 7</w:t>
      </w:r>
      <w:r w:rsidRPr="00E95823">
        <w:rPr>
          <w:rFonts w:cs="Times New Roman" w:hAnsi="Times New Roman" w:ascii="Times New Roman"/>
          <w:sz w:val="24"/>
          <w:szCs w:val="24"/>
        </w:rPr>
        <w:t xml:space="preserve"> te zasnivanja prava služnosti radi održavanja postojeće trase tlačnog voda kanalizacije u dužini 105 m i 3 m širine </w:t>
      </w:r>
      <w:r w:rsidR="00E82B30">
        <w:rPr>
          <w:rFonts w:cs="Times New Roman" w:hAnsi="Times New Roman" w:ascii="Times New Roman"/>
          <w:sz w:val="24"/>
          <w:szCs w:val="24"/>
        </w:rPr>
        <w:t xml:space="preserve">za korist Dvorac d.o.o. Valpovo, A. M. </w:t>
      </w:r>
      <w:proofErr w:type="spellStart"/>
      <w:r w:rsidR="00E82B30">
        <w:rPr>
          <w:rFonts w:cs="Times New Roman" w:hAnsi="Times New Roman" w:ascii="Times New Roman"/>
          <w:sz w:val="24"/>
          <w:szCs w:val="24"/>
        </w:rPr>
        <w:t>Reljkovića</w:t>
      </w:r>
      <w:proofErr w:type="spellEnd"/>
      <w:r w:rsidR="00E82B30">
        <w:rPr>
          <w:rFonts w:cs="Times New Roman" w:hAnsi="Times New Roman" w:ascii="Times New Roman"/>
          <w:sz w:val="24"/>
          <w:szCs w:val="24"/>
        </w:rPr>
        <w:t xml:space="preserve"> 16.</w:t>
      </w:r>
    </w:p>
    <w:p w:rsidRDefault="008366ED" w:rsidP="002D643B" w:rsidR="00803FF3" w:rsidRPr="00E82B30">
      <w:pPr>
        <w:pStyle w:val="Bezproreda"/>
        <w:ind w:firstLine="708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      </w:t>
      </w:r>
      <w:r w:rsidR="00E95823" w:rsidRPr="00E95823">
        <w:rPr>
          <w:rFonts w:cs="Times New Roman" w:hAnsi="Times New Roman" w:ascii="Times New Roman"/>
          <w:sz w:val="24"/>
          <w:szCs w:val="24"/>
        </w:rPr>
        <w:t>Utvrđena vrijednost imovine  iz točke I  ovog zaključka iznosi</w:t>
      </w:r>
      <w:r w:rsidR="00A14278">
        <w:rPr>
          <w:rFonts w:cs="Times New Roman" w:hAnsi="Times New Roman" w:ascii="Times New Roman"/>
          <w:sz w:val="24"/>
          <w:szCs w:val="24"/>
        </w:rPr>
        <w:t xml:space="preserve"> </w:t>
      </w:r>
      <w:r w:rsidR="002D643B">
        <w:rPr>
          <w:rFonts w:cs="Times New Roman" w:hAnsi="Times New Roman" w:ascii="Times New Roman"/>
          <w:b/>
          <w:sz w:val="24"/>
          <w:szCs w:val="24"/>
        </w:rPr>
        <w:t xml:space="preserve">947.814,40 </w:t>
      </w:r>
      <w:r w:rsidR="00E82B30">
        <w:rPr>
          <w:rFonts w:cs="Times New Roman" w:hAnsi="Times New Roman" w:ascii="Times New Roman"/>
          <w:b/>
          <w:sz w:val="24"/>
          <w:szCs w:val="24"/>
        </w:rPr>
        <w:t>kn.</w:t>
      </w:r>
      <w:r w:rsidR="00AE7CDD">
        <w:rPr>
          <w:rFonts w:cs="Times New Roman" w:hAnsi="Times New Roman" w:ascii="Times New Roman"/>
          <w:b/>
          <w:sz w:val="24"/>
          <w:szCs w:val="24"/>
        </w:rPr>
        <w:tab/>
      </w:r>
    </w:p>
    <w:p w:rsidRDefault="008366ED" w:rsidP="00E82B30" w:rsidR="00C4591E" w:rsidRPr="00E82B30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E82B30">
        <w:rPr>
          <w:rFonts w:cs="Times New Roman" w:hAnsi="Times New Roman" w:ascii="Times New Roman"/>
          <w:sz w:val="24"/>
          <w:szCs w:val="24"/>
        </w:rPr>
        <w:t xml:space="preserve">          </w:t>
      </w:r>
    </w:p>
    <w:p w:rsidRDefault="008366ED" w:rsidP="008366ED" w:rsid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E82B30">
        <w:rPr>
          <w:rFonts w:cs="Times New Roman" w:hAnsi="Times New Roman" w:ascii="Times New Roman"/>
          <w:sz w:val="24"/>
          <w:szCs w:val="24"/>
        </w:rPr>
        <w:t>II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 xml:space="preserve">Navedene nekretnine prodavat će se usmenom javnom dražbom, a ročište za prodaju održat će se </w:t>
      </w:r>
    </w:p>
    <w:p w:rsidRDefault="00E95823" w:rsidP="0013288D" w:rsidR="00E95823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 xml:space="preserve">dana </w:t>
      </w:r>
      <w:r w:rsidR="002D643B">
        <w:rPr>
          <w:rFonts w:cs="Times New Roman" w:hAnsi="Times New Roman" w:ascii="Times New Roman"/>
          <w:b/>
          <w:sz w:val="24"/>
          <w:szCs w:val="24"/>
        </w:rPr>
        <w:t>8. lipnja</w:t>
      </w:r>
      <w:r w:rsidR="00B10FCF">
        <w:rPr>
          <w:rFonts w:cs="Times New Roman" w:hAnsi="Times New Roman" w:ascii="Times New Roman"/>
          <w:b/>
          <w:sz w:val="24"/>
          <w:szCs w:val="24"/>
        </w:rPr>
        <w:t xml:space="preserve"> 2017</w:t>
      </w:r>
      <w:r w:rsidRPr="0013288D">
        <w:rPr>
          <w:rFonts w:cs="Times New Roman" w:hAnsi="Times New Roman" w:ascii="Times New Roman"/>
          <w:b/>
          <w:sz w:val="24"/>
          <w:szCs w:val="24"/>
        </w:rPr>
        <w:t xml:space="preserve">. godine u </w:t>
      </w:r>
      <w:r w:rsidR="002D643B">
        <w:rPr>
          <w:rFonts w:cs="Times New Roman" w:hAnsi="Times New Roman" w:ascii="Times New Roman"/>
          <w:b/>
          <w:sz w:val="24"/>
          <w:szCs w:val="24"/>
        </w:rPr>
        <w:t>10,15</w:t>
      </w:r>
      <w:r w:rsidRPr="0013288D">
        <w:rPr>
          <w:rFonts w:cs="Times New Roman" w:hAnsi="Times New Roman" w:ascii="Times New Roman"/>
          <w:b/>
          <w:sz w:val="24"/>
          <w:szCs w:val="24"/>
        </w:rPr>
        <w:t xml:space="preserve"> sati</w:t>
      </w: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>u prostorijama Trgovačkog suda u Osijeku,</w:t>
      </w:r>
    </w:p>
    <w:p w:rsidRDefault="0013288D" w:rsidP="0013288D" w:rsid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 xml:space="preserve">Zagrebačka broj 2, soba broj </w:t>
      </w:r>
      <w:r>
        <w:rPr>
          <w:rFonts w:cs="Times New Roman" w:hAnsi="Times New Roman" w:ascii="Times New Roman"/>
          <w:b/>
          <w:sz w:val="24"/>
          <w:szCs w:val="24"/>
        </w:rPr>
        <w:t>40/II</w:t>
      </w:r>
      <w:r w:rsidRPr="0013288D">
        <w:rPr>
          <w:rFonts w:cs="Times New Roman" w:hAnsi="Times New Roman" w:ascii="Times New Roman"/>
          <w:b/>
          <w:sz w:val="24"/>
          <w:szCs w:val="24"/>
        </w:rPr>
        <w:t>.</w:t>
      </w:r>
    </w:p>
    <w:p w:rsidRDefault="00E82B30" w:rsidP="0013288D" w:rsidR="00E82B30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E82B30" w:rsidP="0013288D" w:rsidR="00E82B30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2D643B" w:rsidP="00E82B30" w:rsidR="00E82B30">
      <w:pPr>
        <w:jc w:val="right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t>Broj: St-221/15-81</w:t>
      </w:r>
    </w:p>
    <w:p w:rsidRDefault="00E82B30" w:rsidP="0013288D" w:rsidR="00E82B30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13288D">
        <w:rPr>
          <w:rFonts w:cs="Times New Roman" w:hAnsi="Times New Roman" w:ascii="Times New Roman"/>
          <w:sz w:val="24"/>
          <w:szCs w:val="24"/>
        </w:rPr>
        <w:t>V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 xml:space="preserve">Kao kupci na javnoj dražbi mogu sudjelovati samo osobe koje su najkasnije </w:t>
      </w:r>
      <w:r>
        <w:rPr>
          <w:rFonts w:cs="Times New Roman" w:hAnsi="Times New Roman" w:ascii="Times New Roman"/>
          <w:sz w:val="24"/>
          <w:szCs w:val="24"/>
        </w:rPr>
        <w:t>dva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dana prije održavanja ročišta za prodaju uplatile jamčevinu u iznosu od 10% utvrđene vrijednosti nekretnina na žiro-račun Trgovačkog suda u Osijeku, broj HR31 2390 0011 3000 0020 0 otvoren kod Hrvatske poštanske banke d.d. s pozivom na broj HR05 272-</w:t>
      </w:r>
      <w:r>
        <w:rPr>
          <w:rFonts w:cs="Times New Roman" w:hAnsi="Times New Roman" w:ascii="Times New Roman"/>
          <w:sz w:val="24"/>
          <w:szCs w:val="24"/>
        </w:rPr>
        <w:t>221</w:t>
      </w:r>
      <w:r w:rsidR="0013288D">
        <w:rPr>
          <w:rFonts w:cs="Times New Roman" w:hAnsi="Times New Roman" w:ascii="Times New Roman"/>
          <w:sz w:val="24"/>
          <w:szCs w:val="24"/>
        </w:rPr>
        <w:t>-15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i dokaz o tome predoče stečajnom sucu prije početka dražbe.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 xml:space="preserve">Jamčevinu nisu dužni položiti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vjerovnici kojima je to pravo upisano u zemljišnim knjigama.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ab/>
        <w:t>Sudionicima dražbe, koji ne uspiju u javnoj dražbi jamčevina će se vratiti odmah nakon zaključenja javne dražbe.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 Ponuditelj, čija ponuda bude prihvaćena, dužan je u roku od 30 dana od dana pravomoćnosti rješenja o dosudi, uplatiti razliku između jamčevine i postignute kupoprodajne cijene na račun sudskog depozita iz točke I</w:t>
      </w:r>
      <w:r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>. izreke ovog zaključka.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Nekretnine će se dosuditi i kupcima koji su ponudili nižu cijenu (ali ne i nižu od početne na ovom ročištu za prodaju) ako kupci koji su ponudili veću cijenu ne polože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u određenom im roku.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Poreze, pristojbe te sve ostale troškove u svezi sa prodajom i prijenosom vlasništva dužan je platiti kupac.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13288D">
        <w:rPr>
          <w:rFonts w:cs="Times New Roman" w:hAnsi="Times New Roman" w:ascii="Times New Roman"/>
          <w:sz w:val="24"/>
          <w:szCs w:val="24"/>
        </w:rPr>
        <w:t>X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Prodaja se odvija po načelu „viđeno-kupljeno“ te su isključeni svi naknadni prigovori.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X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Nekretnine koje su predmet prodaje opterećene su založnim pravima koja će se brisati nakon pravomoćnosti rješenja o dosudi i uplati cjelokupne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XI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Dodatne obavijesti o nekretninama mogu se dobiti od stečajnog upravitelja na broj </w:t>
      </w:r>
      <w:r w:rsidRPr="00E82B30">
        <w:rPr>
          <w:rFonts w:cs="Times New Roman" w:hAnsi="Times New Roman" w:ascii="Times New Roman"/>
          <w:sz w:val="24"/>
          <w:szCs w:val="24"/>
        </w:rPr>
        <w:t xml:space="preserve">telefona </w:t>
      </w:r>
      <w:r w:rsidR="00E82B30" w:rsidRPr="00E82B30">
        <w:rPr>
          <w:rFonts w:cs="Times New Roman" w:hAnsi="Times New Roman" w:ascii="Times New Roman"/>
          <w:sz w:val="24"/>
          <w:szCs w:val="24"/>
        </w:rPr>
        <w:t xml:space="preserve">098 1706649 </w:t>
      </w:r>
      <w:r w:rsidRPr="00E82B30">
        <w:rPr>
          <w:rFonts w:cs="Times New Roman" w:hAnsi="Times New Roman" w:ascii="Times New Roman"/>
          <w:sz w:val="24"/>
          <w:szCs w:val="24"/>
        </w:rPr>
        <w:t>svakim</w:t>
      </w:r>
      <w:r w:rsidRPr="0013288D">
        <w:rPr>
          <w:rFonts w:cs="Times New Roman" w:hAnsi="Times New Roman" w:ascii="Times New Roman"/>
          <w:sz w:val="24"/>
          <w:szCs w:val="24"/>
        </w:rPr>
        <w:t xml:space="preserve"> radnim danom od 9,00-14,00 h.</w:t>
      </w:r>
    </w:p>
    <w:p w:rsidRDefault="0013288D" w:rsidP="0013288D" w:rsidR="004B55BE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 xml:space="preserve">Više podataka o prodaji nekretnina stečajnog dužnika može se naći i na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www.sudacka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mreza.hr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/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stecaj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ili www.vts.hr u rubrici „web stečaj“.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XII</w:t>
      </w:r>
      <w:r w:rsidRPr="0013288D">
        <w:rPr>
          <w:rFonts w:cs="Times New Roman" w:hAnsi="Times New Roman" w:ascii="Times New Roman"/>
          <w:sz w:val="24"/>
          <w:szCs w:val="24"/>
        </w:rPr>
        <w:tab/>
        <w:t>Ovaj zaključak o prodaji objaviti će se na e-oglasnoj ploči Trgovačkog suda u Osijeku, i u jednom od javnih glasila.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O b r a z l o ž e nj e</w:t>
      </w:r>
    </w:p>
    <w:p w:rsidRDefault="0013288D" w:rsidP="0013288D" w:rsid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7F31F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Pravomoćnim rješenjem ovog suda </w:t>
      </w:r>
      <w:r w:rsidRPr="00F45BA0">
        <w:rPr>
          <w:rFonts w:cs="Times New Roman" w:eastAsia="Questrial" w:hAnsi="Times New Roman" w:ascii="Times New Roman"/>
          <w:sz w:val="24"/>
          <w:szCs w:val="24"/>
        </w:rPr>
        <w:t xml:space="preserve">od </w:t>
      </w:r>
      <w:r w:rsidR="00E95823">
        <w:rPr>
          <w:rFonts w:cs="Times New Roman" w:eastAsia="Questrial" w:hAnsi="Times New Roman" w:ascii="Times New Roman"/>
          <w:sz w:val="24"/>
          <w:szCs w:val="24"/>
        </w:rPr>
        <w:t>2</w:t>
      </w:r>
      <w:r>
        <w:rPr>
          <w:rFonts w:cs="Times New Roman" w:eastAsia="Questrial" w:hAnsi="Times New Roman" w:ascii="Times New Roman"/>
          <w:sz w:val="24"/>
          <w:szCs w:val="24"/>
        </w:rPr>
        <w:t xml:space="preserve">5. veljače 2016. g. </w:t>
      </w:r>
      <w:r w:rsidRPr="00F45BA0">
        <w:rPr>
          <w:rFonts w:cs="Times New Roman" w:eastAsia="Questrial" w:hAnsi="Times New Roman" w:ascii="Times New Roman"/>
          <w:sz w:val="24"/>
          <w:szCs w:val="24"/>
        </w:rPr>
        <w:t>broj 6 St-</w:t>
      </w:r>
      <w:r w:rsidR="00E95823">
        <w:rPr>
          <w:rFonts w:cs="Times New Roman" w:eastAsia="Questrial" w:hAnsi="Times New Roman" w:ascii="Times New Roman"/>
          <w:sz w:val="24"/>
          <w:szCs w:val="24"/>
        </w:rPr>
        <w:t>221/15</w:t>
      </w:r>
      <w:r w:rsidRPr="00F45BA0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F45BA0">
        <w:rPr>
          <w:rFonts w:cs="Times New Roman" w:hAnsi="Times New Roman" w:ascii="Times New Roman"/>
          <w:sz w:val="24"/>
          <w:szCs w:val="24"/>
        </w:rPr>
        <w:t xml:space="preserve">određena je prodaja nekretnina stečajnog dužnika opisanih </w:t>
      </w:r>
      <w:proofErr w:type="spellStart"/>
      <w:r w:rsidRPr="00F45BA0">
        <w:rPr>
          <w:rFonts w:cs="Times New Roman" w:hAnsi="Times New Roman" w:ascii="Times New Roman"/>
          <w:sz w:val="24"/>
          <w:szCs w:val="24"/>
        </w:rPr>
        <w:t>toč</w:t>
      </w:r>
      <w:proofErr w:type="spellEnd"/>
      <w:r w:rsidRPr="00F45BA0">
        <w:rPr>
          <w:rFonts w:cs="Times New Roman" w:hAnsi="Times New Roman" w:ascii="Times New Roman"/>
          <w:sz w:val="24"/>
          <w:szCs w:val="24"/>
        </w:rPr>
        <w:t>.</w:t>
      </w:r>
      <w:r w:rsidR="00E95823">
        <w:rPr>
          <w:rFonts w:cs="Times New Roman" w:hAnsi="Times New Roman" w:ascii="Times New Roman"/>
          <w:sz w:val="24"/>
          <w:szCs w:val="24"/>
        </w:rPr>
        <w:t xml:space="preserve"> I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F45BA0">
        <w:rPr>
          <w:rFonts w:cs="Times New Roman" w:hAnsi="Times New Roman" w:ascii="Times New Roman"/>
          <w:sz w:val="24"/>
          <w:szCs w:val="24"/>
        </w:rPr>
        <w:t>ovog zaključka u stečajnom postupku, uz odgovarajuću primjenu odredaba OZ-a.</w:t>
      </w:r>
    </w:p>
    <w:p w:rsidRDefault="00E95823" w:rsidP="007F31FB" w:rsidR="00E9582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7F31FB" w:rsidR="00E82B3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7F31FB" w:rsidR="00E82B3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95823" w:rsidP="00E95823" w:rsidR="00E95823">
      <w:pPr>
        <w:jc w:val="right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lastRenderedPageBreak/>
        <w:t xml:space="preserve">Broj: </w:t>
      </w:r>
      <w:r w:rsidR="002D643B">
        <w:rPr>
          <w:rFonts w:cs="Times New Roman" w:eastAsia="Questrial" w:hAnsi="Times New Roman" w:ascii="Times New Roman"/>
          <w:sz w:val="24"/>
          <w:szCs w:val="24"/>
        </w:rPr>
        <w:t>St-221/15-81</w:t>
      </w:r>
    </w:p>
    <w:p w:rsidRDefault="00E95823" w:rsidP="007F31FB" w:rsidR="00E9582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95823" w:rsidP="007F31FB" w:rsidR="00E95823" w:rsidRPr="00F45BA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7F31F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       </w:t>
      </w:r>
      <w:r w:rsidR="00473885">
        <w:rPr>
          <w:rFonts w:cs="Times New Roman" w:hAnsi="Times New Roman" w:ascii="Times New Roman"/>
          <w:sz w:val="24"/>
          <w:szCs w:val="24"/>
        </w:rPr>
        <w:t xml:space="preserve">Na ročištu održanom dana </w:t>
      </w:r>
      <w:r w:rsidR="002D643B">
        <w:rPr>
          <w:rFonts w:cs="Times New Roman" w:hAnsi="Times New Roman" w:ascii="Times New Roman"/>
          <w:sz w:val="24"/>
          <w:szCs w:val="24"/>
        </w:rPr>
        <w:t>26. travnja</w:t>
      </w:r>
      <w:r w:rsidR="000C7F35">
        <w:rPr>
          <w:rFonts w:cs="Times New Roman" w:hAnsi="Times New Roman" w:ascii="Times New Roman"/>
          <w:sz w:val="24"/>
          <w:szCs w:val="24"/>
        </w:rPr>
        <w:t xml:space="preserve"> 2017. g</w:t>
      </w:r>
      <w:r w:rsidR="00473885">
        <w:rPr>
          <w:rFonts w:cs="Times New Roman" w:hAnsi="Times New Roman" w:ascii="Times New Roman"/>
          <w:sz w:val="24"/>
          <w:szCs w:val="24"/>
        </w:rPr>
        <w:t>.</w:t>
      </w:r>
      <w:r w:rsidRPr="00F45BA0">
        <w:rPr>
          <w:rFonts w:cs="Times New Roman" w:hAnsi="Times New Roman" w:ascii="Times New Roman"/>
          <w:sz w:val="24"/>
          <w:szCs w:val="24"/>
        </w:rPr>
        <w:t xml:space="preserve"> stečajna je upraviteljica predložila </w:t>
      </w:r>
      <w:r w:rsidR="004B55BE">
        <w:rPr>
          <w:rFonts w:cs="Times New Roman" w:hAnsi="Times New Roman" w:ascii="Times New Roman"/>
          <w:sz w:val="24"/>
          <w:szCs w:val="24"/>
        </w:rPr>
        <w:t xml:space="preserve">je da se donese zaključak o </w:t>
      </w:r>
      <w:r w:rsidR="002D643B">
        <w:rPr>
          <w:rFonts w:cs="Times New Roman" w:hAnsi="Times New Roman" w:ascii="Times New Roman"/>
          <w:sz w:val="24"/>
          <w:szCs w:val="24"/>
        </w:rPr>
        <w:t>petoj</w:t>
      </w:r>
      <w:r w:rsidR="004B55BE">
        <w:rPr>
          <w:rFonts w:cs="Times New Roman" w:hAnsi="Times New Roman" w:ascii="Times New Roman"/>
          <w:sz w:val="24"/>
          <w:szCs w:val="24"/>
        </w:rPr>
        <w:t xml:space="preserve"> prodaji nekretnina stečajnog dužnika po početn</w:t>
      </w:r>
      <w:r w:rsidR="00B10FCF">
        <w:rPr>
          <w:rFonts w:cs="Times New Roman" w:hAnsi="Times New Roman" w:ascii="Times New Roman"/>
          <w:sz w:val="24"/>
          <w:szCs w:val="24"/>
        </w:rPr>
        <w:t>oj cijeni kao u točki II ovoga Zaključka.</w:t>
      </w:r>
    </w:p>
    <w:p w:rsidRDefault="00E82B30" w:rsidP="007F31FB" w:rsidR="00E82B30" w:rsidRPr="00F45B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4B55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     Početna  cijena određena je </w:t>
      </w:r>
      <w:r w:rsidR="004B55BE">
        <w:rPr>
          <w:rFonts w:cs="Times New Roman" w:hAnsi="Times New Roman" w:ascii="Times New Roman"/>
          <w:sz w:val="24"/>
          <w:szCs w:val="24"/>
        </w:rPr>
        <w:t xml:space="preserve">po stalnom sudskom vještaku </w:t>
      </w:r>
      <w:r w:rsidR="00E82B30">
        <w:rPr>
          <w:rFonts w:cs="Times New Roman" w:hAnsi="Times New Roman" w:ascii="Times New Roman"/>
          <w:sz w:val="24"/>
          <w:szCs w:val="24"/>
        </w:rPr>
        <w:t>Zvonimir Rogač</w:t>
      </w:r>
      <w:r w:rsidR="004B55BE">
        <w:rPr>
          <w:rFonts w:cs="Times New Roman" w:hAnsi="Times New Roman" w:ascii="Times New Roman"/>
          <w:sz w:val="24"/>
          <w:szCs w:val="24"/>
        </w:rPr>
        <w:t xml:space="preserve"> dipl. ing. </w:t>
      </w:r>
      <w:proofErr w:type="spellStart"/>
      <w:r w:rsidR="004B55BE">
        <w:rPr>
          <w:rFonts w:cs="Times New Roman" w:hAnsi="Times New Roman" w:ascii="Times New Roman"/>
          <w:sz w:val="24"/>
          <w:szCs w:val="24"/>
        </w:rPr>
        <w:t>građ</w:t>
      </w:r>
      <w:proofErr w:type="spellEnd"/>
      <w:r w:rsidR="004B55BE">
        <w:rPr>
          <w:rFonts w:cs="Times New Roman" w:hAnsi="Times New Roman" w:ascii="Times New Roman"/>
          <w:sz w:val="24"/>
          <w:szCs w:val="24"/>
        </w:rPr>
        <w:t xml:space="preserve">., </w:t>
      </w:r>
      <w:r w:rsidR="00E82B30">
        <w:rPr>
          <w:rFonts w:cs="Times New Roman" w:hAnsi="Times New Roman" w:ascii="Times New Roman"/>
          <w:sz w:val="24"/>
          <w:szCs w:val="24"/>
        </w:rPr>
        <w:t xml:space="preserve">vlasnik obrta za vještačenje u građevinarstvu i ispitivanje konstrukcija Osijek, Vatrogasna 73 </w:t>
      </w:r>
      <w:r w:rsidR="004B55BE">
        <w:rPr>
          <w:rFonts w:cs="Times New Roman" w:hAnsi="Times New Roman" w:ascii="Times New Roman"/>
          <w:sz w:val="24"/>
          <w:szCs w:val="24"/>
        </w:rPr>
        <w:t xml:space="preserve">tvrtka </w:t>
      </w:r>
      <w:proofErr w:type="spellStart"/>
      <w:r w:rsidR="004B55BE">
        <w:rPr>
          <w:rFonts w:cs="Times New Roman" w:hAnsi="Times New Roman" w:ascii="Times New Roman"/>
          <w:sz w:val="24"/>
          <w:szCs w:val="24"/>
        </w:rPr>
        <w:t>Valoris</w:t>
      </w:r>
      <w:proofErr w:type="spellEnd"/>
      <w:r w:rsidR="004B55BE">
        <w:rPr>
          <w:rFonts w:cs="Times New Roman" w:hAnsi="Times New Roman" w:ascii="Times New Roman"/>
          <w:sz w:val="24"/>
          <w:szCs w:val="24"/>
        </w:rPr>
        <w:t xml:space="preserve"> d.o.o. </w:t>
      </w:r>
      <w:proofErr w:type="spellStart"/>
      <w:r w:rsidR="004B55BE">
        <w:rPr>
          <w:rFonts w:cs="Times New Roman" w:hAnsi="Times New Roman" w:ascii="Times New Roman"/>
          <w:sz w:val="24"/>
          <w:szCs w:val="24"/>
        </w:rPr>
        <w:t>Ivanovac</w:t>
      </w:r>
      <w:proofErr w:type="spellEnd"/>
      <w:r w:rsidR="004B55BE">
        <w:rPr>
          <w:rFonts w:cs="Times New Roman" w:hAnsi="Times New Roman" w:ascii="Times New Roman"/>
          <w:sz w:val="24"/>
          <w:szCs w:val="24"/>
        </w:rPr>
        <w:t xml:space="preserve"> i navedena uz </w:t>
      </w:r>
      <w:r w:rsidR="00E82B30">
        <w:rPr>
          <w:rFonts w:cs="Times New Roman" w:hAnsi="Times New Roman" w:ascii="Times New Roman"/>
          <w:sz w:val="24"/>
          <w:szCs w:val="24"/>
        </w:rPr>
        <w:t xml:space="preserve">nekretninu stečajnog dužnika u </w:t>
      </w:r>
      <w:r w:rsidR="004B55BE">
        <w:rPr>
          <w:rFonts w:cs="Times New Roman" w:hAnsi="Times New Roman" w:ascii="Times New Roman"/>
          <w:sz w:val="24"/>
          <w:szCs w:val="24"/>
        </w:rPr>
        <w:t>izreci zaključka.</w:t>
      </w:r>
    </w:p>
    <w:p w:rsidRDefault="00E82B30" w:rsidP="007F31FB" w:rsidR="00E82B30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E82B30" w:rsidR="00E82B30" w:rsidRPr="00E82B30">
      <w:pPr>
        <w:jc w:val="both"/>
        <w:rPr>
          <w:rFonts w:cs="Times New Roman" w:hAnsi="Times New Roman" w:ascii="Times New Roman"/>
          <w:sz w:val="24"/>
          <w:szCs w:val="24"/>
        </w:rPr>
      </w:pPr>
      <w:r w:rsidRPr="00E82B30">
        <w:rPr>
          <w:rFonts w:cs="Times New Roman" w:hAnsi="Times New Roman" w:ascii="Times New Roman"/>
          <w:sz w:val="24"/>
          <w:szCs w:val="24"/>
        </w:rPr>
        <w:t xml:space="preserve">        O uvjetima i načinu prodaje odlučeno je temeljem odredbi  čl. 92, 93,108 i 109 Ovršnog zakona (NN 112/12) a  u svezi sa čl.164.</w:t>
      </w:r>
      <w:r w:rsidR="00E82B30" w:rsidRPr="00E82B30">
        <w:rPr>
          <w:rFonts w:cs="Times New Roman" w:hAnsi="Times New Roman" w:ascii="Times New Roman"/>
          <w:sz w:val="24"/>
          <w:szCs w:val="24"/>
        </w:rPr>
        <w:t xml:space="preserve"> </w:t>
      </w:r>
      <w:r w:rsidRPr="00E82B30">
        <w:rPr>
          <w:rFonts w:cs="Times New Roman" w:hAnsi="Times New Roman" w:ascii="Times New Roman"/>
          <w:sz w:val="24"/>
          <w:szCs w:val="24"/>
        </w:rPr>
        <w:t>Stečajnog zakona</w:t>
      </w:r>
      <w:r w:rsidR="00E82B30" w:rsidRPr="00E82B30">
        <w:rPr>
          <w:rFonts w:cs="Times New Roman" w:hAnsi="Times New Roman" w:ascii="Times New Roman"/>
          <w:sz w:val="24"/>
          <w:szCs w:val="24"/>
        </w:rPr>
        <w:t xml:space="preserve"> („Narodne novine“ broj 44/96, 29/99, 129/00, 123/03, 197/03  187/04, 82/06,  116/10, 25/12, 133/12, 45/13 i 71/15).</w:t>
      </w:r>
    </w:p>
    <w:p w:rsidRDefault="007F31FB" w:rsidP="007F31FB" w:rsidR="007F31FB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7F31FB" w:rsidR="004B55BE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7F31FB" w:rsidR="004B55BE" w:rsidRPr="00F45B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2E0F04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304B72" w:rsidRPr="00803FF3">
        <w:rPr>
          <w:rFonts w:cs="Times New Roman" w:hAnsi="Times New Roman" w:ascii="Times New Roman"/>
          <w:sz w:val="24"/>
          <w:szCs w:val="24"/>
        </w:rPr>
        <w:t>Osijek</w:t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2D643B">
        <w:rPr>
          <w:rFonts w:cs="Times New Roman" w:hAnsi="Times New Roman" w:ascii="Times New Roman"/>
          <w:sz w:val="24"/>
          <w:szCs w:val="24"/>
        </w:rPr>
        <w:t>26. travnja</w:t>
      </w:r>
      <w:r w:rsidR="000C7F35">
        <w:rPr>
          <w:rFonts w:cs="Times New Roman" w:hAnsi="Times New Roman" w:ascii="Times New Roman"/>
          <w:sz w:val="24"/>
          <w:szCs w:val="24"/>
        </w:rPr>
        <w:t xml:space="preserve"> 2017. g.</w:t>
      </w:r>
    </w:p>
    <w:p w:rsidRDefault="004B55BE" w:rsidP="004B55BE" w:rsidR="004B55BE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4B55BE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4B55BE" w:rsidRPr="00803FF3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2E0F04" w:rsidP="00803FF3" w:rsidR="002E0F04" w:rsidRPr="00803FF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 xml:space="preserve">Zapisničar: Danijela Sekulić                                </w:t>
      </w:r>
      <w:r w:rsidR="004B55BE">
        <w:rPr>
          <w:rFonts w:cs="Times New Roman" w:hAnsi="Times New Roman" w:ascii="Times New Roman"/>
          <w:sz w:val="24"/>
          <w:szCs w:val="24"/>
        </w:rPr>
        <w:t xml:space="preserve">                            </w:t>
      </w:r>
      <w:r w:rsidRPr="00B11229">
        <w:rPr>
          <w:rFonts w:cs="Times New Roman" w:hAnsi="Times New Roman" w:ascii="Times New Roman"/>
          <w:sz w:val="24"/>
          <w:szCs w:val="24"/>
        </w:rPr>
        <w:t xml:space="preserve">     STEČAJN</w:t>
      </w:r>
      <w:r w:rsidR="004B55BE">
        <w:rPr>
          <w:rFonts w:cs="Times New Roman" w:hAnsi="Times New Roman" w:ascii="Times New Roman"/>
          <w:sz w:val="24"/>
          <w:szCs w:val="24"/>
        </w:rPr>
        <w:t>A SUTKINJA</w:t>
      </w: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  <w:t xml:space="preserve">                            Nada Roso</w:t>
      </w:r>
    </w:p>
    <w:p w:rsidRDefault="001B662C" w:rsidP="001B662C" w:rsidR="001B662C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66ED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1B662C" w:rsidP="001B662C" w:rsidR="00B11229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66ED">
        <w:rPr>
          <w:rFonts w:cs="Times New Roman" w:hAnsi="Times New Roman" w:ascii="Times New Roman"/>
          <w:sz w:val="24"/>
          <w:szCs w:val="24"/>
        </w:rPr>
        <w:t xml:space="preserve">Protiv ovog zaključka nije dopuštena žalba. (čl. 11. st. 9. SZ-a) </w:t>
      </w:r>
    </w:p>
    <w:p w:rsidRDefault="00B11229" w:rsidP="001B662C" w:rsidR="00B11229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B55BE" w:rsidP="001B662C" w:rsidR="004B55BE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66ED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8366ED" w:rsidP="008366ED" w:rsidR="008366ED" w:rsidRPr="008366ED">
      <w:pPr>
        <w:numPr>
          <w:ilvl w:val="0"/>
          <w:numId w:val="5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366ED">
        <w:rPr>
          <w:rFonts w:cs="Times New Roman" w:hAnsi="Times New Roman" w:ascii="Times New Roman"/>
          <w:sz w:val="24"/>
          <w:szCs w:val="24"/>
        </w:rPr>
        <w:t xml:space="preserve">st. uprav. Živka </w:t>
      </w:r>
      <w:proofErr w:type="spellStart"/>
      <w:r w:rsidRPr="008366ED">
        <w:rPr>
          <w:rFonts w:cs="Times New Roman" w:hAnsi="Times New Roman" w:ascii="Times New Roman"/>
          <w:sz w:val="24"/>
          <w:szCs w:val="24"/>
        </w:rPr>
        <w:t>Posavac</w:t>
      </w:r>
      <w:proofErr w:type="spellEnd"/>
    </w:p>
    <w:p w:rsidRDefault="008366ED" w:rsidP="008366ED" w:rsidR="008366ED" w:rsidRPr="008366ED">
      <w:pPr>
        <w:numPr>
          <w:ilvl w:val="0"/>
          <w:numId w:val="5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366ED">
        <w:rPr>
          <w:rFonts w:cs="Times New Roman" w:hAnsi="Times New Roman" w:ascii="Times New Roman"/>
          <w:sz w:val="24"/>
          <w:szCs w:val="24"/>
        </w:rPr>
        <w:t>za PBZ d.d. Zagreb – odvjetnici iz OD Leko i partneri iz Zagreba, Domagojeva ulica 18</w:t>
      </w:r>
    </w:p>
    <w:p w:rsidRDefault="008366ED" w:rsidP="008366ED" w:rsidR="008366ED" w:rsidRPr="008366ED">
      <w:pPr>
        <w:numPr>
          <w:ilvl w:val="0"/>
          <w:numId w:val="5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366ED">
        <w:rPr>
          <w:rFonts w:cs="Times New Roman" w:hAnsi="Times New Roman" w:ascii="Times New Roman"/>
          <w:sz w:val="24"/>
          <w:szCs w:val="24"/>
        </w:rPr>
        <w:t xml:space="preserve">Hrvatska agencija za malo gospodarstvo i investicije, Zagreb Prilaz </w:t>
      </w:r>
      <w:proofErr w:type="spellStart"/>
      <w:r w:rsidRPr="008366ED">
        <w:rPr>
          <w:rFonts w:cs="Times New Roman" w:hAnsi="Times New Roman" w:ascii="Times New Roman"/>
          <w:sz w:val="24"/>
          <w:szCs w:val="24"/>
        </w:rPr>
        <w:t>Gj</w:t>
      </w:r>
      <w:proofErr w:type="spellEnd"/>
      <w:r w:rsidRPr="008366ED"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 w:rsidRPr="008366ED">
        <w:rPr>
          <w:rFonts w:cs="Times New Roman" w:hAnsi="Times New Roman" w:ascii="Times New Roman"/>
          <w:sz w:val="24"/>
          <w:szCs w:val="24"/>
        </w:rPr>
        <w:t>Deželića</w:t>
      </w:r>
      <w:proofErr w:type="spellEnd"/>
      <w:r w:rsidRPr="008366ED">
        <w:rPr>
          <w:rFonts w:cs="Times New Roman" w:hAnsi="Times New Roman" w:ascii="Times New Roman"/>
          <w:sz w:val="24"/>
          <w:szCs w:val="24"/>
        </w:rPr>
        <w:t xml:space="preserve"> 7</w:t>
      </w:r>
    </w:p>
    <w:p w:rsidRDefault="008366ED" w:rsidP="008366ED" w:rsidR="008366ED" w:rsidRPr="008366ED">
      <w:pPr>
        <w:numPr>
          <w:ilvl w:val="0"/>
          <w:numId w:val="5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366ED">
        <w:rPr>
          <w:rFonts w:cs="Times New Roman" w:hAnsi="Times New Roman" w:ascii="Times New Roman"/>
          <w:sz w:val="24"/>
          <w:szCs w:val="24"/>
        </w:rPr>
        <w:t xml:space="preserve">Dvorac d.o.o. Valpovo, M. A. </w:t>
      </w:r>
      <w:proofErr w:type="spellStart"/>
      <w:r w:rsidRPr="008366ED">
        <w:rPr>
          <w:rFonts w:cs="Times New Roman" w:hAnsi="Times New Roman" w:ascii="Times New Roman"/>
          <w:sz w:val="24"/>
          <w:szCs w:val="24"/>
        </w:rPr>
        <w:t>Reljkovića</w:t>
      </w:r>
      <w:proofErr w:type="spellEnd"/>
      <w:r w:rsidRPr="008366ED">
        <w:rPr>
          <w:rFonts w:cs="Times New Roman" w:hAnsi="Times New Roman" w:ascii="Times New Roman"/>
          <w:sz w:val="24"/>
          <w:szCs w:val="24"/>
        </w:rPr>
        <w:t xml:space="preserve"> 16</w:t>
      </w:r>
    </w:p>
    <w:p w:rsidRDefault="008366ED" w:rsidP="008366ED" w:rsidR="008366ED" w:rsidRPr="008366ED">
      <w:pPr>
        <w:numPr>
          <w:ilvl w:val="0"/>
          <w:numId w:val="5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predsjedništvo + oglas</w:t>
      </w:r>
    </w:p>
    <w:p w:rsidRDefault="008366ED" w:rsidP="008366ED" w:rsidR="008366ED" w:rsidRPr="008366ED">
      <w:pPr>
        <w:numPr>
          <w:ilvl w:val="0"/>
          <w:numId w:val="5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366ED">
        <w:rPr>
          <w:rFonts w:cs="Times New Roman" w:hAnsi="Times New Roman" w:ascii="Times New Roman"/>
          <w:sz w:val="24"/>
          <w:szCs w:val="24"/>
        </w:rPr>
        <w:t>ŽDO Osijek</w:t>
      </w:r>
    </w:p>
    <w:p w:rsidRDefault="008366ED" w:rsidP="008366ED" w:rsidR="008366ED" w:rsidRPr="008366ED">
      <w:pPr>
        <w:numPr>
          <w:ilvl w:val="0"/>
          <w:numId w:val="5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366ED">
        <w:rPr>
          <w:rFonts w:cs="Times New Roman" w:hAnsi="Times New Roman" w:ascii="Times New Roman"/>
          <w:sz w:val="24"/>
          <w:szCs w:val="24"/>
        </w:rPr>
        <w:t>e-</w:t>
      </w:r>
      <w:proofErr w:type="spellStart"/>
      <w:r w:rsidRPr="008366ED">
        <w:rPr>
          <w:rFonts w:cs="Times New Roman" w:hAnsi="Times New Roman" w:ascii="Times New Roman"/>
          <w:sz w:val="24"/>
          <w:szCs w:val="24"/>
        </w:rPr>
        <w:t>ogl</w:t>
      </w:r>
      <w:proofErr w:type="spellEnd"/>
      <w:r w:rsidRPr="008366ED">
        <w:rPr>
          <w:rFonts w:cs="Times New Roman" w:hAnsi="Times New Roman" w:ascii="Times New Roman"/>
          <w:sz w:val="24"/>
          <w:szCs w:val="24"/>
        </w:rPr>
        <w:t>. pl.</w:t>
      </w:r>
    </w:p>
    <w:p w:rsidRDefault="008366ED" w:rsidP="008366ED" w:rsidR="008366ED" w:rsidRPr="008366ED">
      <w:pPr>
        <w:numPr>
          <w:ilvl w:val="0"/>
          <w:numId w:val="5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R-</w:t>
      </w:r>
      <w:r w:rsidR="002D643B">
        <w:rPr>
          <w:rFonts w:cs="Times New Roman" w:hAnsi="Times New Roman" w:ascii="Times New Roman"/>
          <w:sz w:val="24"/>
          <w:szCs w:val="24"/>
        </w:rPr>
        <w:t>8.6.</w:t>
      </w:r>
    </w:p>
    <w:p w:rsidRDefault="00B11229" w:rsidP="001B662C" w:rsidR="00B11229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5550F8">
      <w:pPr>
        <w:pStyle w:val="Bezproreda"/>
        <w:rPr>
          <w:b/>
        </w:rPr>
      </w:pPr>
    </w:p>
    <w:p w:rsidRDefault="001B662C" w:rsidP="001B662C" w:rsidR="001B662C">
      <w:pPr>
        <w:pStyle w:val="Bezproreda"/>
      </w:pPr>
    </w:p>
    <w:p w:rsidRDefault="004B55BE" w:rsidP="001B662C" w:rsidR="004B55BE">
      <w:pPr>
        <w:pStyle w:val="Bezproreda"/>
      </w:pPr>
    </w:p>
    <w:p w:rsidRDefault="004B55BE" w:rsidP="001B662C" w:rsidR="004B55BE">
      <w:pPr>
        <w:pStyle w:val="Bezproreda"/>
      </w:pPr>
    </w:p>
    <w:p w:rsidRDefault="004B55BE" w:rsidP="001B662C" w:rsidR="004B55BE">
      <w:pPr>
        <w:pStyle w:val="Bezproreda"/>
      </w:pPr>
    </w:p>
    <w:p w:rsidRDefault="001B662C" w:rsidP="001B662C" w:rsidR="001B662C">
      <w:pPr>
        <w:pStyle w:val="Bezproreda"/>
      </w:pPr>
    </w:p>
    <w:p w:rsidRDefault="001B662C" w:rsidP="001B662C" w:rsidR="001B662C">
      <w:pPr>
        <w:pStyle w:val="Bezproreda"/>
      </w:pPr>
    </w:p>
    <w:p w:rsidRDefault="001B662C" w:rsidP="00B323BC" w:rsidR="002E0F04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</w:t>
      </w:r>
      <w:bookmarkStart w:name="_GoBack" w:id="0"/>
      <w:bookmarkEnd w:id="0"/>
    </w:p>
    <w:p w:rsidRDefault="002E0F04" w:rsidP="00E82B30" w:rsidR="002E0F04" w:rsidRPr="001B662C">
      <w:pPr>
        <w:ind w:firstLine="708" w:right="-1"/>
        <w:rPr>
          <w:rFonts w:cs="Times New Roman" w:hAnsi="Times New Roman" w:ascii="Times New Roman"/>
          <w:sz w:val="24"/>
          <w:szCs w:val="24"/>
        </w:rPr>
      </w:pPr>
    </w:p>
    <w:p w:rsidRDefault="00C4591E" w:rsidP="00C4591E" w:rsidR="00C4591E" w:rsidRPr="001B662C">
      <w:pPr>
        <w:ind w:right="-284" w:left="-567"/>
        <w:rPr>
          <w:rFonts w:cs="Times New Roman" w:hAnsi="Times New Roman" w:ascii="Times New Roman"/>
          <w:sz w:val="24"/>
          <w:szCs w:val="24"/>
        </w:rPr>
      </w:pPr>
    </w:p>
    <w:p w:rsidRDefault="009312D3" w:rsidP="00473885" w:rsidR="009312D3" w:rsidRPr="001B662C">
      <w:pPr>
        <w:ind w:firstLine="708"/>
        <w:rPr>
          <w:rFonts w:cs="Times New Roman" w:hAnsi="Times New Roman" w:ascii="Times New Roman"/>
          <w:sz w:val="24"/>
          <w:szCs w:val="24"/>
        </w:rPr>
      </w:pPr>
    </w:p>
    <w:sectPr w:rsidSect="00EC5DD6" w:rsidR="009312D3" w:rsidRPr="001B662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328B" w:rsidP="001B1B5E" w:rsidR="0019328B">
      <w:pPr>
        <w:spacing w:lineRule="auto" w:line="240" w:after="0"/>
      </w:pPr>
      <w:r>
        <w:separator/>
      </w:r>
    </w:p>
  </w:endnote>
  <w:endnote w:id="0" w:type="continuationSeparator">
    <w:p w:rsidRDefault="0019328B" w:rsidP="001B1B5E" w:rsidR="0019328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4C27" w:rsidR="00BF4C27">
    <w:pPr>
      <w:pStyle w:val="Podnoje"/>
      <w:jc w:val="right"/>
    </w:pPr>
  </w:p>
  <w:p w:rsidRDefault="001B1B5E" w:rsidR="001B1B5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328B" w:rsidP="001B1B5E" w:rsidR="0019328B">
      <w:pPr>
        <w:spacing w:lineRule="auto" w:line="240" w:after="0"/>
      </w:pPr>
      <w:r>
        <w:separator/>
      </w:r>
    </w:p>
  </w:footnote>
  <w:footnote w:id="0" w:type="continuationSeparator">
    <w:p w:rsidRDefault="0019328B" w:rsidP="001B1B5E" w:rsidR="0019328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43596291"/>
      <w:docPartObj>
        <w:docPartGallery w:val="Page Numbers (Top of Page)"/>
        <w:docPartUnique/>
      </w:docPartObj>
    </w:sdtPr>
    <w:sdtEndPr/>
    <w:sdtContent>
      <w:p w:rsidRDefault="001B662C" w:rsidR="001B662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23BC">
          <w:rPr>
            <w:noProof/>
          </w:rPr>
          <w:t>4</w:t>
        </w:r>
        <w:r>
          <w:fldChar w:fldCharType="end"/>
        </w:r>
      </w:p>
    </w:sdtContent>
  </w:sdt>
  <w:p w:rsidRDefault="001B662C" w:rsidR="001B662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523F4"/>
    <w:multiLevelType w:val="hybridMultilevel"/>
    <w:tmpl w:val="6BD67B08"/>
    <w:lvl w:tplc="9CD654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DF1155"/>
    <w:multiLevelType w:val="hybridMultilevel"/>
    <w:tmpl w:val="FBB059E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40753A0"/>
    <w:multiLevelType w:val="hybridMultilevel"/>
    <w:tmpl w:val="66288F4E"/>
    <w:lvl w:tplc="F4A8860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8B708F6"/>
    <w:multiLevelType w:val="hybridMultilevel"/>
    <w:tmpl w:val="B65EDB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12D3"/>
    <w:rsid w:val="000053E3"/>
    <w:rsid w:val="000247CC"/>
    <w:rsid w:val="000C630B"/>
    <w:rsid w:val="000C7F35"/>
    <w:rsid w:val="000C7F5A"/>
    <w:rsid w:val="0013288D"/>
    <w:rsid w:val="0019328B"/>
    <w:rsid w:val="001B1B5E"/>
    <w:rsid w:val="001B662C"/>
    <w:rsid w:val="001F06C5"/>
    <w:rsid w:val="002112DB"/>
    <w:rsid w:val="00220F6D"/>
    <w:rsid w:val="0028196C"/>
    <w:rsid w:val="002D643B"/>
    <w:rsid w:val="002E0F04"/>
    <w:rsid w:val="00304B72"/>
    <w:rsid w:val="00415A59"/>
    <w:rsid w:val="00473885"/>
    <w:rsid w:val="004B55BE"/>
    <w:rsid w:val="004E44D2"/>
    <w:rsid w:val="006D6946"/>
    <w:rsid w:val="007A744E"/>
    <w:rsid w:val="007F31FB"/>
    <w:rsid w:val="00803FF3"/>
    <w:rsid w:val="008366ED"/>
    <w:rsid w:val="008E4DF1"/>
    <w:rsid w:val="009312D3"/>
    <w:rsid w:val="009407E4"/>
    <w:rsid w:val="009F6DDE"/>
    <w:rsid w:val="00A14278"/>
    <w:rsid w:val="00AA3F0D"/>
    <w:rsid w:val="00AE7CDD"/>
    <w:rsid w:val="00B10FCF"/>
    <w:rsid w:val="00B11229"/>
    <w:rsid w:val="00B11464"/>
    <w:rsid w:val="00B323BC"/>
    <w:rsid w:val="00B42A4D"/>
    <w:rsid w:val="00BB7D96"/>
    <w:rsid w:val="00BE6A29"/>
    <w:rsid w:val="00BF4C27"/>
    <w:rsid w:val="00C34014"/>
    <w:rsid w:val="00C4591E"/>
    <w:rsid w:val="00C86804"/>
    <w:rsid w:val="00D04CD0"/>
    <w:rsid w:val="00E82B30"/>
    <w:rsid w:val="00E95823"/>
    <w:rsid w:val="00EC5DD6"/>
    <w:rsid w:val="00F201B0"/>
    <w:rsid w:val="00F41CF9"/>
    <w:rsid w:val="00F757D6"/>
    <w:rsid w:val="00F901D1"/>
    <w:rsid w:val="00FA379E"/>
    <w:rsid w:val="00FF7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1" w:type="paragraph">
    <w:name w:val="Normal1"/>
    <w:rsid w:val="009312D3"/>
    <w:rPr>
      <w:rFonts w:cs="Calibri" w:eastAsia="Calibri" w:hAnsi="Calibri" w:ascii="Calibri"/>
      <w:color w:val="000000"/>
      <w:szCs w:val="20"/>
    </w:rPr>
  </w:style>
  <w:style w:styleId="Odlomakpopisa" w:type="paragraph">
    <w:name w:val="List Paragraph"/>
    <w:basedOn w:val="Normal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lineRule="auto" w:line="240" w:after="0"/>
    </w:pPr>
  </w:style>
  <w:style w:customStyle="true" w:styleId="Bezproreda1" w:type="paragraph">
    <w:name w:val="Bez proreda1"/>
    <w:uiPriority w:val="1"/>
    <w:qFormat/>
    <w:rsid w:val="00803FF3"/>
    <w:pPr>
      <w:spacing w:lineRule="auto" w:line="240" w:after="0"/>
    </w:pPr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323B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323BC"/>
    <w:rPr>
      <w:rFonts w:cs="Times New Roman" w:eastAsia="Questrial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23BC"/>
    <w:rPr>
      <w:rFonts w:cs="Times New Roman" w:eastAsia="Questrial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23BC"/>
    <w:rPr>
      <w:rFonts w:cs="Times New Roman" w:eastAsia="Questrial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23BC"/>
    <w:rPr>
      <w:rFonts w:cs="Times New Roman" w:eastAsia="Questrial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1" w:type="paragraph">
    <w:name w:val="Normal1"/>
    <w:rsid w:val="009312D3"/>
    <w:rPr>
      <w:rFonts w:ascii="Calibri" w:cs="Calibri" w:eastAsia="Calibri" w:hAnsi="Calibri"/>
      <w:color w:val="000000"/>
      <w:szCs w:val="20"/>
    </w:rPr>
  </w:style>
  <w:style w:styleId="Odlomakpopisa" w:type="paragraph">
    <w:name w:val="List Paragraph"/>
    <w:basedOn w:val="Normal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after="0" w:line="240" w:lineRule="auto"/>
    </w:pPr>
  </w:style>
  <w:style w:customStyle="1" w:styleId="Bezproreda1" w:type="paragraph">
    <w:name w:val="Bez proreda1"/>
    <w:uiPriority w:val="1"/>
    <w:qFormat/>
    <w:rsid w:val="00803FF3"/>
    <w:pPr>
      <w:spacing w:after="0" w:line="240" w:lineRule="auto"/>
    </w:pPr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323B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323BC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23BC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23BC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23BC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</izvorni_sadrzaj>
    <derivirana_varijabla naziv="DomainObject.Predmet.Broj_1">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kolovoza 2015.</izvorni_sadrzaj>
    <derivirana_varijabla naziv="DomainObject.Predmet.DatumOsnivanja_1">21.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St-221/2015</izvorni_sadrzaj>
    <derivirana_varijabla naziv="DomainObject.Predmet.OznakaBroj_1">St-221/2015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KROMOPAK d.o.o. tiskara i kartonaža</izvorni_sadrzaj>
    <derivirana_varijabla naziv="DomainObject.Predmet.ProtustrankaFormated_1">  KROMOPAK d.o.o. tiskara i kartonaža</derivirana_varijabla>
  </DomainObject.Predmet.ProtustrankaFormated>
  <DomainObject.Predmet.ProtustrankaFormatedOIB>
    <izvorni_sadrzaj>  KROMOPAK d.o.o. tiskara i kartonaža, OIB 48844303027</izvorni_sadrzaj>
    <derivirana_varijabla naziv="DomainObject.Predmet.ProtustrankaFormatedOIB_1">  KROMOPAK d.o.o. tiskara i kartonaža, OIB 48844303027</derivirana_varijabla>
  </DomainObject.Predmet.ProtustrankaFormatedOIB>
  <DomainObject.Predmet.ProtustrankaFormatedWithAdress>
    <izvorni_sadrzaj> KROMOPAK d.o.o. tiskara i kartonaža, Dravska 10, 31550 Valpovo</izvorni_sadrzaj>
    <derivirana_varijabla naziv="DomainObject.Predmet.ProtustrankaFormatedWithAdress_1"> KROMOPAK d.o.o. tiskara i kartonaža, Dravska 10, 31550 Valpovo</derivirana_varijabla>
  </DomainObject.Predmet.ProtustrankaFormatedWithAdress>
  <DomainObject.Predmet.ProtustrankaFormatedWithAdressOIB>
    <izvorni_sadrzaj> KROMOPAK d.o.o. tiskara i kartonaža, OIB 48844303027, Dravska 10, 31550 Valpovo</izvorni_sadrzaj>
    <derivirana_varijabla naziv="DomainObject.Predmet.ProtustrankaFormatedWithAdressOIB_1"> KROMOPAK d.o.o. tiskara i kartonaža, OIB 48844303027, Dravska 10, 31550 Valpovo</derivirana_varijabla>
  </DomainObject.Predmet.ProtustrankaFormatedWithAdressOIB>
  <DomainObject.Predmet.ProtustrankaWithAdress>
    <izvorni_sadrzaj>KROMOPAK d.o.o. tiskara i kartonaža Dravska 10, 31550 Valpovo</izvorni_sadrzaj>
    <derivirana_varijabla naziv="DomainObject.Predmet.ProtustrankaWithAdress_1">KROMOPAK d.o.o. tiskara i kartonaža Dravska 10, 31550 Valpovo</derivirana_varijabla>
  </DomainObject.Predmet.ProtustrankaWithAdress>
  <DomainObject.Predmet.ProtustrankaWithAdressOIB>
    <izvorni_sadrzaj>KROMOPAK d.o.o. tiskara i kartonaža, OIB 48844303027, Dravska 10, 31550 Valpovo</izvorni_sadrzaj>
    <derivirana_varijabla naziv="DomainObject.Predmet.ProtustrankaWithAdressOIB_1">KROMOPAK d.o.o. tiskara i kartonaža, OIB 48844303027, Dravska 10, 31550 Valpovo</derivirana_varijabla>
  </DomainObject.Predmet.ProtustrankaWithAdressOIB>
  <DomainObject.Predmet.ProtustrankaNazivFormated>
    <izvorni_sadrzaj>KROMOPAK d.o.o. tiskara i kartonaža</izvorni_sadrzaj>
    <derivirana_varijabla naziv="DomainObject.Predmet.ProtustrankaNazivFormated_1">KROMOPAK d.o.o. tiskara i kartonaža</derivirana_varijabla>
  </DomainObject.Predmet.ProtustrankaNazivFormated>
  <DomainObject.Predmet.ProtustrankaNazivFormatedOIB>
    <izvorni_sadrzaj>KROMOPAK d.o.o. tiskara i kartonaža, OIB 48844303027</izvorni_sadrzaj>
    <derivirana_varijabla naziv="DomainObject.Predmet.ProtustrankaNazivFormatedOIB_1">KROMOPAK d.o.o. tiskara i kartonaža, OIB 48844303027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Ivana Cvetković</izvorni_sadrzaj>
    <derivirana_varijabla naziv="DomainObject.Predmet.StrankaFormated_1">  Ivana Cvetković</derivirana_varijabla>
  </DomainObject.Predmet.StrankaFormated>
  <DomainObject.Predmet.StrankaFormatedOIB>
    <izvorni_sadrzaj>  Ivana Cvetković, OIB 23889195606</izvorni_sadrzaj>
    <derivirana_varijabla naziv="DomainObject.Predmet.StrankaFormatedOIB_1">  Ivana Cvetković, OIB 23889195606</derivirana_varijabla>
  </DomainObject.Predmet.StrankaFormatedOIB>
  <DomainObject.Predmet.StrankaFormatedWithAdress>
    <izvorni_sadrzaj> Ivana Cvetković, Augusta Šenoe 39, 31550 Valpovo</izvorni_sadrzaj>
    <derivirana_varijabla naziv="DomainObject.Predmet.StrankaFormatedWithAdress_1"> Ivana Cvetković, Augusta Šenoe 39, 31550 Valpovo</derivirana_varijabla>
  </DomainObject.Predmet.StrankaFormatedWithAdress>
  <DomainObject.Predmet.StrankaFormatedWithAdressOIB>
    <izvorni_sadrzaj> Ivana Cvetković, OIB 23889195606, Augusta Šenoe 39, 31550 Valpovo</izvorni_sadrzaj>
    <derivirana_varijabla naziv="DomainObject.Predmet.StrankaFormatedWithAdressOIB_1"> Ivana Cvetković, OIB 23889195606, Augusta Šenoe 39, 31550 Valpovo</derivirana_varijabla>
  </DomainObject.Predmet.StrankaFormatedWithAdressOIB>
  <DomainObject.Predmet.StrankaWithAdress>
    <izvorni_sadrzaj>Ivana Cvetković Augusta Šenoe 39,31550 Valpovo</izvorni_sadrzaj>
    <derivirana_varijabla naziv="DomainObject.Predmet.StrankaWithAdress_1">Ivana Cvetković Augusta Šenoe 39,31550 Valpovo</derivirana_varijabla>
  </DomainObject.Predmet.StrankaWithAdress>
  <DomainObject.Predmet.StrankaWithAdressOIB>
    <izvorni_sadrzaj>Ivana Cvetković, OIB 23889195606, Augusta Šenoe 39,31550 Valpovo</izvorni_sadrzaj>
    <derivirana_varijabla naziv="DomainObject.Predmet.StrankaWithAdressOIB_1">Ivana Cvetković, OIB 23889195606, Augusta Šenoe 39,31550 Valpovo</derivirana_varijabla>
  </DomainObject.Predmet.StrankaWithAdressOIB>
  <DomainObject.Predmet.StrankaNazivFormated>
    <izvorni_sadrzaj>Ivana Cvetković</izvorni_sadrzaj>
    <derivirana_varijabla naziv="DomainObject.Predmet.StrankaNazivFormated_1">Ivana Cvetković</derivirana_varijabla>
  </DomainObject.Predmet.StrankaNazivFormated>
  <DomainObject.Predmet.StrankaNazivFormatedOIB>
    <izvorni_sadrzaj>Ivana Cvetković, OIB 23889195606</izvorni_sadrzaj>
    <derivirana_varijabla naziv="DomainObject.Predmet.StrankaNazivFormatedOIB_1">Ivana Cvetković, OIB 23889195606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Ivana Cvetković</item>
    </izvorni_sadrzaj>
    <derivirana_varijabla naziv="DomainObject.Predmet.StrankaListFormated_1">
      <item>Ivana Cvetković</item>
    </derivirana_varijabla>
  </DomainObject.Predmet.StrankaListFormated>
  <DomainObject.Predmet.StrankaListFormatedOIB>
    <izvorni_sadrzaj>
      <item>Ivana Cvetković, OIB 23889195606</item>
    </izvorni_sadrzaj>
    <derivirana_varijabla naziv="DomainObject.Predmet.StrankaListFormatedOIB_1">
      <item>Ivana Cvetković, OIB 23889195606</item>
    </derivirana_varijabla>
  </DomainObject.Predmet.StrankaListFormatedOIB>
  <DomainObject.Predmet.StrankaListFormatedWithAdress>
    <izvorni_sadrzaj>
      <item>Ivana Cvetković, Augusta Šenoe 39, 31550 Valpovo</item>
    </izvorni_sadrzaj>
    <derivirana_varijabla naziv="DomainObject.Predmet.StrankaListFormatedWithAdress_1">
      <item>Ivana Cvetković, Augusta Šenoe 39, 31550 Valpovo</item>
    </derivirana_varijabla>
  </DomainObject.Predmet.StrankaListFormatedWithAdress>
  <DomainObject.Predmet.StrankaListFormatedWithAdressOIB>
    <izvorni_sadrzaj>
      <item>Ivana Cvetković, OIB 23889195606, Augusta Šenoe 39, 31550 Valpovo</item>
    </izvorni_sadrzaj>
    <derivirana_varijabla naziv="DomainObject.Predmet.StrankaListFormatedWithAdressOIB_1">
      <item>Ivana Cvetković, OIB 23889195606, Augusta Šenoe 39, 31550 Valpovo</item>
    </derivirana_varijabla>
  </DomainObject.Predmet.StrankaListFormatedWithAdressOIB>
  <DomainObject.Predmet.StrankaListNazivFormated>
    <izvorni_sadrzaj>
      <item>Ivana Cvetković</item>
    </izvorni_sadrzaj>
    <derivirana_varijabla naziv="DomainObject.Predmet.StrankaListNazivFormated_1">
      <item>Ivana Cvetković</item>
    </derivirana_varijabla>
  </DomainObject.Predmet.StrankaListNazivFormated>
  <DomainObject.Predmet.StrankaListNazivFormatedOIB>
    <izvorni_sadrzaj>
      <item>Ivana Cvetković, OIB 23889195606</item>
    </izvorni_sadrzaj>
    <derivirana_varijabla naziv="DomainObject.Predmet.StrankaListNazivFormatedOIB_1">
      <item>Ivana Cvetković, OIB 23889195606</item>
    </derivirana_varijabla>
  </DomainObject.Predmet.StrankaListNazivFormatedOIB>
  <DomainObject.Predmet.ProtuStrankaListFormated>
    <izvorni_sadrzaj>
      <item>KROMOPAK d.o.o. tiskara i kartonaža</item>
    </izvorni_sadrzaj>
    <derivirana_varijabla naziv="DomainObject.Predmet.ProtuStrankaListFormated_1">
      <item>KROMOPAK d.o.o. tiskara i kartonaža</item>
    </derivirana_varijabla>
  </DomainObject.Predmet.ProtuStrankaListFormated>
  <DomainObject.Predmet.ProtuStrankaListFormatedOIB>
    <izvorni_sadrzaj>
      <item>KROMOPAK d.o.o. tiskara i kartonaža, OIB 48844303027</item>
    </izvorni_sadrzaj>
    <derivirana_varijabla naziv="DomainObject.Predmet.ProtuStrankaListFormatedOIB_1">
      <item>KROMOPAK d.o.o. tiskara i kartonaža, OIB 48844303027</item>
    </derivirana_varijabla>
  </DomainObject.Predmet.ProtuStrankaListFormatedOIB>
  <DomainObject.Predmet.ProtuStrankaListFormatedWithAdress>
    <izvorni_sadrzaj>
      <item>KROMOPAK d.o.o. tiskara i kartonaža, Dravska 10, 31550 Valpovo</item>
    </izvorni_sadrzaj>
    <derivirana_varijabla naziv="DomainObject.Predmet.ProtuStrankaListFormatedWithAdress_1">
      <item>KROMOPAK d.o.o. tiskara i kartonaža, Dravska 10, 31550 Valpovo</item>
    </derivirana_varijabla>
  </DomainObject.Predmet.ProtuStrankaListFormatedWithAdress>
  <DomainObject.Predmet.ProtuStrankaListFormatedWithAdressOIB>
    <izvorni_sadrzaj>
      <item>KROMOPAK d.o.o. tiskara i kartonaža, OIB 48844303027, Dravska 10, 31550 Valpovo</item>
    </izvorni_sadrzaj>
    <derivirana_varijabla naziv="DomainObject.Predmet.ProtuStrankaListFormatedWithAdressOIB_1">
      <item>KROMOPAK d.o.o. tiskara i kartonaža, OIB 48844303027, Dravska 10, 31550 Valpovo</item>
    </derivirana_varijabla>
  </DomainObject.Predmet.ProtuStrankaListFormatedWithAdressOIB>
  <DomainObject.Predmet.ProtuStrankaListNazivFormated>
    <izvorni_sadrzaj>
      <item>KROMOPAK d.o.o. tiskara i kartonaža</item>
    </izvorni_sadrzaj>
    <derivirana_varijabla naziv="DomainObject.Predmet.ProtuStrankaListNazivFormated_1">
      <item>KROMOPAK d.o.o. tiskara i kartonaža</item>
    </derivirana_varijabla>
  </DomainObject.Predmet.ProtuStrankaListNazivFormated>
  <DomainObject.Predmet.ProtuStrankaListNazivFormatedOIB>
    <izvorni_sadrzaj>
      <item>KROMOPAK d.o.o. tiskara i kartonaža, OIB 48844303027</item>
    </izvorni_sadrzaj>
    <derivirana_varijabla naziv="DomainObject.Predmet.ProtuStrankaListNazivFormatedOIB_1">
      <item>KROMOPAK d.o.o. tiskara i kartonaža, OIB 48844303027</item>
    </derivirana_varijabla>
  </DomainObject.Predmet.ProtuStrankaListNazivFormatedOIB>
  <DomainObject.Predmet.OstaliListFormated>
    <izvorni_sadrzaj>
      <item>Živka Posavac</item>
      <item>ŽDO GUO Osijek</item>
      <item>FINA RC OSIJEK</item>
      <item>POREZNA UPRAVA PU Osijek</item>
    </izvorni_sadrzaj>
    <derivirana_varijabla naziv="DomainObject.Predmet.OstaliListFormated_1">
      <item>Živka Posavac</item>
      <item>ŽDO GUO Osijek</item>
      <item>FINA RC OSIJEK</item>
      <item>POREZNA UPRAVA PU Osijek</item>
    </derivirana_varijabla>
  </DomainObject.Predmet.OstaliListFormated>
  <DomainObject.Predmet.OstaliListFormatedOIB>
    <izvorni_sadrzaj>
      <item>Živka Posavac, OIB 99335812289</item>
      <item>ŽDO GUO Osijek, OIB 61379160880</item>
      <item>FINA RC OSIJEK, OIB 85821130368</item>
      <item>POREZNA UPRAVA PU Osijek, OIB 18683136487</item>
    </izvorni_sadrzaj>
    <derivirana_varijabla naziv="DomainObject.Predmet.OstaliListFormatedOIB_1">
      <item>Živka Posavac, OIB 99335812289</item>
      <item>ŽDO GUO Osijek, OIB 61379160880</item>
      <item>FINA RC OSIJEK, OIB 85821130368</item>
      <item>POREZNA UPRAVA PU Osijek, OIB 18683136487</item>
    </derivirana_varijabla>
  </DomainObject.Predmet.OstaliListFormatedOIB>
  <DomainObject.Predmet.OstaliListFormatedWithAdress>
    <izvorni_sadrzaj>
      <item>Živka Posavac</item>
      <item>ŽDO GUO Osijek</item>
      <item>FINA RC OSIJEK</item>
      <item>POREZNA UPRAVA PU Osijek</item>
    </izvorni_sadrzaj>
    <derivirana_varijabla naziv="DomainObject.Predmet.OstaliListFormatedWithAdress_1">
      <item>Živka Posavac</item>
      <item>ŽDO GUO Osijek</item>
      <item>FINA RC OSIJEK</item>
      <item>POREZNA UPRAVA PU Osijek</item>
    </derivirana_varijabla>
  </DomainObject.Predmet.OstaliListFormatedWithAdress>
  <DomainObject.Predmet.OstaliListFormatedWithAdressOIB>
    <izvorni_sadrzaj>
      <item>Živka Posavac, OIB 99335812289</item>
      <item>ŽDO GUO Osijek, OIB 61379160880</item>
      <item>FINA RC OSIJEK, OIB 85821130368</item>
      <item>POREZNA UPRAVA PU Osijek, OIB 18683136487</item>
    </izvorni_sadrzaj>
    <derivirana_varijabla naziv="DomainObject.Predmet.OstaliListFormatedWithAdressOIB_1">
      <item>Živka Posavac, OIB 99335812289</item>
      <item>ŽDO GUO Osijek, OIB 61379160880</item>
      <item>FINA RC OSIJEK, OIB 85821130368</item>
      <item>POREZNA UPRAVA PU Osijek, OIB 18683136487</item>
    </derivirana_varijabla>
  </DomainObject.Predmet.OstaliListFormatedWithAdressOIB>
  <DomainObject.Predmet.OstaliListNazivFormated>
    <izvorni_sadrzaj>
      <item>Živka Posavac</item>
      <item>ŽDO GUO Osijek</item>
      <item>FINA RC OSIJEK</item>
      <item>POREZNA UPRAVA PU Osijek</item>
    </izvorni_sadrzaj>
    <derivirana_varijabla naziv="DomainObject.Predmet.OstaliListNazivFormated_1">
      <item>Živka Posavac</item>
      <item>ŽDO GUO Osijek</item>
      <item>FINA RC OSIJEK</item>
      <item>POREZNA UPRAVA PU Osijek</item>
    </derivirana_varijabla>
  </DomainObject.Predmet.OstaliListNazivFormated>
  <DomainObject.Predmet.OstaliListNazivFormatedOIB>
    <izvorni_sadrzaj>
      <item>Živka Posavac, OIB 99335812289</item>
      <item>ŽDO GUO Osijek, OIB 61379160880</item>
      <item>FINA RC OSIJEK, OIB 85821130368</item>
      <item>POREZNA UPRAVA PU Osijek, OIB 18683136487</item>
    </izvorni_sadrzaj>
    <derivirana_varijabla naziv="DomainObject.Predmet.OstaliListNazivFormatedOIB_1">
      <item>Živka Posavac, OIB 99335812289</item>
      <item>ŽDO GUO Osijek, OIB 61379160880</item>
      <item>FINA RC OSIJEK, OIB 85821130368</item>
      <item>POREZNA UPRAVA PU Osijek,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Ivana Cvetković</izvorni_sadrzaj>
    <derivirana_varijabla naziv="DomainObject.Predmet.StrankaIDrugi_1">Ivana Cvetković</derivirana_varijabla>
  </DomainObject.Predmet.StrankaIDrugi>
  <DomainObject.Predmet.ProtustrankaIDrugi>
    <izvorni_sadrzaj>KROMOPAK d.o.o. tiskara i kartonaža</izvorni_sadrzaj>
    <derivirana_varijabla naziv="DomainObject.Predmet.ProtustrankaIDrugi_1">KROMOPAK d.o.o. tiskara i kartonaža</derivirana_varijabla>
  </DomainObject.Predmet.ProtustrankaIDrugi>
  <DomainObject.Predmet.StrankaIDrugiAdressOIB>
    <izvorni_sadrzaj>Ivana Cvetković, OIB 23889195606, Augusta Šenoe 39, 31550 Valpovo</izvorni_sadrzaj>
    <derivirana_varijabla naziv="DomainObject.Predmet.StrankaIDrugiAdressOIB_1">Ivana Cvetković, OIB 23889195606, Augusta Šenoe 39, 31550 Valpovo</derivirana_varijabla>
  </DomainObject.Predmet.StrankaIDrugiAdressOIB>
  <DomainObject.Predmet.ProtustrankaIDrugiAdressOIB>
    <izvorni_sadrzaj>KROMOPAK d.o.o. tiskara i kartonaža, OIB 48844303027, Dravska 10, 31550 Valpovo</izvorni_sadrzaj>
    <derivirana_varijabla naziv="DomainObject.Predmet.ProtustrankaIDrugiAdressOIB_1">KROMOPAK d.o.o. tiskara i kartonaža, OIB 48844303027, Dravska 10,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Ivana Cvetković</item>
      <item>KROMOPAK d.o.o. tiskara i kartonaža</item>
      <item>Živka Posavac</item>
      <item>ŽDO GUO Osijek</item>
      <item>FINA RC OSIJEK</item>
      <item>POREZNA UPRAVA PU Osijek</item>
    </izvorni_sadrzaj>
    <derivirana_varijabla naziv="DomainObject.Predmet.SudioniciListNaziv_1">
      <item>Ivana Cvetković</item>
      <item>KROMOPAK d.o.o. tiskara i kartonaža</item>
      <item>Živka Posavac</item>
      <item>ŽDO GUO Osijek</item>
      <item>FINA RC OSIJEK</item>
      <item>POREZNA UPRAVA PU Osijek</item>
    </derivirana_varijabla>
  </DomainObject.Predmet.SudioniciListNaziv>
  <DomainObject.Predmet.SudioniciListAdressOIB>
    <izvorni_sadrzaj>
      <item>Ivana Cvetković, OIB 23889195606, Augusta Šenoe 39,31550 Valpovo</item>
      <item>KROMOPAK d.o.o. tiskara i kartonaža, OIB 48844303027, Dravska 10,31550 Valpovo</item>
      <item>Živka Posavac, OIB 99335812289</item>
      <item>ŽDO GUO Osijek, OIB 61379160880</item>
      <item>FINA RC OSIJEK, OIB 85821130368</item>
      <item>POREZNA UPRAVA PU Osijek, OIB 18683136487</item>
    </izvorni_sadrzaj>
    <derivirana_varijabla naziv="DomainObject.Predmet.SudioniciListAdressOIB_1">
      <item>Ivana Cvetković, OIB 23889195606, Augusta Šenoe 39,31550 Valpovo</item>
      <item>KROMOPAK d.o.o. tiskara i kartonaža, OIB 48844303027, Dravska 10,31550 Valpovo</item>
      <item>Živka Posavac, OIB 99335812289</item>
      <item>ŽDO GUO Osijek, OIB 61379160880</item>
      <item>FINA RC OSIJEK, OIB 85821130368</item>
      <item>POREZNA UPRAVA PU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23889195606</item>
      <item>, OIB 48844303027</item>
      <item>, OIB 99335812289</item>
      <item>, OIB 61379160880</item>
      <item>, OIB 85821130368</item>
      <item>, OIB 18683136487</item>
    </izvorni_sadrzaj>
    <derivirana_varijabla naziv="DomainObject.Predmet.SudioniciListNazivOIB_1">
      <item>, OIB 23889195606</item>
      <item>, OIB 48844303027</item>
      <item>, OIB 99335812289</item>
      <item>, OIB 61379160880</item>
      <item>, OIB 85821130368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B2B7C5-CDA0-41B4-B3B5-DD3CF57BF3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748</properties:Words>
  <properties:Characters>3986</properties:Characters>
  <properties:Lines>143</properties:Lines>
  <properties:Paragraphs>47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5001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2017-04-26T11:06:00Z</dcterms:created>
  <dc:creator>point</dc:creator>
  <cp:lastModifiedBy>Danijela Sekulić</cp:lastModifiedBy>
  <cp:lastPrinted>2017-04-26T11:05:00Z</cp:lastPrinted>
  <dcterms:modified xmlns:xsi="http://www.w3.org/2001/XMLSchema-instance" xsi:type="dcterms:W3CDTF">2017-04-26T11:06:00Z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