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cdced" w14:paraId="94cdced" w:rsidRDefault="00492FC6" w:rsidP="00E87D86" w:rsidR="00492FC6" w:rsidRPr="00456293">
      <w:pPr>
        <w:jc w:val="both"/>
        <w15:collapsed w:val="false"/>
        <w:rPr>
          <w:sz w:val="22"/>
          <w:szCs w:val="22"/>
        </w:rPr>
      </w:pPr>
      <w:bookmarkStart w:name="_GoBack" w:id="0"/>
      <w:bookmarkEnd w:id="0"/>
    </w:p>
    <w:p w:rsidRDefault="00492FC6" w:rsidP="00E87D86" w:rsidR="00492FC6" w:rsidRPr="00456293">
      <w:pPr>
        <w:jc w:val="both"/>
        <w:rPr>
          <w:sz w:val="22"/>
          <w:szCs w:val="22"/>
        </w:rPr>
      </w:pPr>
    </w:p>
    <w:p w:rsidRDefault="00492FC6" w:rsidP="00E87D86" w:rsidR="00492FC6" w:rsidRPr="00456293">
      <w:pPr>
        <w:jc w:val="both"/>
        <w:rPr>
          <w:bCs/>
          <w:sz w:val="22"/>
          <w:szCs w:val="22"/>
        </w:rPr>
      </w:pPr>
    </w:p>
    <w:p w:rsidRDefault="00492FC6" w:rsidP="00E87D86" w:rsidR="00492FC6" w:rsidRPr="00456293">
      <w:pPr>
        <w:jc w:val="both"/>
        <w:rPr>
          <w:bCs/>
          <w:sz w:val="22"/>
          <w:szCs w:val="22"/>
        </w:rPr>
      </w:pPr>
    </w:p>
    <w:p w:rsidRDefault="00492FC6" w:rsidP="00E87D86" w:rsidR="00492FC6" w:rsidRPr="00456293">
      <w:pPr>
        <w:jc w:val="both"/>
        <w:rPr>
          <w:b/>
          <w:bCs/>
          <w:sz w:val="22"/>
          <w:szCs w:val="22"/>
        </w:rPr>
      </w:pPr>
      <w:r w:rsidRPr="00456293">
        <w:rPr>
          <w:b/>
          <w:bCs/>
          <w:sz w:val="22"/>
          <w:szCs w:val="22"/>
        </w:rPr>
        <w:t>REPUBLIKA HRVATSKA</w:t>
      </w:r>
    </w:p>
    <w:p w:rsidRDefault="00492FC6" w:rsidP="00F12B9A" w:rsidR="00492FC6" w:rsidRPr="00456293">
      <w:pPr>
        <w:tabs>
          <w:tab w:pos="6831" w:val="left"/>
        </w:tabs>
        <w:jc w:val="both"/>
        <w:rPr>
          <w:b/>
          <w:bCs/>
          <w:sz w:val="22"/>
          <w:szCs w:val="22"/>
        </w:rPr>
      </w:pPr>
      <w:r w:rsidRPr="00456293">
        <w:rPr>
          <w:b/>
          <w:bCs/>
          <w:sz w:val="22"/>
          <w:szCs w:val="22"/>
        </w:rPr>
        <w:t>TRGOVAČKI SUD U ZADRU</w:t>
      </w:r>
      <w:r w:rsidR="00F12B9A" w:rsidRPr="00456293">
        <w:rPr>
          <w:b/>
          <w:bCs/>
          <w:sz w:val="22"/>
          <w:szCs w:val="22"/>
        </w:rPr>
        <w:tab/>
      </w:r>
    </w:p>
    <w:p w:rsidRDefault="00492FC6" w:rsidP="00FC1537" w:rsidR="00492FC6" w:rsidRPr="00456293">
      <w:pPr>
        <w:rPr>
          <w:b/>
          <w:sz w:val="22"/>
          <w:szCs w:val="22"/>
        </w:rPr>
      </w:pPr>
      <w:r w:rsidRPr="00456293">
        <w:rPr>
          <w:b/>
          <w:sz w:val="22"/>
          <w:szCs w:val="22"/>
        </w:rPr>
        <w:t>Dr. Franje Tuđmana 35</w:t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</w:p>
    <w:p w:rsidRDefault="00492FC6" w:rsidP="00E87D86" w:rsidR="00492FC6" w:rsidRPr="00456293">
      <w:pPr>
        <w:jc w:val="both"/>
        <w:rPr>
          <w:b/>
          <w:sz w:val="22"/>
          <w:szCs w:val="22"/>
        </w:rPr>
      </w:pP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</w:p>
    <w:p w:rsidRDefault="00492FC6" w:rsidP="00FC1537" w:rsidR="00492FC6" w:rsidRPr="00456293">
      <w:pPr>
        <w:jc w:val="center"/>
        <w:rPr>
          <w:b/>
          <w:sz w:val="22"/>
          <w:szCs w:val="22"/>
        </w:rPr>
      </w:pPr>
      <w:r w:rsidRPr="00456293">
        <w:rPr>
          <w:b/>
          <w:sz w:val="22"/>
          <w:szCs w:val="22"/>
        </w:rPr>
        <w:t>R E P U B L I K A   H R V A T S K A</w:t>
      </w:r>
    </w:p>
    <w:p w:rsidRDefault="00492FC6" w:rsidP="00E87D86" w:rsidR="00492FC6" w:rsidRPr="00456293">
      <w:pPr>
        <w:rPr>
          <w:b/>
          <w:sz w:val="22"/>
          <w:szCs w:val="22"/>
        </w:rPr>
      </w:pPr>
    </w:p>
    <w:p w:rsidRDefault="00492FC6" w:rsidP="001F7D4E" w:rsidR="00492FC6" w:rsidRPr="00456293">
      <w:pPr>
        <w:jc w:val="center"/>
        <w:rPr>
          <w:b/>
          <w:sz w:val="22"/>
          <w:szCs w:val="22"/>
        </w:rPr>
      </w:pPr>
      <w:r w:rsidRPr="00456293">
        <w:rPr>
          <w:b/>
          <w:sz w:val="22"/>
          <w:szCs w:val="22"/>
        </w:rPr>
        <w:t>O G L A S</w:t>
      </w:r>
    </w:p>
    <w:p w:rsidRDefault="00492FC6" w:rsidP="001F7D4E" w:rsidR="00492FC6" w:rsidRPr="00456293">
      <w:pPr>
        <w:jc w:val="center"/>
        <w:rPr>
          <w:sz w:val="22"/>
          <w:szCs w:val="22"/>
        </w:rPr>
      </w:pPr>
    </w:p>
    <w:p w:rsidRDefault="006B6144" w:rsidP="009F0E87" w:rsidR="00492FC6" w:rsidRPr="00456293">
      <w:pPr>
        <w:ind w:firstLine="720"/>
        <w:jc w:val="both"/>
        <w:rPr>
          <w:sz w:val="22"/>
          <w:szCs w:val="22"/>
        </w:rPr>
      </w:pPr>
      <w:r w:rsidRPr="00456293">
        <w:rPr>
          <w:sz w:val="22"/>
          <w:szCs w:val="22"/>
        </w:rPr>
        <w:t xml:space="preserve">Trgovački sud u Zadru, </w:t>
      </w:r>
      <w:r w:rsidR="00492FC6" w:rsidRPr="00456293">
        <w:rPr>
          <w:sz w:val="22"/>
          <w:szCs w:val="22"/>
        </w:rPr>
        <w:t>OIB:</w:t>
      </w:r>
      <w:r w:rsidR="00492FC6" w:rsidRPr="00456293">
        <w:rPr>
          <w:sz w:val="22"/>
          <w:szCs w:val="22"/>
          <w:lang w:eastAsia="hr-HR"/>
        </w:rPr>
        <w:t>39670464653</w:t>
      </w:r>
      <w:r w:rsidRPr="00456293">
        <w:rPr>
          <w:sz w:val="22"/>
          <w:szCs w:val="22"/>
          <w:lang w:eastAsia="hr-HR"/>
        </w:rPr>
        <w:t>,</w:t>
      </w:r>
      <w:r w:rsidR="00492FC6" w:rsidRPr="00456293">
        <w:rPr>
          <w:sz w:val="22"/>
          <w:szCs w:val="22"/>
        </w:rPr>
        <w:t xml:space="preserve"> </w:t>
      </w:r>
      <w:r w:rsidR="001F7723" w:rsidRPr="00456293">
        <w:rPr>
          <w:sz w:val="22"/>
          <w:szCs w:val="22"/>
        </w:rPr>
        <w:t xml:space="preserve">po sutkinji Ani </w:t>
      </w:r>
      <w:proofErr w:type="spellStart"/>
      <w:r w:rsidR="001F7723" w:rsidRPr="00456293">
        <w:rPr>
          <w:sz w:val="22"/>
          <w:szCs w:val="22"/>
        </w:rPr>
        <w:t>Markač</w:t>
      </w:r>
      <w:proofErr w:type="spellEnd"/>
      <w:r w:rsidR="00492FC6" w:rsidRPr="00456293">
        <w:rPr>
          <w:sz w:val="22"/>
          <w:szCs w:val="22"/>
        </w:rPr>
        <w:t xml:space="preserve">, u skraćenom </w:t>
      </w:r>
      <w:r w:rsidR="00F12B9A" w:rsidRPr="00456293">
        <w:rPr>
          <w:sz w:val="22"/>
          <w:szCs w:val="22"/>
        </w:rPr>
        <w:t>stečajnom postupku nad dužnikom</w:t>
      </w:r>
      <w:r w:rsidR="00477342" w:rsidRPr="00456293">
        <w:rPr>
          <w:sz w:val="22"/>
          <w:szCs w:val="22"/>
        </w:rPr>
        <w:t xml:space="preserve"> </w:t>
      </w:r>
      <w:r w:rsidR="00405D26">
        <w:rPr>
          <w:sz w:val="22"/>
          <w:szCs w:val="22"/>
        </w:rPr>
        <w:t>PAPRIKAŠ j</w:t>
      </w:r>
      <w:r w:rsidR="00542EEE">
        <w:rPr>
          <w:sz w:val="22"/>
          <w:szCs w:val="22"/>
        </w:rPr>
        <w:t>ednostavno društvo s ograničenom odgovornošću za ugostiteljstvo</w:t>
      </w:r>
      <w:r w:rsidR="00456293" w:rsidRPr="00456293">
        <w:rPr>
          <w:sz w:val="22"/>
          <w:szCs w:val="22"/>
        </w:rPr>
        <w:t>, OIB:</w:t>
      </w:r>
      <w:r w:rsidR="00E13763">
        <w:rPr>
          <w:sz w:val="22"/>
          <w:szCs w:val="22"/>
        </w:rPr>
        <w:t xml:space="preserve"> </w:t>
      </w:r>
      <w:r w:rsidR="00405D26">
        <w:rPr>
          <w:sz w:val="22"/>
          <w:szCs w:val="22"/>
        </w:rPr>
        <w:t>09476274480</w:t>
      </w:r>
      <w:r w:rsidR="00001F1A">
        <w:rPr>
          <w:sz w:val="22"/>
          <w:szCs w:val="22"/>
        </w:rPr>
        <w:t xml:space="preserve"> sa sjedištem u </w:t>
      </w:r>
      <w:r w:rsidR="00405D26">
        <w:rPr>
          <w:sz w:val="22"/>
          <w:szCs w:val="22"/>
        </w:rPr>
        <w:t>Brionska 4 A</w:t>
      </w:r>
      <w:r w:rsidR="005A0757">
        <w:rPr>
          <w:sz w:val="22"/>
          <w:szCs w:val="22"/>
        </w:rPr>
        <w:t xml:space="preserve">, </w:t>
      </w:r>
      <w:r w:rsidR="00405D26">
        <w:rPr>
          <w:sz w:val="22"/>
          <w:szCs w:val="22"/>
        </w:rPr>
        <w:t>Poreč</w:t>
      </w:r>
      <w:r w:rsidR="00A672B9">
        <w:rPr>
          <w:sz w:val="22"/>
          <w:szCs w:val="22"/>
        </w:rPr>
        <w:t xml:space="preserve">, </w:t>
      </w:r>
      <w:r w:rsidR="00F94AA2" w:rsidRPr="00456293">
        <w:rPr>
          <w:sz w:val="22"/>
          <w:szCs w:val="22"/>
        </w:rPr>
        <w:t xml:space="preserve"> </w:t>
      </w:r>
      <w:r w:rsidR="009F0E87" w:rsidRPr="00456293">
        <w:rPr>
          <w:sz w:val="22"/>
          <w:szCs w:val="22"/>
        </w:rPr>
        <w:t>p</w:t>
      </w:r>
      <w:r w:rsidR="00492FC6" w:rsidRPr="00456293">
        <w:rPr>
          <w:sz w:val="22"/>
          <w:szCs w:val="22"/>
        </w:rPr>
        <w:t>ovodom zahtjeva Financijsk</w:t>
      </w:r>
      <w:r w:rsidR="00010195" w:rsidRPr="00456293">
        <w:rPr>
          <w:sz w:val="22"/>
          <w:szCs w:val="22"/>
        </w:rPr>
        <w:t xml:space="preserve">e agencije, </w:t>
      </w:r>
      <w:r w:rsidR="00A16249" w:rsidRPr="00456293">
        <w:rPr>
          <w:sz w:val="22"/>
          <w:szCs w:val="22"/>
        </w:rPr>
        <w:t>R</w:t>
      </w:r>
      <w:r w:rsidR="00532E61" w:rsidRPr="00456293">
        <w:rPr>
          <w:sz w:val="22"/>
          <w:szCs w:val="22"/>
        </w:rPr>
        <w:t xml:space="preserve">C </w:t>
      </w:r>
      <w:r w:rsidR="00ED46F0">
        <w:rPr>
          <w:sz w:val="22"/>
          <w:szCs w:val="22"/>
        </w:rPr>
        <w:t>Rijeka</w:t>
      </w:r>
      <w:r w:rsidR="00532E61" w:rsidRPr="00456293">
        <w:rPr>
          <w:sz w:val="22"/>
          <w:szCs w:val="22"/>
        </w:rPr>
        <w:t xml:space="preserve">, </w:t>
      </w:r>
      <w:r w:rsidR="00A16249" w:rsidRPr="00456293">
        <w:rPr>
          <w:sz w:val="22"/>
          <w:szCs w:val="22"/>
        </w:rPr>
        <w:t>Podružnica</w:t>
      </w:r>
      <w:r w:rsidR="00532E61" w:rsidRPr="00456293">
        <w:rPr>
          <w:sz w:val="22"/>
          <w:szCs w:val="22"/>
        </w:rPr>
        <w:t xml:space="preserve"> </w:t>
      </w:r>
      <w:r w:rsidR="00ED46F0">
        <w:rPr>
          <w:sz w:val="22"/>
          <w:szCs w:val="22"/>
        </w:rPr>
        <w:t>Pula</w:t>
      </w:r>
      <w:r w:rsidR="00212432" w:rsidRPr="00456293">
        <w:rPr>
          <w:sz w:val="22"/>
          <w:szCs w:val="22"/>
        </w:rPr>
        <w:t xml:space="preserve">, </w:t>
      </w:r>
      <w:r w:rsidR="009F0E87" w:rsidRPr="00456293">
        <w:rPr>
          <w:sz w:val="22"/>
          <w:szCs w:val="22"/>
        </w:rPr>
        <w:t xml:space="preserve">od dana </w:t>
      </w:r>
      <w:r w:rsidR="00405D26">
        <w:rPr>
          <w:sz w:val="22"/>
          <w:szCs w:val="22"/>
        </w:rPr>
        <w:t>15</w:t>
      </w:r>
      <w:r w:rsidR="00ED46F0">
        <w:rPr>
          <w:sz w:val="22"/>
          <w:szCs w:val="22"/>
        </w:rPr>
        <w:t xml:space="preserve">. ožujka </w:t>
      </w:r>
      <w:r w:rsidR="009F0E87" w:rsidRPr="00456293">
        <w:rPr>
          <w:sz w:val="22"/>
          <w:szCs w:val="22"/>
        </w:rPr>
        <w:t>2016</w:t>
      </w:r>
      <w:r w:rsidR="001326AC" w:rsidRPr="00456293">
        <w:rPr>
          <w:sz w:val="22"/>
          <w:szCs w:val="22"/>
        </w:rPr>
        <w:t>.</w:t>
      </w:r>
      <w:r w:rsidR="009F0E87" w:rsidRPr="00456293">
        <w:rPr>
          <w:sz w:val="22"/>
          <w:szCs w:val="22"/>
        </w:rPr>
        <w:t xml:space="preserve">, </w:t>
      </w:r>
      <w:r w:rsidR="00492FC6" w:rsidRPr="00456293">
        <w:rPr>
          <w:sz w:val="22"/>
          <w:szCs w:val="22"/>
        </w:rPr>
        <w:t xml:space="preserve">dana </w:t>
      </w:r>
      <w:r w:rsidR="00542EEE">
        <w:rPr>
          <w:sz w:val="22"/>
          <w:szCs w:val="22"/>
        </w:rPr>
        <w:t xml:space="preserve">31. </w:t>
      </w:r>
      <w:r w:rsidR="00ED46F0">
        <w:rPr>
          <w:sz w:val="22"/>
          <w:szCs w:val="22"/>
        </w:rPr>
        <w:t>kolovoza</w:t>
      </w:r>
      <w:r w:rsidR="00F5510B" w:rsidRPr="00456293">
        <w:rPr>
          <w:sz w:val="22"/>
          <w:szCs w:val="22"/>
        </w:rPr>
        <w:t xml:space="preserve"> </w:t>
      </w:r>
      <w:r w:rsidR="00492FC6" w:rsidRPr="00456293">
        <w:rPr>
          <w:sz w:val="22"/>
          <w:szCs w:val="22"/>
        </w:rPr>
        <w:t xml:space="preserve">2016., objavio je </w:t>
      </w:r>
    </w:p>
    <w:p w:rsidRDefault="00A16249" w:rsidP="00E87D86" w:rsidR="00492FC6" w:rsidRPr="00456293">
      <w:pPr>
        <w:ind w:firstLine="720"/>
        <w:jc w:val="both"/>
        <w:rPr>
          <w:sz w:val="22"/>
          <w:szCs w:val="22"/>
        </w:rPr>
      </w:pPr>
      <w:r w:rsidRPr="00456293">
        <w:rPr>
          <w:sz w:val="22"/>
          <w:szCs w:val="22"/>
        </w:rPr>
        <w:t xml:space="preserve"> </w:t>
      </w:r>
    </w:p>
    <w:p w:rsidRDefault="00DB0F04" w:rsidP="00DB0F04" w:rsidR="00492FC6" w:rsidRPr="00456293">
      <w:pPr>
        <w:ind w:firstLine="720" w:left="2820"/>
        <w:rPr>
          <w:b/>
          <w:sz w:val="22"/>
          <w:szCs w:val="22"/>
        </w:rPr>
      </w:pPr>
      <w:r w:rsidRPr="00456293">
        <w:rPr>
          <w:b/>
          <w:sz w:val="22"/>
          <w:szCs w:val="22"/>
        </w:rPr>
        <w:t xml:space="preserve">          </w:t>
      </w:r>
      <w:r w:rsidR="00492FC6" w:rsidRPr="00456293">
        <w:rPr>
          <w:b/>
          <w:sz w:val="22"/>
          <w:szCs w:val="22"/>
        </w:rPr>
        <w:t>o g l a s</w:t>
      </w:r>
    </w:p>
    <w:p w:rsidRDefault="00492FC6" w:rsidP="000175CB" w:rsidR="00492FC6" w:rsidRPr="00456293">
      <w:pPr>
        <w:jc w:val="both"/>
        <w:rPr>
          <w:sz w:val="22"/>
          <w:szCs w:val="22"/>
        </w:rPr>
      </w:pPr>
    </w:p>
    <w:p w:rsidRDefault="00492FC6" w:rsidP="00F12B9A" w:rsidR="00492FC6" w:rsidRPr="00456293">
      <w:pPr>
        <w:ind w:firstLine="315"/>
        <w:jc w:val="both"/>
        <w:rPr>
          <w:sz w:val="22"/>
          <w:szCs w:val="22"/>
        </w:rPr>
      </w:pPr>
      <w:r w:rsidRPr="00456293">
        <w:rPr>
          <w:sz w:val="22"/>
          <w:szCs w:val="22"/>
        </w:rPr>
        <w:tab/>
        <w:t>1.  Utvrđuje se da ukupni iznos evidentira</w:t>
      </w:r>
      <w:r w:rsidR="00A92736">
        <w:rPr>
          <w:sz w:val="22"/>
          <w:szCs w:val="22"/>
        </w:rPr>
        <w:t xml:space="preserve">nog </w:t>
      </w:r>
      <w:r w:rsidR="00542EEE">
        <w:rPr>
          <w:sz w:val="22"/>
          <w:szCs w:val="22"/>
        </w:rPr>
        <w:t xml:space="preserve">duga </w:t>
      </w:r>
      <w:r w:rsidR="00405D26">
        <w:rPr>
          <w:sz w:val="22"/>
          <w:szCs w:val="22"/>
        </w:rPr>
        <w:t>PAPRIKAŠ</w:t>
      </w:r>
      <w:r w:rsidR="00542EEE">
        <w:rPr>
          <w:sz w:val="22"/>
          <w:szCs w:val="22"/>
        </w:rPr>
        <w:t xml:space="preserve"> jednostavno društvo s ograničenom odgovornošću za ugostiteljstvo</w:t>
      </w:r>
      <w:r w:rsidR="00405D26" w:rsidRPr="00456293">
        <w:rPr>
          <w:sz w:val="22"/>
          <w:szCs w:val="22"/>
        </w:rPr>
        <w:t>, OIB:</w:t>
      </w:r>
      <w:r w:rsidR="00405D26">
        <w:rPr>
          <w:sz w:val="22"/>
          <w:szCs w:val="22"/>
        </w:rPr>
        <w:t xml:space="preserve"> 09476274480 sa sjedištem u Brionska 4 A, Poreč</w:t>
      </w:r>
      <w:r w:rsidR="00F94AA2" w:rsidRPr="00456293">
        <w:rPr>
          <w:sz w:val="22"/>
          <w:szCs w:val="22"/>
        </w:rPr>
        <w:t xml:space="preserve">, </w:t>
      </w:r>
      <w:r w:rsidRPr="00456293">
        <w:rPr>
          <w:sz w:val="22"/>
          <w:szCs w:val="22"/>
        </w:rPr>
        <w:t xml:space="preserve">iznosi </w:t>
      </w:r>
      <w:r w:rsidR="00405D26">
        <w:rPr>
          <w:sz w:val="22"/>
          <w:szCs w:val="22"/>
        </w:rPr>
        <w:t>7.755,98</w:t>
      </w:r>
      <w:r w:rsidR="00692768" w:rsidRPr="00456293">
        <w:rPr>
          <w:sz w:val="22"/>
          <w:szCs w:val="22"/>
        </w:rPr>
        <w:t xml:space="preserve"> </w:t>
      </w:r>
      <w:r w:rsidR="00F94AA2" w:rsidRPr="00456293">
        <w:rPr>
          <w:sz w:val="22"/>
          <w:szCs w:val="22"/>
        </w:rPr>
        <w:t>kn</w:t>
      </w:r>
      <w:r w:rsidRPr="00456293">
        <w:rPr>
          <w:sz w:val="22"/>
          <w:szCs w:val="22"/>
        </w:rPr>
        <w:t xml:space="preserve">. </w:t>
      </w:r>
    </w:p>
    <w:p w:rsidRDefault="00492FC6" w:rsidP="00E87D86" w:rsidR="00492FC6" w:rsidRPr="00456293">
      <w:pPr>
        <w:jc w:val="both"/>
        <w:rPr>
          <w:sz w:val="22"/>
          <w:szCs w:val="22"/>
        </w:rPr>
      </w:pPr>
    </w:p>
    <w:p w:rsidRDefault="00492FC6" w:rsidP="00010195" w:rsidR="008470FB" w:rsidRPr="00456293">
      <w:pPr>
        <w:jc w:val="both"/>
        <w:rPr>
          <w:sz w:val="22"/>
          <w:szCs w:val="22"/>
        </w:rPr>
      </w:pPr>
      <w:r w:rsidRPr="00456293">
        <w:rPr>
          <w:sz w:val="22"/>
          <w:szCs w:val="22"/>
        </w:rPr>
        <w:tab/>
        <w:t>2.  Poziva se osob</w:t>
      </w:r>
      <w:r w:rsidR="00542EEE">
        <w:rPr>
          <w:sz w:val="22"/>
          <w:szCs w:val="22"/>
        </w:rPr>
        <w:t>a</w:t>
      </w:r>
      <w:r w:rsidRPr="00456293">
        <w:rPr>
          <w:sz w:val="22"/>
          <w:szCs w:val="22"/>
        </w:rPr>
        <w:t xml:space="preserve"> ovlašten</w:t>
      </w:r>
      <w:r w:rsidR="00542EEE">
        <w:rPr>
          <w:sz w:val="22"/>
          <w:szCs w:val="22"/>
        </w:rPr>
        <w:t>a</w:t>
      </w:r>
      <w:r w:rsidRPr="00456293">
        <w:rPr>
          <w:sz w:val="22"/>
          <w:szCs w:val="22"/>
        </w:rPr>
        <w:t xml:space="preserve"> po zakonu za zastupanje </w:t>
      </w:r>
      <w:r w:rsidR="00963FD0" w:rsidRPr="00456293">
        <w:rPr>
          <w:sz w:val="22"/>
          <w:szCs w:val="22"/>
        </w:rPr>
        <w:t xml:space="preserve">označenog </w:t>
      </w:r>
      <w:r w:rsidRPr="00456293">
        <w:rPr>
          <w:sz w:val="22"/>
          <w:szCs w:val="22"/>
        </w:rPr>
        <w:t>dužnika</w:t>
      </w:r>
      <w:r w:rsidR="00692768" w:rsidRPr="00456293">
        <w:rPr>
          <w:sz w:val="22"/>
          <w:szCs w:val="22"/>
        </w:rPr>
        <w:t xml:space="preserve"> </w:t>
      </w:r>
      <w:r w:rsidR="00405D26">
        <w:rPr>
          <w:sz w:val="22"/>
          <w:szCs w:val="22"/>
        </w:rPr>
        <w:t>DANIJEL RUNTIĆ</w:t>
      </w:r>
      <w:r w:rsidR="009E513D">
        <w:rPr>
          <w:sz w:val="22"/>
          <w:szCs w:val="22"/>
        </w:rPr>
        <w:t>,</w:t>
      </w:r>
      <w:r w:rsidR="00AC686F">
        <w:rPr>
          <w:sz w:val="22"/>
          <w:szCs w:val="22"/>
        </w:rPr>
        <w:t xml:space="preserve"> </w:t>
      </w:r>
      <w:r w:rsidR="00405D26">
        <w:rPr>
          <w:sz w:val="22"/>
          <w:szCs w:val="22"/>
        </w:rPr>
        <w:t>Poreč</w:t>
      </w:r>
      <w:r w:rsidR="00AC686F">
        <w:rPr>
          <w:sz w:val="22"/>
          <w:szCs w:val="22"/>
        </w:rPr>
        <w:t xml:space="preserve">, </w:t>
      </w:r>
      <w:r w:rsidR="00405D26">
        <w:rPr>
          <w:sz w:val="22"/>
          <w:szCs w:val="22"/>
        </w:rPr>
        <w:t>Brionska 4/A</w:t>
      </w:r>
      <w:r w:rsidR="00AC686F">
        <w:rPr>
          <w:sz w:val="22"/>
          <w:szCs w:val="22"/>
        </w:rPr>
        <w:t xml:space="preserve">, OIB: </w:t>
      </w:r>
      <w:r w:rsidR="00405D26">
        <w:rPr>
          <w:sz w:val="22"/>
          <w:szCs w:val="22"/>
        </w:rPr>
        <w:t>61525831825</w:t>
      </w:r>
      <w:r w:rsidR="00456293" w:rsidRPr="00456293">
        <w:rPr>
          <w:sz w:val="22"/>
          <w:szCs w:val="22"/>
        </w:rPr>
        <w:t xml:space="preserve"> </w:t>
      </w:r>
      <w:r w:rsidRPr="00456293">
        <w:rPr>
          <w:sz w:val="22"/>
          <w:szCs w:val="22"/>
        </w:rPr>
        <w:t>da u roku od 15 (petnaest) dana od dana objave ovog oglasa na e-oglasnoj ploči suda podnes</w:t>
      </w:r>
      <w:r w:rsidR="00542EEE">
        <w:rPr>
          <w:sz w:val="22"/>
          <w:szCs w:val="22"/>
        </w:rPr>
        <w:t>e</w:t>
      </w:r>
      <w:r w:rsidRPr="00456293">
        <w:rPr>
          <w:sz w:val="22"/>
          <w:szCs w:val="22"/>
        </w:rPr>
        <w:t xml:space="preserve"> Trgovačkom sudu u Zadru javnobilježnički ovjerovljen popis imovine dužnika i obveza na propisanom obrascu.</w:t>
      </w:r>
    </w:p>
    <w:p w:rsidRDefault="00DB0F04" w:rsidP="00DB0F04" w:rsidR="00DB0F04" w:rsidRPr="00456293">
      <w:pPr>
        <w:jc w:val="both"/>
        <w:rPr>
          <w:sz w:val="22"/>
          <w:szCs w:val="22"/>
        </w:rPr>
      </w:pPr>
    </w:p>
    <w:p w:rsidRDefault="008470FB" w:rsidP="008470FB" w:rsidR="008470FB" w:rsidRPr="00456293">
      <w:pPr>
        <w:jc w:val="both"/>
        <w:rPr>
          <w:sz w:val="22"/>
          <w:szCs w:val="22"/>
        </w:rPr>
      </w:pPr>
      <w:r w:rsidRPr="00456293">
        <w:rPr>
          <w:sz w:val="22"/>
          <w:szCs w:val="22"/>
        </w:rPr>
        <w:tab/>
        <w:t xml:space="preserve">3. Upozorava se osoba ovlaštena po zakonu za zastupanje dužnika da će se smatrati da je dužnik nesposoban za plaćanje, a sud će po službenoj dužnosti donijeti rješenje o otvaranju i zaključenju stečajnog postupka uz odgovarajuću primjenu odredbi čl. 132. i 133. te čl. 286. do 292. Stečajnog zakona (Narodne novine br. 71/15 – dalje SZ), ako u roku od petnaest dana od dana objave ovog oglasa na e-oglasnoj ploči suda ne podnese sudu </w:t>
      </w:r>
      <w:proofErr w:type="spellStart"/>
      <w:r w:rsidRPr="00456293">
        <w:rPr>
          <w:sz w:val="22"/>
          <w:szCs w:val="22"/>
        </w:rPr>
        <w:t>prokazni</w:t>
      </w:r>
      <w:proofErr w:type="spellEnd"/>
      <w:r w:rsidRPr="00456293">
        <w:rPr>
          <w:sz w:val="22"/>
          <w:szCs w:val="22"/>
        </w:rPr>
        <w:t xml:space="preserve"> popis imovine i obveza dužnika ili ako iz podnesenog </w:t>
      </w:r>
      <w:proofErr w:type="spellStart"/>
      <w:r w:rsidRPr="00456293">
        <w:rPr>
          <w:sz w:val="22"/>
          <w:szCs w:val="22"/>
        </w:rPr>
        <w:t>prokaznog</w:t>
      </w:r>
      <w:proofErr w:type="spellEnd"/>
      <w:r w:rsidRPr="00456293">
        <w:rPr>
          <w:sz w:val="22"/>
          <w:szCs w:val="22"/>
        </w:rPr>
        <w:t xml:space="preserve"> popisa proiziđe da dužnik ima imovinu koja ne bi bila dostatna ni za pokriće predvidivih troškova stečajnog postupka.</w:t>
      </w:r>
    </w:p>
    <w:p w:rsidRDefault="008470FB" w:rsidP="008470FB" w:rsidR="008470FB" w:rsidRPr="00456293">
      <w:pPr>
        <w:jc w:val="both"/>
        <w:rPr>
          <w:sz w:val="22"/>
          <w:szCs w:val="22"/>
        </w:rPr>
      </w:pPr>
    </w:p>
    <w:p w:rsidRDefault="008470FB" w:rsidP="00F12B9A" w:rsidR="008470FB" w:rsidRPr="00456293">
      <w:pPr>
        <w:jc w:val="both"/>
        <w:rPr>
          <w:sz w:val="22"/>
          <w:szCs w:val="22"/>
        </w:rPr>
      </w:pPr>
      <w:r w:rsidRPr="00456293">
        <w:rPr>
          <w:sz w:val="22"/>
          <w:szCs w:val="22"/>
        </w:rPr>
        <w:tab/>
        <w:t>4. Temeljem čl. 430. i čl. 431. SZ-a pozivaju se vjerovnici dužnika</w:t>
      </w:r>
      <w:r w:rsidR="00692768" w:rsidRPr="00456293">
        <w:rPr>
          <w:sz w:val="22"/>
          <w:szCs w:val="22"/>
        </w:rPr>
        <w:t xml:space="preserve"> </w:t>
      </w:r>
      <w:r w:rsidR="00405D26">
        <w:rPr>
          <w:sz w:val="22"/>
          <w:szCs w:val="22"/>
        </w:rPr>
        <w:t>PAPRIKAŠ</w:t>
      </w:r>
      <w:r w:rsidR="00542EEE">
        <w:rPr>
          <w:sz w:val="22"/>
          <w:szCs w:val="22"/>
        </w:rPr>
        <w:t xml:space="preserve"> jednostavno društvo s ograničenom odgovornošću za ugostiteljstvo</w:t>
      </w:r>
      <w:r w:rsidR="00542EEE" w:rsidRPr="00456293">
        <w:rPr>
          <w:sz w:val="22"/>
          <w:szCs w:val="22"/>
        </w:rPr>
        <w:t>,</w:t>
      </w:r>
      <w:r w:rsidR="00405D26" w:rsidRPr="00456293">
        <w:rPr>
          <w:sz w:val="22"/>
          <w:szCs w:val="22"/>
        </w:rPr>
        <w:t xml:space="preserve"> OIB:</w:t>
      </w:r>
      <w:r w:rsidR="00405D26">
        <w:rPr>
          <w:sz w:val="22"/>
          <w:szCs w:val="22"/>
        </w:rPr>
        <w:t xml:space="preserve"> 09476274480 sa sjedištem u Brionska 4 A, Poreč</w:t>
      </w:r>
      <w:r w:rsidR="00396F5E" w:rsidRPr="00456293">
        <w:rPr>
          <w:sz w:val="22"/>
          <w:szCs w:val="22"/>
        </w:rPr>
        <w:t xml:space="preserve">, </w:t>
      </w:r>
      <w:r w:rsidRPr="00456293">
        <w:rPr>
          <w:sz w:val="22"/>
          <w:szCs w:val="22"/>
        </w:rPr>
        <w:t xml:space="preserve">da najkasnije u roku od </w:t>
      </w:r>
      <w:r w:rsidRPr="00456293">
        <w:rPr>
          <w:bCs/>
          <w:sz w:val="22"/>
          <w:szCs w:val="22"/>
        </w:rPr>
        <w:t>45 (</w:t>
      </w:r>
      <w:proofErr w:type="spellStart"/>
      <w:r w:rsidRPr="00456293">
        <w:rPr>
          <w:bCs/>
          <w:sz w:val="22"/>
          <w:szCs w:val="22"/>
        </w:rPr>
        <w:t>četrdesetpet</w:t>
      </w:r>
      <w:proofErr w:type="spellEnd"/>
      <w:r w:rsidRPr="00456293">
        <w:rPr>
          <w:bCs/>
          <w:sz w:val="22"/>
          <w:szCs w:val="22"/>
        </w:rPr>
        <w:t>)</w:t>
      </w:r>
      <w:r w:rsidRPr="00456293">
        <w:rPr>
          <w:sz w:val="22"/>
          <w:szCs w:val="22"/>
        </w:rPr>
        <w:t xml:space="preserve"> dana od dana objave oglasa na e-oglasnoj ploči suda, predlože otvaranje stečajnog postupka nad </w:t>
      </w:r>
      <w:r w:rsidR="00F12B9A" w:rsidRPr="00456293">
        <w:rPr>
          <w:sz w:val="22"/>
          <w:szCs w:val="22"/>
        </w:rPr>
        <w:t>uvodnom označenim dužnikom</w:t>
      </w:r>
      <w:r w:rsidR="00212432" w:rsidRPr="00456293">
        <w:rPr>
          <w:sz w:val="22"/>
          <w:szCs w:val="22"/>
        </w:rPr>
        <w:t>.</w:t>
      </w:r>
    </w:p>
    <w:p w:rsidRDefault="00212432" w:rsidP="00212432" w:rsidR="00212432" w:rsidRPr="00456293">
      <w:pPr>
        <w:jc w:val="both"/>
        <w:rPr>
          <w:sz w:val="22"/>
          <w:szCs w:val="22"/>
        </w:rPr>
      </w:pPr>
    </w:p>
    <w:p w:rsidRDefault="008470FB" w:rsidP="008470FB" w:rsidR="008470FB" w:rsidRPr="00456293">
      <w:pPr>
        <w:ind w:firstLine="708"/>
        <w:jc w:val="both"/>
        <w:rPr>
          <w:sz w:val="22"/>
          <w:szCs w:val="22"/>
        </w:rPr>
      </w:pPr>
      <w:r w:rsidRPr="00456293">
        <w:rPr>
          <w:sz w:val="22"/>
          <w:szCs w:val="22"/>
        </w:rPr>
        <w:t xml:space="preserve">5. Sukladno čl. </w:t>
      </w:r>
      <w:smartTag w:element="metricconverter" w:uri="urn:schemas-microsoft-com:office:smarttags">
        <w:smartTagPr>
          <w:attr w:val="431. st" w:name="ProductID"/>
        </w:smartTagPr>
        <w:r w:rsidRPr="00456293">
          <w:rPr>
            <w:sz w:val="22"/>
            <w:szCs w:val="22"/>
          </w:rPr>
          <w:t>431. st</w:t>
        </w:r>
      </w:smartTag>
      <w:r w:rsidRPr="00456293">
        <w:rPr>
          <w:sz w:val="22"/>
          <w:szCs w:val="22"/>
        </w:rPr>
        <w:t xml:space="preserve">. 1. i 2. SZ-a smatrat će se da je dužnik nesposoban za plaćanje ako vjerovnici u roku od 45 dana od objave ovog poziva ne predlože otvaranje stečajnog postupka, te ne plate predujam na koji će biti pozvani temeljem odredbe čl. 434. SZ-a. U tom slučaju sud će po službenoj dužnosti donijeti rješenje o otvaranju i zaključenju stečajnog postupka uz odgovarajuću primjenu odredbi čl. 132. i 133. te čl. 286. do 299. SZ-a. </w:t>
      </w:r>
    </w:p>
    <w:p w:rsidRDefault="002F194E" w:rsidP="008470FB" w:rsidR="002F194E" w:rsidRPr="00456293">
      <w:pPr>
        <w:ind w:firstLine="708"/>
        <w:jc w:val="both"/>
        <w:rPr>
          <w:sz w:val="22"/>
          <w:szCs w:val="22"/>
        </w:rPr>
      </w:pPr>
    </w:p>
    <w:p w:rsidRDefault="006C6DE3" w:rsidP="00F12B9A" w:rsidR="002F194E" w:rsidRPr="00456293">
      <w:pPr>
        <w:ind w:firstLine="708"/>
        <w:jc w:val="center"/>
        <w:rPr>
          <w:rFonts w:eastAsia="Calibri"/>
          <w:sz w:val="22"/>
          <w:szCs w:val="22"/>
        </w:rPr>
      </w:pPr>
      <w:r w:rsidRPr="00456293">
        <w:rPr>
          <w:sz w:val="22"/>
          <w:szCs w:val="22"/>
        </w:rPr>
        <w:t xml:space="preserve">U Zadru </w:t>
      </w:r>
      <w:r w:rsidR="00542EEE">
        <w:rPr>
          <w:sz w:val="22"/>
          <w:szCs w:val="22"/>
        </w:rPr>
        <w:t xml:space="preserve">31. </w:t>
      </w:r>
      <w:r w:rsidR="00ED46F0">
        <w:rPr>
          <w:sz w:val="22"/>
          <w:szCs w:val="22"/>
        </w:rPr>
        <w:t>kolovoza</w:t>
      </w:r>
      <w:r w:rsidR="00F5510B" w:rsidRPr="00456293">
        <w:rPr>
          <w:sz w:val="22"/>
          <w:szCs w:val="22"/>
        </w:rPr>
        <w:t xml:space="preserve"> </w:t>
      </w:r>
      <w:r w:rsidR="002F194E" w:rsidRPr="00456293">
        <w:rPr>
          <w:sz w:val="22"/>
          <w:szCs w:val="22"/>
        </w:rPr>
        <w:t>2016.</w:t>
      </w:r>
    </w:p>
    <w:p w:rsidRDefault="00492FC6" w:rsidP="000175CB" w:rsidR="00492FC6" w:rsidRPr="00456293">
      <w:pPr>
        <w:rPr>
          <w:sz w:val="22"/>
          <w:szCs w:val="22"/>
        </w:rPr>
      </w:pPr>
    </w:p>
    <w:p w:rsidRDefault="00574B92" w:rsidP="00574B92" w:rsidR="00574B92" w:rsidRPr="00456293">
      <w:pPr>
        <w:jc w:val="right"/>
        <w:rPr>
          <w:sz w:val="22"/>
          <w:szCs w:val="22"/>
        </w:rPr>
      </w:pPr>
      <w:r w:rsidRPr="00456293">
        <w:rPr>
          <w:sz w:val="22"/>
          <w:szCs w:val="22"/>
        </w:rPr>
        <w:t>Sutkinja</w:t>
      </w:r>
    </w:p>
    <w:p w:rsidRDefault="00574B92" w:rsidP="00DB0F04" w:rsidR="00DB0F04" w:rsidRPr="00456293">
      <w:pPr>
        <w:jc w:val="right"/>
        <w:rPr>
          <w:sz w:val="22"/>
          <w:szCs w:val="22"/>
        </w:rPr>
      </w:pPr>
      <w:r w:rsidRPr="00456293">
        <w:rPr>
          <w:sz w:val="22"/>
          <w:szCs w:val="22"/>
        </w:rPr>
        <w:t xml:space="preserve">Ana </w:t>
      </w:r>
      <w:proofErr w:type="spellStart"/>
      <w:r w:rsidRPr="00456293">
        <w:rPr>
          <w:sz w:val="22"/>
          <w:szCs w:val="22"/>
        </w:rPr>
        <w:t>Markač</w:t>
      </w:r>
      <w:proofErr w:type="spellEnd"/>
      <w:r w:rsidRPr="00456293">
        <w:rPr>
          <w:sz w:val="22"/>
          <w:szCs w:val="22"/>
        </w:rPr>
        <w:t xml:space="preserve"> </w:t>
      </w:r>
    </w:p>
    <w:p w:rsidRDefault="00492FC6" w:rsidP="00DB0F04" w:rsidR="00492FC6" w:rsidRPr="00456293">
      <w:pPr>
        <w:rPr>
          <w:sz w:val="22"/>
          <w:szCs w:val="22"/>
        </w:rPr>
      </w:pPr>
      <w:r w:rsidRPr="00456293">
        <w:rPr>
          <w:sz w:val="22"/>
          <w:szCs w:val="22"/>
        </w:rPr>
        <w:t>DNA:</w:t>
      </w:r>
    </w:p>
    <w:p w:rsidRDefault="00492FC6" w:rsidP="00DB0F04" w:rsidR="00492FC6" w:rsidRPr="00456293">
      <w:pPr>
        <w:jc w:val="both"/>
        <w:rPr>
          <w:sz w:val="22"/>
          <w:szCs w:val="22"/>
        </w:rPr>
      </w:pPr>
      <w:r w:rsidRPr="00456293">
        <w:rPr>
          <w:sz w:val="22"/>
          <w:szCs w:val="22"/>
        </w:rPr>
        <w:t>1. e-oglasna ploča suda</w:t>
      </w:r>
    </w:p>
    <w:p w:rsidRDefault="008470FB" w:rsidP="00DB0F04" w:rsidR="00492FC6" w:rsidRPr="00456293">
      <w:pPr>
        <w:jc w:val="both"/>
        <w:rPr>
          <w:sz w:val="22"/>
          <w:szCs w:val="22"/>
        </w:rPr>
      </w:pPr>
      <w:r w:rsidRPr="00456293">
        <w:rPr>
          <w:sz w:val="22"/>
          <w:szCs w:val="22"/>
        </w:rPr>
        <w:t>2</w:t>
      </w:r>
      <w:r w:rsidR="00492FC6" w:rsidRPr="00456293">
        <w:rPr>
          <w:sz w:val="22"/>
          <w:szCs w:val="22"/>
        </w:rPr>
        <w:t>. u spis</w:t>
      </w:r>
    </w:p>
    <w:p w:rsidRDefault="00492FC6" w:rsidP="00E87D86" w:rsidR="00492FC6" w:rsidRPr="00456293">
      <w:pPr>
        <w:rPr>
          <w:sz w:val="22"/>
          <w:szCs w:val="22"/>
        </w:rPr>
      </w:pPr>
    </w:p>
    <w:sectPr w:rsidSect="000175CB" w:rsidR="00492FC6" w:rsidRPr="00456293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111B" w:rsidP="00381900" w:rsidR="008F111B">
      <w:r>
        <w:separator/>
      </w:r>
    </w:p>
  </w:endnote>
  <w:endnote w:id="0" w:type="continuationSeparator">
    <w:p w:rsidRDefault="008F111B" w:rsidP="00381900" w:rsidR="008F11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11B" w:rsidR="008F111B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:rsidRDefault="008F111B" w:rsidR="008F111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111B" w:rsidP="00381900" w:rsidR="008F111B">
      <w:r>
        <w:separator/>
      </w:r>
    </w:p>
  </w:footnote>
  <w:footnote w:id="0" w:type="continuationSeparator">
    <w:p w:rsidRDefault="008F111B" w:rsidP="00381900" w:rsidR="008F11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11B" w:rsidP="00630C9B" w:rsidR="008F111B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  <w:r>
      <w:tab/>
    </w:r>
    <w:r>
      <w:tab/>
      <w:t>Poslovni broj: 5</w:t>
    </w:r>
    <w:r w:rsidRPr="00FC1537">
      <w:t xml:space="preserve"> St</w:t>
    </w:r>
    <w:r>
      <w:t>-445/15-6</w:t>
    </w:r>
  </w:p>
  <w:p w:rsidRDefault="008F111B" w:rsidP="00414B48" w:rsidR="008F111B" w:rsidRPr="00FC1537">
    <w:pPr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11B" w:rsidP="006B6144" w:rsidR="008F111B" w:rsidRPr="000175CB">
    <w:pPr>
      <w:jc w:val="right"/>
      <w:rPr>
        <w:sz w:val="22"/>
        <w:szCs w:val="22"/>
      </w:rPr>
    </w:pPr>
    <w:r w:rsidRPr="000175CB">
      <w:rPr>
        <w:sz w:val="22"/>
        <w:szCs w:val="22"/>
      </w:rPr>
      <w:t xml:space="preserve">Poslovni broj: </w:t>
    </w:r>
    <w:r>
      <w:rPr>
        <w:sz w:val="22"/>
        <w:szCs w:val="22"/>
      </w:rPr>
      <w:t>2</w:t>
    </w:r>
    <w:r w:rsidRPr="000175CB">
      <w:rPr>
        <w:sz w:val="22"/>
        <w:szCs w:val="22"/>
      </w:rPr>
      <w:t xml:space="preserve"> St-</w:t>
    </w:r>
    <w:r w:rsidR="00473105">
      <w:rPr>
        <w:sz w:val="22"/>
        <w:szCs w:val="22"/>
      </w:rPr>
      <w:t>634</w:t>
    </w:r>
    <w:r>
      <w:rPr>
        <w:sz w:val="22"/>
        <w:szCs w:val="22"/>
      </w:rPr>
      <w:t>/16-8</w:t>
    </w:r>
  </w:p>
  <w:p w:rsidRDefault="008F111B" w:rsidP="006B6144" w:rsidR="008F111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01F1A"/>
    <w:rsid w:val="00010195"/>
    <w:rsid w:val="000175CB"/>
    <w:rsid w:val="000340E3"/>
    <w:rsid w:val="00041F25"/>
    <w:rsid w:val="00051225"/>
    <w:rsid w:val="000A3512"/>
    <w:rsid w:val="000E2034"/>
    <w:rsid w:val="00120DFA"/>
    <w:rsid w:val="001326AC"/>
    <w:rsid w:val="00132B5C"/>
    <w:rsid w:val="0014391C"/>
    <w:rsid w:val="00172D90"/>
    <w:rsid w:val="0017303D"/>
    <w:rsid w:val="00177D91"/>
    <w:rsid w:val="001A449D"/>
    <w:rsid w:val="001B1A98"/>
    <w:rsid w:val="001B4621"/>
    <w:rsid w:val="001F7723"/>
    <w:rsid w:val="001F7D4E"/>
    <w:rsid w:val="00212432"/>
    <w:rsid w:val="00260D65"/>
    <w:rsid w:val="00287F03"/>
    <w:rsid w:val="0029529C"/>
    <w:rsid w:val="002A233D"/>
    <w:rsid w:val="002A5B53"/>
    <w:rsid w:val="002C4C40"/>
    <w:rsid w:val="002D745C"/>
    <w:rsid w:val="002F194E"/>
    <w:rsid w:val="0033241E"/>
    <w:rsid w:val="00381900"/>
    <w:rsid w:val="0039165A"/>
    <w:rsid w:val="003936FC"/>
    <w:rsid w:val="00396F5E"/>
    <w:rsid w:val="003E1176"/>
    <w:rsid w:val="003E4669"/>
    <w:rsid w:val="003F6D6C"/>
    <w:rsid w:val="00405D26"/>
    <w:rsid w:val="00414B48"/>
    <w:rsid w:val="004212FB"/>
    <w:rsid w:val="00425835"/>
    <w:rsid w:val="00445AD6"/>
    <w:rsid w:val="004510AB"/>
    <w:rsid w:val="00456293"/>
    <w:rsid w:val="00473105"/>
    <w:rsid w:val="00477342"/>
    <w:rsid w:val="00477976"/>
    <w:rsid w:val="00492FC6"/>
    <w:rsid w:val="004D697C"/>
    <w:rsid w:val="004E1DC0"/>
    <w:rsid w:val="004F1927"/>
    <w:rsid w:val="00504AD9"/>
    <w:rsid w:val="00506499"/>
    <w:rsid w:val="00510F67"/>
    <w:rsid w:val="00517304"/>
    <w:rsid w:val="00532E61"/>
    <w:rsid w:val="00542EEE"/>
    <w:rsid w:val="00544121"/>
    <w:rsid w:val="00566E02"/>
    <w:rsid w:val="00573ED5"/>
    <w:rsid w:val="00574B92"/>
    <w:rsid w:val="00597E49"/>
    <w:rsid w:val="005A0757"/>
    <w:rsid w:val="005A33B9"/>
    <w:rsid w:val="005B1907"/>
    <w:rsid w:val="005B1954"/>
    <w:rsid w:val="005B5409"/>
    <w:rsid w:val="005C42A8"/>
    <w:rsid w:val="005C5037"/>
    <w:rsid w:val="005F2D85"/>
    <w:rsid w:val="006021D8"/>
    <w:rsid w:val="00630A0A"/>
    <w:rsid w:val="00630C9B"/>
    <w:rsid w:val="00631196"/>
    <w:rsid w:val="006515FC"/>
    <w:rsid w:val="00655D68"/>
    <w:rsid w:val="0065727A"/>
    <w:rsid w:val="00663483"/>
    <w:rsid w:val="00664C65"/>
    <w:rsid w:val="00681DED"/>
    <w:rsid w:val="00692768"/>
    <w:rsid w:val="006B0E77"/>
    <w:rsid w:val="006B6144"/>
    <w:rsid w:val="006C17B4"/>
    <w:rsid w:val="006C6332"/>
    <w:rsid w:val="006C6DE3"/>
    <w:rsid w:val="006E130A"/>
    <w:rsid w:val="00707646"/>
    <w:rsid w:val="00714E3B"/>
    <w:rsid w:val="0071645D"/>
    <w:rsid w:val="00732ED6"/>
    <w:rsid w:val="00753CD7"/>
    <w:rsid w:val="00765179"/>
    <w:rsid w:val="00780F49"/>
    <w:rsid w:val="00784AF2"/>
    <w:rsid w:val="007A133F"/>
    <w:rsid w:val="007A5785"/>
    <w:rsid w:val="007C0B26"/>
    <w:rsid w:val="007D2E19"/>
    <w:rsid w:val="007D35FF"/>
    <w:rsid w:val="007D4A0F"/>
    <w:rsid w:val="007E1447"/>
    <w:rsid w:val="007E7890"/>
    <w:rsid w:val="00805593"/>
    <w:rsid w:val="008109EF"/>
    <w:rsid w:val="00811BBA"/>
    <w:rsid w:val="00840CEA"/>
    <w:rsid w:val="008470FB"/>
    <w:rsid w:val="00851840"/>
    <w:rsid w:val="0086565C"/>
    <w:rsid w:val="00867C2D"/>
    <w:rsid w:val="0087336A"/>
    <w:rsid w:val="008A1F29"/>
    <w:rsid w:val="008F111B"/>
    <w:rsid w:val="009107FA"/>
    <w:rsid w:val="00911208"/>
    <w:rsid w:val="009422F5"/>
    <w:rsid w:val="00963FD0"/>
    <w:rsid w:val="00983E1F"/>
    <w:rsid w:val="00984D09"/>
    <w:rsid w:val="009B1C20"/>
    <w:rsid w:val="009C3129"/>
    <w:rsid w:val="009D2E0E"/>
    <w:rsid w:val="009E4EBD"/>
    <w:rsid w:val="009E513D"/>
    <w:rsid w:val="009E6DD2"/>
    <w:rsid w:val="009F0E87"/>
    <w:rsid w:val="00A07097"/>
    <w:rsid w:val="00A16249"/>
    <w:rsid w:val="00A3143F"/>
    <w:rsid w:val="00A672B9"/>
    <w:rsid w:val="00A90D63"/>
    <w:rsid w:val="00A92736"/>
    <w:rsid w:val="00A96A7A"/>
    <w:rsid w:val="00AB2543"/>
    <w:rsid w:val="00AC38D3"/>
    <w:rsid w:val="00AC686F"/>
    <w:rsid w:val="00B0009A"/>
    <w:rsid w:val="00B10914"/>
    <w:rsid w:val="00B20F3E"/>
    <w:rsid w:val="00B26015"/>
    <w:rsid w:val="00B30870"/>
    <w:rsid w:val="00B4205D"/>
    <w:rsid w:val="00B62BFF"/>
    <w:rsid w:val="00B80ABA"/>
    <w:rsid w:val="00B84EF6"/>
    <w:rsid w:val="00B91F87"/>
    <w:rsid w:val="00BB1DBF"/>
    <w:rsid w:val="00BE2799"/>
    <w:rsid w:val="00C063C1"/>
    <w:rsid w:val="00C101D7"/>
    <w:rsid w:val="00C218B1"/>
    <w:rsid w:val="00C24CDB"/>
    <w:rsid w:val="00C43DCD"/>
    <w:rsid w:val="00C6589D"/>
    <w:rsid w:val="00C71E70"/>
    <w:rsid w:val="00C95A52"/>
    <w:rsid w:val="00C96EEB"/>
    <w:rsid w:val="00CB6DDD"/>
    <w:rsid w:val="00CC6FF6"/>
    <w:rsid w:val="00CD5142"/>
    <w:rsid w:val="00CE297C"/>
    <w:rsid w:val="00D27914"/>
    <w:rsid w:val="00D300E7"/>
    <w:rsid w:val="00D37C21"/>
    <w:rsid w:val="00D444D8"/>
    <w:rsid w:val="00D75C4C"/>
    <w:rsid w:val="00D7779A"/>
    <w:rsid w:val="00D825DA"/>
    <w:rsid w:val="00D872FF"/>
    <w:rsid w:val="00DA096F"/>
    <w:rsid w:val="00DB0F04"/>
    <w:rsid w:val="00DB29FF"/>
    <w:rsid w:val="00DD0C73"/>
    <w:rsid w:val="00DD1E5B"/>
    <w:rsid w:val="00E13763"/>
    <w:rsid w:val="00E21219"/>
    <w:rsid w:val="00E2121D"/>
    <w:rsid w:val="00E24ACD"/>
    <w:rsid w:val="00E26907"/>
    <w:rsid w:val="00E523B5"/>
    <w:rsid w:val="00E56453"/>
    <w:rsid w:val="00E832DC"/>
    <w:rsid w:val="00E8413E"/>
    <w:rsid w:val="00E85B2E"/>
    <w:rsid w:val="00E87D86"/>
    <w:rsid w:val="00E9786D"/>
    <w:rsid w:val="00EA5E65"/>
    <w:rsid w:val="00EB24A2"/>
    <w:rsid w:val="00EB3473"/>
    <w:rsid w:val="00EC1582"/>
    <w:rsid w:val="00ED1D9D"/>
    <w:rsid w:val="00ED46F0"/>
    <w:rsid w:val="00EF14DC"/>
    <w:rsid w:val="00EF2A8C"/>
    <w:rsid w:val="00EF6429"/>
    <w:rsid w:val="00F008C8"/>
    <w:rsid w:val="00F127D5"/>
    <w:rsid w:val="00F12B9A"/>
    <w:rsid w:val="00F156AC"/>
    <w:rsid w:val="00F205A6"/>
    <w:rsid w:val="00F46E88"/>
    <w:rsid w:val="00F5510B"/>
    <w:rsid w:val="00F57AAD"/>
    <w:rsid w:val="00F77BEE"/>
    <w:rsid w:val="00F82299"/>
    <w:rsid w:val="00F94AA2"/>
    <w:rsid w:val="00F95FEF"/>
    <w:rsid w:val="00FC1537"/>
    <w:rsid w:val="00FC2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658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589D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589D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589D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589D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header" w:semiHidden="0" w:uiPriority="0" w:unhideWhenUsed="0"/>
    <w:lsdException w:locked="1" w:name="footer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7D8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658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589D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589D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589D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589D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kolovoza 2016.</izvorni_sadrzaj>
    <derivirana_varijabla naziv="DomainObject.DatumDonosenjaOdluke_1">31.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634</izvorni_sadrzaj>
    <derivirana_varijabla naziv="DomainObject.Predmet.Broj_1">634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2016.</izvorni_sadrzaj>
    <derivirana_varijabla naziv="DomainObject.Predmet.DatumOsnivanja_1">28.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St-634/2016</izvorni_sadrzaj>
    <derivirana_varijabla naziv="DomainObject.Predmet.OznakaBroj_1">St-634/2016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PAPRIKAŠ j.d.o.o. POREČ</izvorni_sadrzaj>
    <derivirana_varijabla naziv="DomainObject.Predmet.ProtustrankaFormated_1">  PAPRIKAŠ j.d.o.o. POREČ</derivirana_varijabla>
  </DomainObject.Predmet.ProtustrankaFormated>
  <DomainObject.Predmet.ProtustrankaFormatedOIB>
    <izvorni_sadrzaj>  PAPRIKAŠ j.d.o.o. POREČ, OIB 09476274480</izvorni_sadrzaj>
    <derivirana_varijabla naziv="DomainObject.Predmet.ProtustrankaFormatedOIB_1">  PAPRIKAŠ j.d.o.o. POREČ, OIB 09476274480</derivirana_varijabla>
  </DomainObject.Predmet.ProtustrankaFormatedOIB>
  <DomainObject.Predmet.ProtustrankaFormatedWithAdress>
    <izvorni_sadrzaj> PAPRIKAŠ j.d.o.o. POREČ, Brionska 4 A, 52440 Poreč</izvorni_sadrzaj>
    <derivirana_varijabla naziv="DomainObject.Predmet.ProtustrankaFormatedWithAdress_1"> PAPRIKAŠ j.d.o.o. POREČ, Brionska 4 A, 52440 Poreč</derivirana_varijabla>
  </DomainObject.Predmet.ProtustrankaFormatedWithAdress>
  <DomainObject.Predmet.ProtustrankaFormatedWithAdressOIB>
    <izvorni_sadrzaj> PAPRIKAŠ j.d.o.o. POREČ, OIB 09476274480, Brionska 4 A, 52440 Poreč</izvorni_sadrzaj>
    <derivirana_varijabla naziv="DomainObject.Predmet.ProtustrankaFormatedWithAdressOIB_1"> PAPRIKAŠ j.d.o.o. POREČ, OIB 09476274480, Brionska 4 A, 52440 Poreč</derivirana_varijabla>
  </DomainObject.Predmet.ProtustrankaFormatedWithAdressOIB>
  <DomainObject.Predmet.ProtustrankaWithAdress>
    <izvorni_sadrzaj>PAPRIKAŠ j.d.o.o. POREČ Brionska 4 A, 52440 Poreč</izvorni_sadrzaj>
    <derivirana_varijabla naziv="DomainObject.Predmet.ProtustrankaWithAdress_1">PAPRIKAŠ j.d.o.o. POREČ Brionska 4 A, 52440 Poreč</derivirana_varijabla>
  </DomainObject.Predmet.ProtustrankaWithAdress>
  <DomainObject.Predmet.ProtustrankaWithAdressOIB>
    <izvorni_sadrzaj>PAPRIKAŠ j.d.o.o. POREČ, OIB 09476274480, Brionska 4 A, 52440 Poreč</izvorni_sadrzaj>
    <derivirana_varijabla naziv="DomainObject.Predmet.ProtustrankaWithAdressOIB_1">PAPRIKAŠ j.d.o.o. POREČ, OIB 09476274480, Brionska 4 A, 52440 Poreč</derivirana_varijabla>
  </DomainObject.Predmet.ProtustrankaWithAdressOIB>
  <DomainObject.Predmet.ProtustrankaNazivFormated>
    <izvorni_sadrzaj>PAPRIKAŠ j.d.o.o. POREČ</izvorni_sadrzaj>
    <derivirana_varijabla naziv="DomainObject.Predmet.ProtustrankaNazivFormated_1">PAPRIKAŠ j.d.o.o. POREČ</derivirana_varijabla>
  </DomainObject.Predmet.ProtustrankaNazivFormated>
  <DomainObject.Predmet.ProtustrankaNazivFormatedOIB>
    <izvorni_sadrzaj>PAPRIKAŠ j.d.o.o. POREČ, OIB 09476274480</izvorni_sadrzaj>
    <derivirana_varijabla naziv="DomainObject.Predmet.ProtustrankaNazivFormatedOIB_1">PAPRIKAŠ j.d.o.o. POREČ, OIB 09476274480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PAPRIKAŠ j.d.o.o. POREČ</item>
    </izvorni_sadrzaj>
    <derivirana_varijabla naziv="DomainObject.Predmet.ProtuStrankaListFormated_1">
      <item>PAPRIKAŠ j.d.o.o. POREČ</item>
    </derivirana_varijabla>
  </DomainObject.Predmet.ProtuStrankaListFormated>
  <DomainObject.Predmet.ProtuStrankaListFormatedOIB>
    <izvorni_sadrzaj>
      <item>PAPRIKAŠ j.d.o.o. POREČ, OIB 09476274480</item>
    </izvorni_sadrzaj>
    <derivirana_varijabla naziv="DomainObject.Predmet.ProtuStrankaListFormatedOIB_1">
      <item>PAPRIKAŠ j.d.o.o. POREČ, OIB 09476274480</item>
    </derivirana_varijabla>
  </DomainObject.Predmet.ProtuStrankaListFormatedOIB>
  <DomainObject.Predmet.ProtuStrankaListFormatedWithAdress>
    <izvorni_sadrzaj>
      <item>PAPRIKAŠ j.d.o.o. POREČ, Brionska 4 A, 52440 Poreč</item>
    </izvorni_sadrzaj>
    <derivirana_varijabla naziv="DomainObject.Predmet.ProtuStrankaListFormatedWithAdress_1">
      <item>PAPRIKAŠ j.d.o.o. POREČ, Brionska 4 A, 52440 Poreč</item>
    </derivirana_varijabla>
  </DomainObject.Predmet.ProtuStrankaListFormatedWithAdress>
  <DomainObject.Predmet.ProtuStrankaListFormatedWithAdressOIB>
    <izvorni_sadrzaj>
      <item>PAPRIKAŠ j.d.o.o. POREČ, OIB 09476274480, Brionska 4 A, 52440 Poreč</item>
    </izvorni_sadrzaj>
    <derivirana_varijabla naziv="DomainObject.Predmet.ProtuStrankaListFormatedWithAdressOIB_1">
      <item>PAPRIKAŠ j.d.o.o. POREČ, OIB 09476274480, Brionska 4 A, 52440 Poreč</item>
    </derivirana_varijabla>
  </DomainObject.Predmet.ProtuStrankaListFormatedWithAdressOIB>
  <DomainObject.Predmet.ProtuStrankaListNazivFormated>
    <izvorni_sadrzaj>
      <item>PAPRIKAŠ j.d.o.o. POREČ</item>
    </izvorni_sadrzaj>
    <derivirana_varijabla naziv="DomainObject.Predmet.ProtuStrankaListNazivFormated_1">
      <item>PAPRIKAŠ j.d.o.o. POREČ</item>
    </derivirana_varijabla>
  </DomainObject.Predmet.ProtuStrankaListNazivFormated>
  <DomainObject.Predmet.ProtuStrankaListNazivFormatedOIB>
    <izvorni_sadrzaj>
      <item>PAPRIKAŠ j.d.o.o. POREČ, OIB 09476274480</item>
    </izvorni_sadrzaj>
    <derivirana_varijabla naziv="DomainObject.Predmet.ProtuStrankaListNazivFormatedOIB_1">
      <item>PAPRIKAŠ j.d.o.o. POREČ, OIB 09476274480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2016.</izvorni_sadrzaj>
    <derivirana_varijabla naziv="DomainObject.Datum_1">31.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PAPRIKAŠ j.d.o.o. POREČ</izvorni_sadrzaj>
    <derivirana_varijabla naziv="DomainObject.Predmet.ProtustrankaIDrugi_1">PAPRIKAŠ j.d.o.o.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PAPRIKAŠ j.d.o.o. POREČ, OIB 09476274480, Brionska 4 A, 52440 Poreč</izvorni_sadrzaj>
    <derivirana_varijabla naziv="DomainObject.Predmet.ProtustrankaIDrugiAdressOIB_1">PAPRIKAŠ j.d.o.o. POREČ, OIB 09476274480, Brionska 4 A,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PAPRIKAŠ j.d.o.o. POREČ</item>
      <item>FINANCIJSKA AGENCIJA, RC RIJEKA, PODRUŽNICA PULA, PULA</item>
    </izvorni_sadrzaj>
    <derivirana_varijabla naziv="DomainObject.Predmet.SudioniciListNaziv_1">
      <item>PAPRIKAŠ j.d.o.o. POREČ</item>
      <item>FINANCIJSKA AGENCIJA, RC RIJEKA, PODRUŽNICA PULA, PULA</item>
    </derivirana_varijabla>
  </DomainObject.Predmet.SudioniciListNaziv>
  <DomainObject.Predmet.SudioniciListAdressOIB>
    <izvorni_sadrzaj>
      <item>PAPRIKAŠ j.d.o.o. POREČ, OIB 09476274480, Brionska 4 A,52440 Poreč</item>
      <item>FINANCIJSKA AGENCIJA, RC RIJEKA, PODRUŽNICA PULA, PULA, OIB 85821130368, Giardini 5,52100 Pula</item>
    </izvorni_sadrzaj>
    <derivirana_varijabla naziv="DomainObject.Predmet.SudioniciListAdressOIB_1">
      <item>PAPRIKAŠ j.d.o.o. POREČ, OIB 09476274480, Brionska 4 A,52440 Poreč</item>
      <item>FINANCIJSKA AGENCIJA, RC RIJEKA, PODRUŽNICA PULA, PULA,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09476274480</item>
      <item>, OIB 85821130368</item>
    </izvorni_sadrzaj>
    <derivirana_varijabla naziv="DomainObject.Predmet.SudioniciListNazivOIB_1">
      <item>, OIB 09476274480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2C2677B-7875-47FD-8401-5381F5C9284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414</properties:Words>
  <properties:Characters>2103</properties:Characters>
  <properties:Lines>54</properties:Lines>
  <properties:Paragraphs>18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5 St-831/15-5</vt:lpstr>
    </vt:vector>
  </properties:TitlesOfParts>
  <properties:LinksUpToDate>false</properties:LinksUpToDate>
  <properties:CharactersWithSpaces>2535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2016-08-02T07:37:00Z</dcterms:created>
  <dc:creator>Danijela Markulin</dc:creator>
  <cp:lastModifiedBy>Nena Mužanović</cp:lastModifiedBy>
  <cp:lastPrinted>2016-08-30T12:46:00Z</cp:lastPrinted>
  <dcterms:modified xmlns:xsi="http://www.w3.org/2001/XMLSchema-instance" xsi:type="dcterms:W3CDTF">2016-08-31T12:46:00Z</dcterms:modified>
  <cp:revision>6</cp:revision>
  <dc:title>Poslovni broj: 5 St-831/15-5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