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648a" w14:paraId="b6c648a" w:rsidRDefault="005A4032" w:rsidP="005A4032" w:rsidR="005A4032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</w:t>
      </w:r>
    </w:p>
    <w:p w:rsidRDefault="005A4032" w:rsidP="005A4032" w:rsidR="005A4032">
      <w:r>
        <w:rPr>
          <w:b/>
        </w:rPr>
        <w:t xml:space="preserve">OPĆINSKI SUD U SPLIT                                                                                        </w:t>
      </w:r>
      <w:proofErr w:type="spellStart"/>
      <w:r>
        <w:rPr>
          <w:b/>
        </w:rPr>
        <w:t>Sp</w:t>
      </w:r>
      <w:proofErr w:type="spellEnd"/>
      <w:r>
        <w:rPr>
          <w:b/>
        </w:rPr>
        <w:t>-10/16</w:t>
      </w:r>
    </w:p>
    <w:p w:rsidRDefault="005A4032" w:rsidP="005A4032" w:rsidR="005A4032"/>
    <w:p w:rsidRDefault="005A4032" w:rsidP="005A4032" w:rsidR="005A4032"/>
    <w:p w:rsidRDefault="005A4032" w:rsidP="005A4032" w:rsidR="005A403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2E2A8F" w:rsidP="005A4032" w:rsidR="005A4032">
      <w:pPr>
        <w:jc w:val="center"/>
      </w:pPr>
      <w:r>
        <w:t>o izvještajnom ročištu</w:t>
      </w:r>
      <w:r w:rsidR="005A4032">
        <w:t xml:space="preserve"> u postupku stečaja potrošača</w:t>
      </w:r>
    </w:p>
    <w:p w:rsidRDefault="005A4032" w:rsidP="005A4032" w:rsidR="005A4032">
      <w:pPr>
        <w:jc w:val="center"/>
      </w:pPr>
      <w:r>
        <w:t>sastavljen kod  Općinskog suda  u Splitu</w:t>
      </w:r>
    </w:p>
    <w:p w:rsidRDefault="005A4032" w:rsidP="005A4032" w:rsidR="005A4032">
      <w:pPr>
        <w:jc w:val="center"/>
      </w:pPr>
      <w:r>
        <w:t>dana 0</w:t>
      </w:r>
      <w:r w:rsidR="002E2A8F">
        <w:t xml:space="preserve">5.rujna </w:t>
      </w:r>
      <w:r w:rsidR="004A451C">
        <w:t xml:space="preserve"> </w:t>
      </w:r>
      <w:r>
        <w:t xml:space="preserve"> 2017.g.</w:t>
      </w:r>
    </w:p>
    <w:p w:rsidRDefault="005A4032" w:rsidP="005A4032" w:rsidR="005A4032">
      <w:pPr>
        <w:jc w:val="center"/>
        <w:rPr>
          <w:b/>
        </w:rPr>
      </w:pPr>
    </w:p>
    <w:p w:rsidRDefault="005A4032" w:rsidP="005A4032" w:rsidR="005A4032">
      <w:pPr>
        <w:rPr>
          <w:b/>
        </w:rPr>
      </w:pPr>
    </w:p>
    <w:p w:rsidRDefault="005A4032" w:rsidP="005A4032" w:rsidR="005A4032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5A4032" w:rsidP="005A4032" w:rsidR="005A4032">
      <w:pPr>
        <w:rPr>
          <w:b/>
        </w:rPr>
      </w:pPr>
    </w:p>
    <w:p w:rsidRDefault="005A4032" w:rsidP="005A4032" w:rsidR="005A4032">
      <w:pPr>
        <w:rPr>
          <w:sz w:val="20"/>
          <w:szCs w:val="20"/>
        </w:rPr>
      </w:pPr>
      <w:r>
        <w:t xml:space="preserve">SUDAC: Irena Klisović                                    Predlagatelj: Frano Bulić </w:t>
      </w:r>
    </w:p>
    <w:p w:rsidRDefault="005A4032" w:rsidP="005A4032" w:rsidR="005A4032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5A4032" w:rsidP="005A4032" w:rsidR="005A4032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5A4032" w:rsidP="005A4032" w:rsidR="005A4032">
      <w:r>
        <w:t xml:space="preserve">                                                                           </w:t>
      </w:r>
    </w:p>
    <w:p w:rsidRDefault="005A4032" w:rsidP="005A4032" w:rsidR="005A4032">
      <w:pPr>
        <w:rPr>
          <w:b/>
        </w:rPr>
      </w:pPr>
      <w:r>
        <w:t xml:space="preserve">                                                                           </w:t>
      </w:r>
    </w:p>
    <w:p w:rsidRDefault="005A4032" w:rsidP="005A4032" w:rsidR="005A4032">
      <w:pPr>
        <w:rPr>
          <w:b/>
        </w:rPr>
      </w:pPr>
    </w:p>
    <w:p w:rsidRDefault="005A4032" w:rsidP="005A4032" w:rsidR="005A4032">
      <w:r>
        <w:t xml:space="preserve">                                     </w:t>
      </w:r>
      <w:r w:rsidR="002E2A8F">
        <w:t xml:space="preserve">                     početak u 12</w:t>
      </w:r>
      <w:r>
        <w:t>,00 sati</w:t>
      </w:r>
    </w:p>
    <w:p w:rsidRDefault="005A4032" w:rsidP="005A4032" w:rsidR="005A4032">
      <w:pPr>
        <w:rPr>
          <w:b/>
        </w:rPr>
      </w:pPr>
    </w:p>
    <w:p w:rsidRDefault="005A4032" w:rsidP="005A4032" w:rsidR="005A4032">
      <w:pPr>
        <w:rPr>
          <w:b/>
        </w:rPr>
      </w:pPr>
      <w:r>
        <w:t>Sudac otvara prip</w:t>
      </w:r>
      <w:r w:rsidR="002E2A8F">
        <w:t>remno ročište u 12</w:t>
      </w:r>
      <w:r>
        <w:t>,00 sati i objavljuje predmet raspravljanja</w:t>
      </w:r>
      <w:r>
        <w:rPr>
          <w:b/>
        </w:rPr>
        <w:t xml:space="preserve">. </w:t>
      </w:r>
    </w:p>
    <w:p w:rsidRDefault="005A4032" w:rsidP="005A4032" w:rsidR="005A4032">
      <w:pPr>
        <w:rPr>
          <w:b/>
        </w:rPr>
      </w:pPr>
    </w:p>
    <w:p w:rsidRDefault="005A4032" w:rsidP="005A4032" w:rsidR="005A4032">
      <w:r>
        <w:t>Rasprava je javna!</w:t>
      </w:r>
    </w:p>
    <w:p w:rsidRDefault="005A4032" w:rsidP="005A4032" w:rsidR="005A4032"/>
    <w:p w:rsidRDefault="005A4032" w:rsidP="005A4032" w:rsidR="005A4032">
      <w:r>
        <w:t xml:space="preserve">Utvrđuje se da su pristupili: </w:t>
      </w:r>
    </w:p>
    <w:p w:rsidRDefault="005A4032" w:rsidP="005A4032" w:rsidR="005A4032"/>
    <w:p w:rsidRDefault="005A4032" w:rsidP="005A4032" w:rsidR="005A4032">
      <w:pPr>
        <w:rPr>
          <w:sz w:val="28"/>
        </w:rPr>
      </w:pPr>
      <w:r>
        <w:t>Za predla</w:t>
      </w:r>
      <w:r w:rsidR="002E2A8F">
        <w:t>gatelja – potrošača: nije pristupio</w:t>
      </w:r>
      <w:r>
        <w:t xml:space="preserve"> uredno pozvani predlagatelj, putem </w:t>
      </w:r>
      <w:proofErr w:type="spellStart"/>
      <w:r>
        <w:t>ogl.ploče</w:t>
      </w:r>
      <w:proofErr w:type="spellEnd"/>
      <w:r>
        <w:t xml:space="preserve"> pozvan</w:t>
      </w:r>
    </w:p>
    <w:p w:rsidRDefault="005A4032" w:rsidP="005A4032" w:rsidR="005A4032">
      <w:pPr>
        <w:rPr>
          <w:sz w:val="28"/>
        </w:rPr>
      </w:pPr>
    </w:p>
    <w:p w:rsidRDefault="005A4032" w:rsidP="005A4032" w:rsidR="005A4032">
      <w:r>
        <w:t xml:space="preserve">Za vjerovnike: </w:t>
      </w:r>
    </w:p>
    <w:p w:rsidRDefault="005A4032" w:rsidP="005A4032" w:rsidR="005A4032">
      <w:pPr>
        <w:numPr>
          <w:ilvl w:val="0"/>
          <w:numId w:val="1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ANTE MIHIĆ, </w:t>
      </w:r>
      <w:proofErr w:type="spellStart"/>
      <w:r>
        <w:rPr>
          <w:rFonts w:eastAsia="Calibri"/>
          <w:lang w:eastAsia="en-US"/>
        </w:rPr>
        <w:t>Jeretova</w:t>
      </w:r>
      <w:proofErr w:type="spellEnd"/>
      <w:r>
        <w:rPr>
          <w:rFonts w:eastAsia="Calibri"/>
          <w:lang w:eastAsia="en-US"/>
        </w:rPr>
        <w:t xml:space="preserve"> 6, Split, OIB: 98842098707</w:t>
      </w:r>
    </w:p>
    <w:p w:rsidRDefault="005A4032" w:rsidP="005A4032" w:rsidR="005A4032">
      <w:pPr>
        <w:numPr>
          <w:ilvl w:val="0"/>
          <w:numId w:val="1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Hrvatska Poštanska Banka d.d., </w:t>
      </w:r>
      <w:proofErr w:type="spellStart"/>
      <w:r>
        <w:rPr>
          <w:rFonts w:eastAsia="Calibri"/>
          <w:lang w:eastAsia="en-US"/>
        </w:rPr>
        <w:t>Jurišićeva</w:t>
      </w:r>
      <w:proofErr w:type="spellEnd"/>
      <w:r>
        <w:rPr>
          <w:rFonts w:eastAsia="Calibri"/>
          <w:lang w:eastAsia="en-US"/>
        </w:rPr>
        <w:t xml:space="preserve"> 4, Zagreb, OIB: 87936104217</w:t>
      </w:r>
    </w:p>
    <w:p w:rsidRDefault="005A4032" w:rsidP="005A4032" w:rsidR="005A4032">
      <w:pPr>
        <w:numPr>
          <w:ilvl w:val="0"/>
          <w:numId w:val="1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Stipe </w:t>
      </w:r>
      <w:proofErr w:type="spellStart"/>
      <w:r>
        <w:rPr>
          <w:rFonts w:eastAsia="Calibri"/>
          <w:lang w:eastAsia="en-US"/>
        </w:rPr>
        <w:t>Kodžoman</w:t>
      </w:r>
      <w:proofErr w:type="spellEnd"/>
      <w:r>
        <w:rPr>
          <w:rFonts w:eastAsia="Calibri"/>
          <w:lang w:eastAsia="en-US"/>
        </w:rPr>
        <w:t>, Doverska 8, Split, OIB: 94922581127</w:t>
      </w:r>
    </w:p>
    <w:p w:rsidRDefault="005A4032" w:rsidP="005A4032" w:rsidR="005A4032" w:rsidRPr="002E2A8F">
      <w:pPr>
        <w:numPr>
          <w:ilvl w:val="0"/>
          <w:numId w:val="1"/>
        </w:numPr>
        <w:jc w:val="both"/>
        <w:rPr>
          <w:rFonts w:eastAsia="Calibri"/>
          <w:b/>
          <w:lang w:eastAsia="en-US"/>
        </w:rPr>
      </w:pPr>
      <w:r w:rsidRPr="002E2A8F">
        <w:rPr>
          <w:rFonts w:eastAsia="Calibri"/>
          <w:b/>
          <w:lang w:eastAsia="en-US"/>
        </w:rPr>
        <w:t xml:space="preserve">Ministarstvo financija, Porezna uprava, Područni ured Dalmacija, Ispostava Split, Domovinskog rata 2, OIB: 18683136487, zam. </w:t>
      </w:r>
      <w:proofErr w:type="spellStart"/>
      <w:r w:rsidRPr="002E2A8F">
        <w:rPr>
          <w:rFonts w:eastAsia="Calibri"/>
          <w:b/>
          <w:lang w:eastAsia="en-US"/>
        </w:rPr>
        <w:t>zz</w:t>
      </w:r>
      <w:proofErr w:type="spellEnd"/>
      <w:r w:rsidRPr="002E2A8F">
        <w:rPr>
          <w:rFonts w:eastAsia="Calibri"/>
          <w:b/>
          <w:lang w:eastAsia="en-US"/>
        </w:rPr>
        <w:t xml:space="preserve">-a </w:t>
      </w:r>
      <w:proofErr w:type="spellStart"/>
      <w:r w:rsidRPr="002E2A8F">
        <w:rPr>
          <w:rFonts w:eastAsia="Calibri"/>
          <w:b/>
          <w:lang w:eastAsia="en-US"/>
        </w:rPr>
        <w:t>Margarita</w:t>
      </w:r>
      <w:proofErr w:type="spellEnd"/>
      <w:r w:rsidRPr="002E2A8F">
        <w:rPr>
          <w:rFonts w:eastAsia="Calibri"/>
          <w:b/>
          <w:lang w:eastAsia="en-US"/>
        </w:rPr>
        <w:t xml:space="preserve"> Tadić savjetnik u ODO-Split</w:t>
      </w:r>
    </w:p>
    <w:p w:rsidRDefault="004E53B5" w:rsidR="00215192"/>
    <w:p w:rsidRDefault="002E2A8F" w:rsidR="002E2A8F">
      <w:r>
        <w:t xml:space="preserve">Čita se očitovanje stečajnog povjerenika  Željka Ferenčića koji izjavljuje da je Rješenjem Ministarstva pravosuđa od 10.srpnja 2017.g. brisan sa liste povjerenika na osobni zahtjev, te poziva sud da donese rješenje o razrješenju povjerenika na osobni zahtjev, ujedno moli odgodu zakazanog ročišta. </w:t>
      </w:r>
    </w:p>
    <w:p w:rsidRDefault="005A4032" w:rsidP="001765E4" w:rsidR="005A4032">
      <w:pPr>
        <w:jc w:val="both"/>
      </w:pPr>
      <w:r>
        <w:t xml:space="preserve">Sud donosi </w:t>
      </w:r>
    </w:p>
    <w:p w:rsidRDefault="005A4032" w:rsidP="001765E4" w:rsidR="005A4032">
      <w:pPr>
        <w:jc w:val="both"/>
      </w:pPr>
    </w:p>
    <w:p w:rsidRDefault="005A4032" w:rsidP="00E277E1" w:rsidR="005A4032">
      <w:pPr>
        <w:ind w:firstLine="708" w:left="3540"/>
      </w:pPr>
      <w:r>
        <w:t>zaključak</w:t>
      </w:r>
    </w:p>
    <w:p w:rsidRDefault="005A4032" w:rsidP="005A4032" w:rsidR="005A4032"/>
    <w:p w:rsidRDefault="002E2A8F" w:rsidP="005A4032" w:rsidR="002E2A8F">
      <w:r>
        <w:t xml:space="preserve">Utvrđuje se da ne postoje uvjeti za održavanje ročišta. </w:t>
      </w:r>
    </w:p>
    <w:p w:rsidRDefault="002E2A8F" w:rsidP="005A4032" w:rsidR="005A4032">
      <w:r>
        <w:t xml:space="preserve">Imenuje se novi povjerenik u osobi Bože </w:t>
      </w:r>
      <w:proofErr w:type="spellStart"/>
      <w:r>
        <w:t>Guvo</w:t>
      </w:r>
      <w:proofErr w:type="spellEnd"/>
      <w:r>
        <w:t xml:space="preserve">, a razrješuje se Željko Ferenčić. </w:t>
      </w:r>
    </w:p>
    <w:p w:rsidRDefault="002E2A8F" w:rsidP="005A4032" w:rsidR="002E2A8F">
      <w:r>
        <w:t xml:space="preserve">Pozvat će se Frano Bulić da najprije pred ovim sudom podnese Izjavu o ustupu Boži </w:t>
      </w:r>
      <w:proofErr w:type="spellStart"/>
      <w:r>
        <w:t>Guvo</w:t>
      </w:r>
      <w:proofErr w:type="spellEnd"/>
      <w:r>
        <w:t xml:space="preserve">. </w:t>
      </w:r>
    </w:p>
    <w:p w:rsidRDefault="002E2A8F" w:rsidP="005A4032" w:rsidR="002E2A8F"/>
    <w:p w:rsidRDefault="005A4032" w:rsidP="005A4032" w:rsidR="005A4032" w:rsidRPr="005A4032">
      <w:r>
        <w:t xml:space="preserve">Dovršeno. </w:t>
      </w:r>
    </w:p>
    <w:sectPr w:rsidR="005A4032" w:rsidRPr="005A40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2263AE"/>
    <w:multiLevelType w:val="hybridMultilevel"/>
    <w:tmpl w:val="85F0BEFC"/>
    <w:lvl w:tplc="918A049E" w:ilvl="0">
      <w:start w:val="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032"/>
    <w:rsid w:val="00013D84"/>
    <w:rsid w:val="00060B57"/>
    <w:rsid w:val="000904E0"/>
    <w:rsid w:val="000D3B7C"/>
    <w:rsid w:val="001778C7"/>
    <w:rsid w:val="001B28C4"/>
    <w:rsid w:val="001D17E8"/>
    <w:rsid w:val="001F4D82"/>
    <w:rsid w:val="00240D92"/>
    <w:rsid w:val="002D19B7"/>
    <w:rsid w:val="002E2A8F"/>
    <w:rsid w:val="003F28D1"/>
    <w:rsid w:val="00420CB4"/>
    <w:rsid w:val="00494346"/>
    <w:rsid w:val="004A451C"/>
    <w:rsid w:val="004E53B5"/>
    <w:rsid w:val="00574C18"/>
    <w:rsid w:val="0058672B"/>
    <w:rsid w:val="00597898"/>
    <w:rsid w:val="005A4032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F61E3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0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45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5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3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0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45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5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3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521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5. rujna 2017.</izvorni_sadrzaj>
    <derivirana_varijabla naziv="DomainObject.StvarniPocetakDatum_1">5. rujna 2017.</derivirana_varijabla>
  </DomainObject.StvarniPocetakDatum>
  <DomainObject.StvarniZavrsetakDatum>
    <izvorni_sadrzaj>5. rujna 2017.</izvorni_sadrzaj>
    <derivirana_varijabla naziv="DomainObject.StvarniZavrsetakDatum_1">5. rujna 2017.</derivirana_varijabla>
  </DomainObject.StvarniZavrsetakDatum>
  <DomainObject.PlaniraniZavrsetakDatum>
    <izvorni_sadrzaj>5. rujna 2017.</izvorni_sadrzaj>
    <derivirana_varijabla naziv="DomainObject.PlaniraniZavrsetakDatum_1">5. rujna 2017.</derivirana_varijabla>
  </DomainObject.PlaniraniZavrsetakDatum>
  <DomainObject.PlaniraniPocetakDatum>
    <izvorni_sadrzaj>5. rujna 2017.</izvorni_sadrzaj>
    <derivirana_varijabla naziv="DomainObject.PlaniraniPocetakDatum_1">5. rujna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2017.</izvorni_sadrzaj>
    <derivirana_varijabla naziv="DomainObject.Zapisnik.DatumKreiranja_1">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Sp-10/2016-16</izvorni_sadrzaj>
    <derivirana_varijabla naziv="DomainObject.Zapisnik.Oznaka_1">Sp-10/2016-16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IZJAVA 04.07.2017.G.</izvorni_sadrzaj>
    <derivirana_varijabla naziv="DomainObject.Predmet.PrimjedbaSuca_1">IZJAVA 04.07.2017.G.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Formated_1">
      <item>Ante Mihić</item>
      <item>HRVATSKA POŠTANSKA BANKA, dioničko društvo</item>
      <item>Stipan Kodžoman</item>
      <item>Ministarstvo financija, Porezna uprava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NazivFormated_1">
      <item>Ante Mihić</item>
      <item>HRVATSKA POŠTANSKA BANKA, dioničko društvo</item>
      <item>Stipan Kodžoman</item>
      <item>Ministarstvo financija, Porezna uprava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Sp-10/2016-16</izvorni_sadrzaj>
    <derivirana_varijabla naziv="DomainObject.PoslovniBrojDokumenta_1">Sp-10/2016-16</derivirana_varijabla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  <item>Ministarstvo financija, Porezna uprava</item>
    </izvorni_sadrzaj>
    <derivirana_varijabla naziv="DomainObject.Predmet.SudioniciListNaziv_1">
      <item>Frano Bulić</item>
      <item>Ante Mihić</item>
      <item>HRVATSKA POŠTANSKA BANKA, dioničko društvo</item>
      <item>Stipan Kodžoman</item>
      <item>Ministarstvo financija, Porezna uprava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  <item>, OIB 18683136487</item>
    </izvorni_sadrzaj>
    <derivirana_varijabla naziv="DomainObject.Predmet.SudioniciListNazivOIB_1">
      <item>, OIB 64706033844</item>
      <item>, OIB 98842098707</item>
      <item>, OIB 87939104217</item>
      <item>, OIB 94922581127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1251</properties:Characters>
  <properties:Lines>50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2017-06-07T07:06:00Z</dcterms:created>
  <dc:creator>Božena Semren</dc:creator>
  <cp:lastModifiedBy>Božena Semren</cp:lastModifiedBy>
  <cp:lastPrinted>2017-09-05T10:06:00Z</cp:lastPrinted>
  <dcterms:modified xmlns:xsi="http://www.w3.org/2001/XMLSchema-instance" xsi:type="dcterms:W3CDTF">2017-09-05T10:12:00Z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Sp-10/2016-16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