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494d" w14:paraId="9f4494d" w:rsidRDefault="00250026" w:rsidP="000828B7" w:rsidR="000828B7" w:rsidRPr="000828B7">
      <w:pPr>
        <w:tabs>
          <w:tab w:pos="1276" w:val="left"/>
        </w:tabs>
        <w:ind w:left="1276"/>
        <w:jc w:val="lef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25170" cx="542925"/>
            <wp:effectExtent b="0" r="9525" t="0" l="0"/>
            <wp:docPr descr="http://tbn0.google.com/images?q=tbn:8lIypWC5bJjP1M:http://www.hnv.org.yu/images/grb-rh.jpg" name="Slika 1" id="10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28B7" w:rsidP="000828B7" w:rsidR="000828B7" w:rsidRPr="000828B7">
      <w:pPr>
        <w:jc w:val="left"/>
        <w:rPr>
          <w:rFonts w:hAnsi="Times New Roman" w:ascii="Times New Roman"/>
          <w:b/>
          <w:sz w:val="20"/>
        </w:rPr>
      </w:pPr>
      <w:r w:rsidRPr="000828B7">
        <w:rPr>
          <w:rFonts w:hAnsi="Times New Roman" w:ascii="Times New Roman"/>
          <w:b/>
          <w:szCs w:val="24"/>
        </w:rPr>
        <w:t xml:space="preserve">         </w:t>
      </w:r>
      <w:r w:rsidRPr="000828B7">
        <w:rPr>
          <w:rFonts w:hAnsi="Times New Roman" w:ascii="Times New Roman"/>
          <w:b/>
          <w:sz w:val="20"/>
        </w:rPr>
        <w:t>REPUBLIKA HRVATSKA</w:t>
      </w:r>
    </w:p>
    <w:p w:rsidRDefault="000828B7" w:rsidP="000828B7" w:rsidR="000828B7" w:rsidRPr="000828B7">
      <w:pPr>
        <w:jc w:val="left"/>
        <w:rPr>
          <w:rFonts w:hAnsi="Times New Roman" w:ascii="Times New Roman"/>
          <w:b/>
          <w:sz w:val="20"/>
        </w:rPr>
      </w:pPr>
      <w:r w:rsidRPr="000828B7">
        <w:rPr>
          <w:rFonts w:hAnsi="Times New Roman" w:ascii="Times New Roman"/>
          <w:b/>
          <w:sz w:val="20"/>
        </w:rPr>
        <w:t xml:space="preserve">     TRGOVAČKI SUD U SPLITU</w:t>
      </w:r>
    </w:p>
    <w:p w:rsidRDefault="000828B7" w:rsidP="000828B7" w:rsidR="000828B7" w:rsidRPr="000828B7">
      <w:pPr>
        <w:jc w:val="left"/>
        <w:rPr>
          <w:rFonts w:hAnsi="Times New Roman" w:ascii="Times New Roman"/>
          <w:b/>
          <w:sz w:val="20"/>
        </w:rPr>
      </w:pPr>
      <w:r w:rsidRPr="000828B7">
        <w:rPr>
          <w:rFonts w:hAnsi="Times New Roman" w:ascii="Times New Roman"/>
          <w:b/>
          <w:sz w:val="20"/>
        </w:rPr>
        <w:t xml:space="preserve">   STALNA SLUŽBA DUBROVNIK </w:t>
      </w:r>
    </w:p>
    <w:p w:rsidRDefault="000828B7" w:rsidP="000828B7" w:rsidR="000828B7" w:rsidRPr="000828B7">
      <w:pPr>
        <w:jc w:val="left"/>
        <w:rPr>
          <w:rFonts w:hAnsi="Times New Roman" w:ascii="Times New Roman"/>
          <w:b/>
          <w:szCs w:val="24"/>
        </w:rPr>
      </w:pPr>
      <w:r w:rsidRPr="000828B7">
        <w:rPr>
          <w:rFonts w:hAnsi="Times New Roman" w:ascii="Times New Roman"/>
          <w:b/>
          <w:sz w:val="20"/>
        </w:rPr>
        <w:t xml:space="preserve">   Dubrovnik, Dr. Ante Starčevića 23</w:t>
      </w:r>
    </w:p>
    <w:p w:rsidRDefault="000828B7" w:rsidP="000828B7" w:rsidR="000828B7" w:rsidRPr="000828B7">
      <w:pPr>
        <w:jc w:val="right"/>
        <w:rPr>
          <w:rFonts w:hAnsi="Times New Roman" w:ascii="Times New Roman"/>
          <w:b/>
          <w:sz w:val="22"/>
          <w:szCs w:val="22"/>
        </w:rPr>
      </w:pPr>
      <w:proofErr w:type="spellStart"/>
      <w:r w:rsidRPr="000828B7">
        <w:rPr>
          <w:rFonts w:hAnsi="Times New Roman" w:ascii="Times New Roman"/>
          <w:b/>
          <w:sz w:val="22"/>
          <w:szCs w:val="22"/>
        </w:rPr>
        <w:t>Posl</w:t>
      </w:r>
      <w:proofErr w:type="spellEnd"/>
      <w:r w:rsidRPr="000828B7">
        <w:rPr>
          <w:rFonts w:hAnsi="Times New Roman" w:ascii="Times New Roman"/>
          <w:b/>
          <w:sz w:val="22"/>
          <w:szCs w:val="22"/>
        </w:rPr>
        <w:t>. br. 6-St.767/2016</w:t>
      </w:r>
      <w:r w:rsidR="00B83C06">
        <w:rPr>
          <w:rFonts w:hAnsi="Times New Roman" w:ascii="Times New Roman"/>
          <w:b/>
          <w:sz w:val="22"/>
          <w:szCs w:val="22"/>
        </w:rPr>
        <w:t>-21</w:t>
      </w:r>
    </w:p>
    <w:p w:rsidRDefault="000828B7" w:rsidP="000828B7" w:rsidR="000828B7" w:rsidRPr="000828B7">
      <w:pPr>
        <w:rPr>
          <w:rFonts w:hAnsi="Times New Roman" w:ascii="Times New Roman"/>
          <w:b/>
          <w:sz w:val="22"/>
          <w:szCs w:val="22"/>
        </w:rPr>
      </w:pPr>
    </w:p>
    <w:p w:rsidRDefault="000828B7" w:rsidP="000828B7" w:rsidR="000828B7" w:rsidRPr="000828B7">
      <w:pPr>
        <w:rPr>
          <w:rFonts w:hAnsi="Times New Roman" w:ascii="Times New Roman"/>
          <w:b/>
          <w:sz w:val="22"/>
          <w:szCs w:val="22"/>
        </w:rPr>
      </w:pPr>
    </w:p>
    <w:p w:rsidRDefault="000828B7" w:rsidP="000828B7" w:rsidR="000828B7" w:rsidRPr="000828B7">
      <w:pPr>
        <w:jc w:val="center"/>
        <w:rPr>
          <w:rFonts w:hAnsi="Times New Roman" w:ascii="Times New Roman"/>
          <w:b/>
          <w:sz w:val="22"/>
          <w:szCs w:val="22"/>
        </w:rPr>
      </w:pPr>
      <w:r w:rsidRPr="000828B7">
        <w:rPr>
          <w:rFonts w:hAnsi="Times New Roman" w:ascii="Times New Roman"/>
          <w:b/>
          <w:sz w:val="22"/>
          <w:szCs w:val="22"/>
        </w:rPr>
        <w:t>R E P U B L I K A   H R V A T S K A</w:t>
      </w:r>
    </w:p>
    <w:p w:rsidRDefault="000828B7" w:rsidP="000828B7" w:rsidR="000828B7" w:rsidRPr="000828B7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0828B7" w:rsidP="000828B7" w:rsidR="000828B7" w:rsidRPr="000828B7">
      <w:pPr>
        <w:jc w:val="center"/>
        <w:rPr>
          <w:rFonts w:hAnsi="Times New Roman" w:ascii="Times New Roman"/>
          <w:b/>
          <w:sz w:val="22"/>
          <w:szCs w:val="22"/>
        </w:rPr>
      </w:pPr>
      <w:r w:rsidRPr="000828B7">
        <w:rPr>
          <w:rFonts w:hAnsi="Times New Roman" w:ascii="Times New Roman"/>
          <w:b/>
          <w:sz w:val="22"/>
          <w:szCs w:val="22"/>
        </w:rPr>
        <w:t>R J E Š E N J E</w:t>
      </w:r>
    </w:p>
    <w:p w:rsidRDefault="000828B7" w:rsidP="000828B7" w:rsidR="000828B7" w:rsidRPr="000828B7">
      <w:pPr>
        <w:rPr>
          <w:rFonts w:hAnsi="Times New Roman" w:ascii="Times New Roman"/>
          <w:b/>
          <w:sz w:val="16"/>
          <w:szCs w:val="16"/>
        </w:rPr>
      </w:pPr>
    </w:p>
    <w:p w:rsidRDefault="000828B7" w:rsidP="000828B7" w:rsidR="000828B7" w:rsidRPr="000828B7">
      <w:pPr>
        <w:rPr>
          <w:rFonts w:hAnsi="Times New Roman" w:ascii="Times New Roman"/>
          <w:b/>
          <w:sz w:val="16"/>
          <w:szCs w:val="16"/>
        </w:rPr>
      </w:pPr>
    </w:p>
    <w:p w:rsidRDefault="000828B7" w:rsidP="000828B7" w:rsidR="000828B7" w:rsidRPr="000828B7">
      <w:pPr>
        <w:rPr>
          <w:rFonts w:hAnsi="Times New Roman" w:ascii="Times New Roman"/>
          <w:sz w:val="22"/>
          <w:szCs w:val="22"/>
        </w:rPr>
      </w:pPr>
      <w:r w:rsidRPr="000828B7">
        <w:rPr>
          <w:rFonts w:hAnsi="Times New Roman" w:ascii="Times New Roman"/>
          <w:b/>
          <w:sz w:val="22"/>
          <w:szCs w:val="22"/>
          <w:lang w:val="en-AU"/>
        </w:rPr>
        <w:tab/>
      </w:r>
      <w:r w:rsidRPr="000828B7">
        <w:rPr>
          <w:rFonts w:hAnsi="Times New Roman" w:ascii="Times New Roman"/>
          <w:sz w:val="22"/>
          <w:szCs w:val="22"/>
        </w:rPr>
        <w:t xml:space="preserve">Trgovački sud u Splitu, Stalna služba u Dubrovniku, po sucu tog suda Srđanu Gavraniću, kao stečajnom sucu, povodom prijedloga za otvaranje stečajnog postupka nad dužnikom </w:t>
      </w:r>
      <w:r w:rsidRPr="000828B7">
        <w:rPr>
          <w:rFonts w:hAnsi="Times New Roman" w:ascii="Times New Roman"/>
          <w:sz w:val="22"/>
          <w:szCs w:val="22"/>
          <w:lang w:val="en-AU"/>
        </w:rPr>
        <w:t xml:space="preserve">KAMELEON TRGOVINA d.o.o. </w:t>
      </w:r>
      <w:proofErr w:type="gramStart"/>
      <w:r w:rsidRPr="000828B7">
        <w:rPr>
          <w:rFonts w:hAnsi="Times New Roman" w:ascii="Times New Roman"/>
          <w:sz w:val="22"/>
          <w:szCs w:val="22"/>
          <w:lang w:val="en-AU"/>
        </w:rPr>
        <w:t xml:space="preserve">za  </w:t>
      </w:r>
      <w:proofErr w:type="spellStart"/>
      <w:r w:rsidRPr="000828B7">
        <w:rPr>
          <w:rFonts w:hAnsi="Times New Roman" w:ascii="Times New Roman"/>
          <w:sz w:val="22"/>
          <w:szCs w:val="22"/>
          <w:lang w:val="en-AU"/>
        </w:rPr>
        <w:t>trgovinu</w:t>
      </w:r>
      <w:proofErr w:type="spellEnd"/>
      <w:proofErr w:type="gramEnd"/>
      <w:r w:rsidRPr="000828B7">
        <w:rPr>
          <w:rFonts w:hAnsi="Times New Roman" w:ascii="Times New Roman"/>
          <w:sz w:val="22"/>
          <w:szCs w:val="22"/>
          <w:lang w:val="en-AU"/>
        </w:rPr>
        <w:t xml:space="preserve"> i </w:t>
      </w:r>
      <w:proofErr w:type="spellStart"/>
      <w:r w:rsidRPr="000828B7">
        <w:rPr>
          <w:rFonts w:hAnsi="Times New Roman" w:ascii="Times New Roman"/>
          <w:sz w:val="22"/>
          <w:szCs w:val="22"/>
          <w:lang w:val="en-AU"/>
        </w:rPr>
        <w:t>usluge</w:t>
      </w:r>
      <w:proofErr w:type="spellEnd"/>
      <w:r w:rsidRPr="000828B7">
        <w:rPr>
          <w:rFonts w:hAnsi="Times New Roman" w:ascii="Times New Roman"/>
          <w:sz w:val="22"/>
          <w:szCs w:val="22"/>
          <w:lang w:val="en-AU"/>
        </w:rPr>
        <w:t xml:space="preserve">, </w:t>
      </w:r>
      <w:proofErr w:type="spellStart"/>
      <w:r w:rsidRPr="000828B7">
        <w:rPr>
          <w:rFonts w:hAnsi="Times New Roman" w:ascii="Times New Roman"/>
          <w:sz w:val="22"/>
          <w:szCs w:val="22"/>
          <w:lang w:val="en-AU"/>
        </w:rPr>
        <w:t>Solin</w:t>
      </w:r>
      <w:proofErr w:type="spellEnd"/>
      <w:r w:rsidRPr="000828B7">
        <w:rPr>
          <w:rFonts w:hAnsi="Times New Roman" w:ascii="Times New Roman"/>
          <w:sz w:val="22"/>
          <w:szCs w:val="22"/>
          <w:lang w:val="en-AU"/>
        </w:rPr>
        <w:t xml:space="preserve">, </w:t>
      </w:r>
      <w:proofErr w:type="spellStart"/>
      <w:r w:rsidRPr="000828B7">
        <w:rPr>
          <w:rFonts w:hAnsi="Times New Roman" w:ascii="Times New Roman"/>
          <w:sz w:val="22"/>
          <w:szCs w:val="22"/>
          <w:lang w:val="en-AU"/>
        </w:rPr>
        <w:t>Zoranićeva</w:t>
      </w:r>
      <w:proofErr w:type="spellEnd"/>
      <w:r w:rsidRPr="000828B7">
        <w:rPr>
          <w:rFonts w:hAnsi="Times New Roman" w:ascii="Times New Roman"/>
          <w:sz w:val="22"/>
          <w:szCs w:val="22"/>
          <w:lang w:val="en-AU"/>
        </w:rPr>
        <w:t xml:space="preserve"> 16, MBS: 060300432, OIB: 25905589029</w:t>
      </w:r>
      <w:r w:rsidRPr="000828B7">
        <w:rPr>
          <w:rFonts w:hAnsi="Times New Roman" w:ascii="Times New Roman"/>
          <w:sz w:val="22"/>
          <w:szCs w:val="22"/>
        </w:rPr>
        <w:t>, dana 16. rujna 2016. godine</w:t>
      </w:r>
    </w:p>
    <w:p w:rsidRDefault="00127495" w:rsidR="00127495" w:rsidRPr="00E7697A">
      <w:pPr>
        <w:rPr>
          <w:rFonts w:hAnsi="Times New Roman" w:ascii="Times New Roman"/>
          <w:sz w:val="16"/>
          <w:szCs w:val="16"/>
        </w:rPr>
      </w:pPr>
    </w:p>
    <w:p w:rsidRDefault="001441C1" w:rsidR="001441C1" w:rsidRPr="00E7697A">
      <w:pPr>
        <w:rPr>
          <w:rFonts w:hAnsi="Times New Roman" w:ascii="Times New Roman"/>
          <w:sz w:val="16"/>
          <w:szCs w:val="16"/>
        </w:rPr>
      </w:pPr>
    </w:p>
    <w:p w:rsidRDefault="00AD7D82" w:rsidP="00AD7D82" w:rsidR="00AD7D82" w:rsidRPr="00185D5B">
      <w:pPr>
        <w:jc w:val="center"/>
        <w:rPr>
          <w:rFonts w:hAnsi="Times New Roman" w:ascii="Times New Roman"/>
          <w:b/>
          <w:sz w:val="22"/>
          <w:szCs w:val="22"/>
        </w:rPr>
      </w:pPr>
      <w:r w:rsidRPr="00185D5B">
        <w:rPr>
          <w:rFonts w:hAnsi="Times New Roman" w:ascii="Times New Roman"/>
          <w:b/>
          <w:sz w:val="22"/>
          <w:szCs w:val="22"/>
        </w:rPr>
        <w:t xml:space="preserve">r i j e š i o    j e </w:t>
      </w:r>
    </w:p>
    <w:p w:rsidRDefault="00AD7D82" w:rsidP="00AD7D82" w:rsidR="00AD7D82" w:rsidRPr="00185D5B">
      <w:pPr>
        <w:rPr>
          <w:rFonts w:hAnsi="Times New Roman" w:ascii="Times New Roman"/>
          <w:sz w:val="22"/>
          <w:szCs w:val="22"/>
        </w:rPr>
      </w:pPr>
    </w:p>
    <w:p w:rsidRDefault="001441C1" w:rsidP="001441C1" w:rsidR="001441C1" w:rsidRPr="00185D5B">
      <w:pPr>
        <w:rPr>
          <w:rFonts w:hAnsi="Times New Roman" w:ascii="Times New Roman"/>
          <w:sz w:val="22"/>
          <w:szCs w:val="22"/>
        </w:rPr>
      </w:pPr>
      <w:r w:rsidRPr="00185D5B">
        <w:rPr>
          <w:rFonts w:hAnsi="Times New Roman" w:ascii="Times New Roman"/>
          <w:sz w:val="22"/>
          <w:szCs w:val="22"/>
        </w:rPr>
        <w:tab/>
        <w:t xml:space="preserve">Uskraćuje se </w:t>
      </w:r>
      <w:r w:rsidR="000828B7">
        <w:rPr>
          <w:rFonts w:hAnsi="Times New Roman" w:ascii="Times New Roman"/>
          <w:sz w:val="22"/>
          <w:szCs w:val="22"/>
        </w:rPr>
        <w:t xml:space="preserve">Goranu </w:t>
      </w:r>
      <w:proofErr w:type="spellStart"/>
      <w:r w:rsidR="000828B7">
        <w:rPr>
          <w:rFonts w:hAnsi="Times New Roman" w:ascii="Times New Roman"/>
          <w:sz w:val="22"/>
          <w:szCs w:val="22"/>
        </w:rPr>
        <w:t>Soko</w:t>
      </w:r>
      <w:proofErr w:type="spellEnd"/>
      <w:r w:rsidR="000828B7">
        <w:rPr>
          <w:rFonts w:hAnsi="Times New Roman" w:ascii="Times New Roman"/>
          <w:sz w:val="22"/>
          <w:szCs w:val="22"/>
        </w:rPr>
        <w:t xml:space="preserve"> iz Splita</w:t>
      </w:r>
      <w:r w:rsidRPr="00185D5B">
        <w:rPr>
          <w:rFonts w:hAnsi="Times New Roman" w:ascii="Times New Roman"/>
          <w:sz w:val="22"/>
          <w:szCs w:val="22"/>
        </w:rPr>
        <w:t xml:space="preserve"> zastupanje tuženika. </w:t>
      </w:r>
    </w:p>
    <w:p w:rsidRDefault="001441C1" w:rsidP="001441C1" w:rsidR="001441C1" w:rsidRPr="00E7697A">
      <w:pPr>
        <w:rPr>
          <w:rFonts w:hAnsi="Times New Roman" w:ascii="Times New Roman"/>
          <w:sz w:val="16"/>
          <w:szCs w:val="16"/>
        </w:rPr>
      </w:pPr>
    </w:p>
    <w:p w:rsidRDefault="001441C1" w:rsidP="001441C1" w:rsidR="001441C1" w:rsidRPr="00E7697A">
      <w:pPr>
        <w:rPr>
          <w:rFonts w:hAnsi="Times New Roman" w:ascii="Times New Roman"/>
          <w:sz w:val="16"/>
          <w:szCs w:val="16"/>
        </w:rPr>
      </w:pPr>
    </w:p>
    <w:p w:rsidRDefault="001441C1" w:rsidP="001441C1" w:rsidR="001441C1" w:rsidRPr="00185D5B">
      <w:pPr>
        <w:jc w:val="center"/>
        <w:rPr>
          <w:rFonts w:hAnsi="Times New Roman" w:ascii="Times New Roman"/>
          <w:b/>
          <w:sz w:val="22"/>
          <w:szCs w:val="22"/>
        </w:rPr>
      </w:pPr>
      <w:r w:rsidRPr="00185D5B">
        <w:rPr>
          <w:rFonts w:hAnsi="Times New Roman" w:ascii="Times New Roman"/>
          <w:b/>
          <w:sz w:val="22"/>
          <w:szCs w:val="22"/>
        </w:rPr>
        <w:t>Obrazloženje</w:t>
      </w:r>
    </w:p>
    <w:p w:rsidRDefault="001441C1" w:rsidP="001441C1" w:rsidR="001441C1" w:rsidRPr="00185D5B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1441C1" w:rsidP="001441C1" w:rsidR="00B83C06">
      <w:pPr>
        <w:rPr>
          <w:rFonts w:hAnsi="Times New Roman" w:ascii="Times New Roman"/>
          <w:sz w:val="22"/>
          <w:szCs w:val="22"/>
        </w:rPr>
      </w:pPr>
      <w:r w:rsidRPr="00185D5B">
        <w:rPr>
          <w:rFonts w:hAnsi="Times New Roman" w:ascii="Times New Roman"/>
          <w:sz w:val="22"/>
          <w:szCs w:val="22"/>
        </w:rPr>
        <w:tab/>
        <w:t xml:space="preserve">Na </w:t>
      </w:r>
      <w:r w:rsidR="00F75120">
        <w:rPr>
          <w:rFonts w:hAnsi="Times New Roman" w:ascii="Times New Roman"/>
          <w:sz w:val="22"/>
          <w:szCs w:val="22"/>
        </w:rPr>
        <w:t xml:space="preserve">ročište radi očitovanja o prijedlogu za otvaranje stečajnog postupka </w:t>
      </w:r>
      <w:proofErr w:type="spellStart"/>
      <w:r w:rsidR="00F75120">
        <w:rPr>
          <w:rFonts w:hAnsi="Times New Roman" w:ascii="Times New Roman"/>
          <w:sz w:val="22"/>
          <w:szCs w:val="22"/>
        </w:rPr>
        <w:t>određenoza</w:t>
      </w:r>
      <w:proofErr w:type="spellEnd"/>
      <w:r w:rsidR="00F75120">
        <w:rPr>
          <w:rFonts w:hAnsi="Times New Roman" w:ascii="Times New Roman"/>
          <w:sz w:val="22"/>
          <w:szCs w:val="22"/>
        </w:rPr>
        <w:t xml:space="preserve"> dan 15. rujna 2016. godine za dužnika je pristupio Goran </w:t>
      </w:r>
      <w:proofErr w:type="spellStart"/>
      <w:r w:rsidR="00F75120">
        <w:rPr>
          <w:rFonts w:hAnsi="Times New Roman" w:ascii="Times New Roman"/>
          <w:sz w:val="22"/>
          <w:szCs w:val="22"/>
        </w:rPr>
        <w:t>Soko</w:t>
      </w:r>
      <w:proofErr w:type="spellEnd"/>
      <w:r w:rsidR="00F75120">
        <w:rPr>
          <w:rFonts w:hAnsi="Times New Roman" w:ascii="Times New Roman"/>
          <w:sz w:val="22"/>
          <w:szCs w:val="22"/>
        </w:rPr>
        <w:t xml:space="preserve"> prema punomoći dostavljenoj u spis (list spisa 26), te je informativno upitan izjavio </w:t>
      </w:r>
      <w:r w:rsidRPr="00185D5B">
        <w:rPr>
          <w:rFonts w:hAnsi="Times New Roman" w:ascii="Times New Roman"/>
          <w:sz w:val="22"/>
          <w:szCs w:val="22"/>
        </w:rPr>
        <w:t xml:space="preserve">da je </w:t>
      </w:r>
      <w:r w:rsidR="00B83C06">
        <w:rPr>
          <w:rFonts w:hAnsi="Times New Roman" w:ascii="Times New Roman"/>
          <w:sz w:val="22"/>
          <w:szCs w:val="22"/>
        </w:rPr>
        <w:t xml:space="preserve">po struci diplomirani ekonomist i da je zaposlen kod </w:t>
      </w:r>
      <w:proofErr w:type="spellStart"/>
      <w:r w:rsidR="00B83C06">
        <w:rPr>
          <w:rFonts w:hAnsi="Times New Roman" w:ascii="Times New Roman"/>
          <w:sz w:val="22"/>
          <w:szCs w:val="22"/>
        </w:rPr>
        <w:t>Gulliver</w:t>
      </w:r>
      <w:proofErr w:type="spellEnd"/>
      <w:r w:rsidR="00B83C0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83C06">
        <w:rPr>
          <w:rFonts w:hAnsi="Times New Roman" w:ascii="Times New Roman"/>
          <w:sz w:val="22"/>
          <w:szCs w:val="22"/>
        </w:rPr>
        <w:t>design</w:t>
      </w:r>
      <w:proofErr w:type="spellEnd"/>
      <w:r w:rsidR="00B83C06">
        <w:rPr>
          <w:rFonts w:hAnsi="Times New Roman" w:ascii="Times New Roman"/>
          <w:sz w:val="22"/>
          <w:szCs w:val="22"/>
        </w:rPr>
        <w:t xml:space="preserve"> 1980 d.o.o.</w:t>
      </w:r>
    </w:p>
    <w:p w:rsidRDefault="001441C1" w:rsidP="001441C1" w:rsidR="00CF33EF" w:rsidRPr="00E7697A">
      <w:pPr>
        <w:rPr>
          <w:rFonts w:hAnsi="Times New Roman" w:ascii="Times New Roman"/>
          <w:sz w:val="16"/>
          <w:szCs w:val="16"/>
        </w:rPr>
      </w:pPr>
      <w:r w:rsidRPr="00E7697A">
        <w:rPr>
          <w:rFonts w:hAnsi="Times New Roman" w:ascii="Times New Roman"/>
          <w:sz w:val="16"/>
          <w:szCs w:val="16"/>
        </w:rPr>
        <w:tab/>
      </w:r>
    </w:p>
    <w:p w:rsidRDefault="001441C1" w:rsidP="00CF33EF" w:rsidR="001441C1" w:rsidRPr="00185D5B">
      <w:pPr>
        <w:ind w:firstLine="720"/>
        <w:rPr>
          <w:rFonts w:hAnsi="Times New Roman" w:ascii="Times New Roman"/>
          <w:sz w:val="22"/>
          <w:szCs w:val="22"/>
        </w:rPr>
      </w:pPr>
      <w:r w:rsidRPr="00185D5B">
        <w:rPr>
          <w:rFonts w:hAnsi="Times New Roman" w:ascii="Times New Roman"/>
          <w:sz w:val="22"/>
          <w:szCs w:val="22"/>
        </w:rPr>
        <w:t xml:space="preserve">Prema čl. 89.a. </w:t>
      </w:r>
      <w:r w:rsidR="005E0D49" w:rsidRPr="00185D5B">
        <w:rPr>
          <w:rFonts w:hAnsi="Times New Roman" w:ascii="Times New Roman"/>
          <w:sz w:val="22"/>
          <w:szCs w:val="22"/>
        </w:rPr>
        <w:t>Zakona o parničnom postupku (NN 53/91, 91/92, 112/99, 88/01, 117/03, 84/08, 123/08, 57/11, 148/11, 25/13, dalje u tekstu: ZPP)</w:t>
      </w:r>
      <w:r w:rsidR="0077785F">
        <w:rPr>
          <w:rFonts w:hAnsi="Times New Roman" w:ascii="Times New Roman"/>
          <w:sz w:val="22"/>
          <w:szCs w:val="22"/>
        </w:rPr>
        <w:t xml:space="preserve"> </w:t>
      </w:r>
      <w:r w:rsidRPr="00185D5B">
        <w:rPr>
          <w:rFonts w:hAnsi="Times New Roman" w:ascii="Times New Roman"/>
          <w:sz w:val="22"/>
          <w:szCs w:val="22"/>
        </w:rPr>
        <w:t xml:space="preserve">stranku može kao punomoćnik zastupati </w:t>
      </w:r>
      <w:r w:rsidR="00CF33EF">
        <w:rPr>
          <w:rFonts w:hAnsi="Times New Roman" w:ascii="Times New Roman"/>
          <w:sz w:val="22"/>
          <w:szCs w:val="22"/>
        </w:rPr>
        <w:t xml:space="preserve">odvjetnik i </w:t>
      </w:r>
      <w:r w:rsidRPr="00185D5B">
        <w:rPr>
          <w:rFonts w:hAnsi="Times New Roman" w:ascii="Times New Roman"/>
          <w:sz w:val="22"/>
          <w:szCs w:val="22"/>
        </w:rPr>
        <w:t>osoba koja je s njome u radnom odnosu, ako je potpuno poslovno sposobna. U smislu čl.</w:t>
      </w:r>
      <w:r w:rsidR="00B16A1A" w:rsidRPr="00185D5B">
        <w:rPr>
          <w:rFonts w:hAnsi="Times New Roman" w:ascii="Times New Roman"/>
          <w:sz w:val="22"/>
          <w:szCs w:val="22"/>
        </w:rPr>
        <w:t xml:space="preserve"> </w:t>
      </w:r>
      <w:r w:rsidRPr="00185D5B">
        <w:rPr>
          <w:rFonts w:hAnsi="Times New Roman" w:ascii="Times New Roman"/>
          <w:sz w:val="22"/>
          <w:szCs w:val="22"/>
        </w:rPr>
        <w:t>91. ZPP, u parnicama o imovinsko pravnim zahtjevima u kojima vrijednost predmeta spora prelazi 50.000,00 k</w:t>
      </w:r>
      <w:r w:rsidR="00B16A1A" w:rsidRPr="00185D5B">
        <w:rPr>
          <w:rFonts w:hAnsi="Times New Roman" w:ascii="Times New Roman"/>
          <w:sz w:val="22"/>
          <w:szCs w:val="22"/>
        </w:rPr>
        <w:t>una</w:t>
      </w:r>
      <w:r w:rsidRPr="00185D5B">
        <w:rPr>
          <w:rFonts w:hAnsi="Times New Roman" w:ascii="Times New Roman"/>
          <w:sz w:val="22"/>
          <w:szCs w:val="22"/>
        </w:rPr>
        <w:t xml:space="preserve"> punomoćnik pravnih osoba može biti samo osoba koja ima položen pravosudni ispit. </w:t>
      </w:r>
    </w:p>
    <w:p w:rsidRDefault="001441C1" w:rsidP="001441C1" w:rsidR="001441C1" w:rsidRPr="00E7697A">
      <w:pPr>
        <w:rPr>
          <w:rFonts w:hAnsi="Times New Roman" w:ascii="Times New Roman"/>
          <w:sz w:val="16"/>
          <w:szCs w:val="16"/>
        </w:rPr>
      </w:pPr>
    </w:p>
    <w:p w:rsidRDefault="00506B4D" w:rsidP="00506B4D" w:rsidR="00506B4D" w:rsidRPr="00506B4D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 xml:space="preserve">Sukladno čl. 10. </w:t>
      </w:r>
      <w:r w:rsidRPr="00506B4D">
        <w:rPr>
          <w:rFonts w:hAnsi="Times New Roman" w:ascii="Times New Roman"/>
          <w:sz w:val="22"/>
          <w:szCs w:val="22"/>
        </w:rPr>
        <w:t>Stečajnog zakona (NN 71/15, dalje u tekstu SZ)</w:t>
      </w:r>
      <w:r>
        <w:rPr>
          <w:rFonts w:hAnsi="Times New Roman" w:ascii="Times New Roman"/>
          <w:sz w:val="22"/>
          <w:szCs w:val="22"/>
        </w:rPr>
        <w:t xml:space="preserve"> u stečajnom postupku se na odgovarajući način primjenjuju pravila parničnog postupka u postupku pred trgovačkim sudovima.</w:t>
      </w:r>
    </w:p>
    <w:p w:rsidRDefault="00506B4D" w:rsidP="001441C1" w:rsidR="00506B4D" w:rsidRPr="00E7697A">
      <w:pPr>
        <w:rPr>
          <w:rFonts w:hAnsi="Times New Roman" w:ascii="Times New Roman"/>
          <w:sz w:val="16"/>
          <w:szCs w:val="16"/>
        </w:rPr>
      </w:pPr>
    </w:p>
    <w:p w:rsidRDefault="001441C1" w:rsidP="001441C1" w:rsidR="001441C1" w:rsidRPr="00185D5B">
      <w:pPr>
        <w:rPr>
          <w:rFonts w:hAnsi="Times New Roman" w:ascii="Times New Roman"/>
          <w:sz w:val="22"/>
          <w:szCs w:val="22"/>
        </w:rPr>
      </w:pPr>
      <w:r w:rsidRPr="00185D5B">
        <w:rPr>
          <w:rFonts w:hAnsi="Times New Roman" w:ascii="Times New Roman"/>
          <w:sz w:val="22"/>
          <w:szCs w:val="22"/>
        </w:rPr>
        <w:tab/>
      </w:r>
      <w:r w:rsidR="0043387C">
        <w:rPr>
          <w:rFonts w:hAnsi="Times New Roman" w:ascii="Times New Roman"/>
          <w:sz w:val="22"/>
          <w:szCs w:val="22"/>
        </w:rPr>
        <w:t>Dakle, u</w:t>
      </w:r>
      <w:r w:rsidRPr="00185D5B">
        <w:rPr>
          <w:rFonts w:hAnsi="Times New Roman" w:ascii="Times New Roman"/>
          <w:sz w:val="22"/>
          <w:szCs w:val="22"/>
        </w:rPr>
        <w:t xml:space="preserve"> predmetnom slučaju </w:t>
      </w:r>
      <w:r w:rsidR="0043387C">
        <w:rPr>
          <w:rFonts w:hAnsi="Times New Roman" w:ascii="Times New Roman"/>
          <w:sz w:val="22"/>
          <w:szCs w:val="22"/>
        </w:rPr>
        <w:t xml:space="preserve">dužnika </w:t>
      </w:r>
      <w:r w:rsidR="00B16A1A" w:rsidRPr="00185D5B">
        <w:rPr>
          <w:rFonts w:hAnsi="Times New Roman" w:ascii="Times New Roman"/>
          <w:sz w:val="22"/>
          <w:szCs w:val="22"/>
        </w:rPr>
        <w:t xml:space="preserve">kao punomoćnik može zastupati samo </w:t>
      </w:r>
      <w:r w:rsidR="0043387C">
        <w:rPr>
          <w:rFonts w:hAnsi="Times New Roman" w:ascii="Times New Roman"/>
          <w:sz w:val="22"/>
          <w:szCs w:val="22"/>
        </w:rPr>
        <w:t xml:space="preserve">odvjetnik ili </w:t>
      </w:r>
      <w:r w:rsidR="00B16A1A" w:rsidRPr="00185D5B">
        <w:rPr>
          <w:rFonts w:hAnsi="Times New Roman" w:ascii="Times New Roman"/>
          <w:sz w:val="22"/>
          <w:szCs w:val="22"/>
        </w:rPr>
        <w:t xml:space="preserve">osoba koja </w:t>
      </w:r>
      <w:r w:rsidR="0043387C">
        <w:rPr>
          <w:rFonts w:hAnsi="Times New Roman" w:ascii="Times New Roman"/>
          <w:sz w:val="22"/>
          <w:szCs w:val="22"/>
        </w:rPr>
        <w:t>je zaposlena kod dužnika</w:t>
      </w:r>
      <w:r w:rsidR="00B16A1A" w:rsidRPr="00185D5B">
        <w:rPr>
          <w:rFonts w:hAnsi="Times New Roman" w:ascii="Times New Roman"/>
          <w:sz w:val="22"/>
          <w:szCs w:val="22"/>
        </w:rPr>
        <w:t>.</w:t>
      </w:r>
    </w:p>
    <w:p w:rsidRDefault="001441C1" w:rsidP="001441C1" w:rsidR="001441C1" w:rsidRPr="007E0956">
      <w:pPr>
        <w:rPr>
          <w:rFonts w:hAnsi="Times New Roman" w:ascii="Times New Roman"/>
          <w:sz w:val="16"/>
          <w:szCs w:val="16"/>
        </w:rPr>
      </w:pPr>
    </w:p>
    <w:p w:rsidRDefault="001441C1" w:rsidP="001441C1" w:rsidR="001441C1" w:rsidRPr="00185D5B">
      <w:pPr>
        <w:rPr>
          <w:rFonts w:hAnsi="Times New Roman" w:ascii="Times New Roman"/>
          <w:sz w:val="22"/>
          <w:szCs w:val="22"/>
        </w:rPr>
      </w:pPr>
      <w:r w:rsidRPr="00185D5B">
        <w:rPr>
          <w:rFonts w:hAnsi="Times New Roman" w:ascii="Times New Roman"/>
          <w:sz w:val="22"/>
          <w:szCs w:val="22"/>
        </w:rPr>
        <w:tab/>
        <w:t xml:space="preserve">Prema čl. </w:t>
      </w:r>
      <w:smartTag w:element="metricconverter" w:uri="urn:schemas-microsoft-com:office:smarttags">
        <w:smartTagPr>
          <w:attr w:val="90. st" w:name="ProductID"/>
        </w:smartTagPr>
        <w:r w:rsidRPr="00185D5B">
          <w:rPr>
            <w:rFonts w:hAnsi="Times New Roman" w:ascii="Times New Roman"/>
            <w:sz w:val="22"/>
            <w:szCs w:val="22"/>
          </w:rPr>
          <w:t>90. st</w:t>
        </w:r>
      </w:smartTag>
      <w:r w:rsidRPr="00185D5B">
        <w:rPr>
          <w:rFonts w:hAnsi="Times New Roman" w:ascii="Times New Roman"/>
          <w:sz w:val="22"/>
          <w:szCs w:val="22"/>
        </w:rPr>
        <w:t xml:space="preserve">. l. ZPP, ako se kao punomoćnik pojavi osoba koja ne može biti punomoćnikom, sud će takvoj osobi uskratiti daljnje zastupanje i o tome obavijestiti stranku. </w:t>
      </w:r>
    </w:p>
    <w:p w:rsidRDefault="001441C1" w:rsidP="001441C1" w:rsidR="001441C1" w:rsidRPr="007E0956">
      <w:pPr>
        <w:rPr>
          <w:rFonts w:hAnsi="Times New Roman" w:ascii="Times New Roman"/>
          <w:sz w:val="16"/>
          <w:szCs w:val="16"/>
        </w:rPr>
      </w:pPr>
    </w:p>
    <w:p w:rsidRDefault="001441C1" w:rsidP="001441C1" w:rsidR="001441C1" w:rsidRPr="00185D5B">
      <w:pPr>
        <w:rPr>
          <w:rFonts w:hAnsi="Times New Roman" w:ascii="Times New Roman"/>
          <w:sz w:val="22"/>
          <w:szCs w:val="22"/>
        </w:rPr>
      </w:pPr>
      <w:r w:rsidRPr="00185D5B">
        <w:rPr>
          <w:rFonts w:hAnsi="Times New Roman" w:ascii="Times New Roman"/>
          <w:sz w:val="22"/>
          <w:szCs w:val="22"/>
        </w:rPr>
        <w:tab/>
        <w:t>Zbog navedenog, na temelju spomenutih propisa, odlučeno je kao u izreci.</w:t>
      </w:r>
    </w:p>
    <w:p w:rsidRDefault="001441C1" w:rsidP="001441C1" w:rsidR="001441C1" w:rsidRPr="00185D5B">
      <w:pPr>
        <w:rPr>
          <w:rFonts w:hAnsi="Times New Roman" w:ascii="Times New Roman"/>
          <w:sz w:val="22"/>
          <w:szCs w:val="22"/>
        </w:rPr>
      </w:pPr>
    </w:p>
    <w:p w:rsidRDefault="001441C1" w:rsidP="001441C1" w:rsidR="001441C1" w:rsidRPr="00185D5B">
      <w:pPr>
        <w:jc w:val="center"/>
        <w:rPr>
          <w:rFonts w:hAnsi="Times New Roman" w:ascii="Times New Roman"/>
          <w:b/>
          <w:sz w:val="22"/>
          <w:szCs w:val="22"/>
        </w:rPr>
      </w:pPr>
      <w:r w:rsidRPr="00185D5B">
        <w:rPr>
          <w:rFonts w:hAnsi="Times New Roman" w:ascii="Times New Roman"/>
          <w:b/>
          <w:sz w:val="22"/>
          <w:szCs w:val="22"/>
        </w:rPr>
        <w:t xml:space="preserve">U Dubrovniku, </w:t>
      </w:r>
      <w:r w:rsidR="0043387C">
        <w:rPr>
          <w:rFonts w:hAnsi="Times New Roman" w:ascii="Times New Roman"/>
          <w:b/>
          <w:sz w:val="22"/>
          <w:szCs w:val="22"/>
        </w:rPr>
        <w:t>16</w:t>
      </w:r>
      <w:r w:rsidRPr="00185D5B">
        <w:rPr>
          <w:rFonts w:hAnsi="Times New Roman" w:ascii="Times New Roman"/>
          <w:b/>
          <w:sz w:val="22"/>
          <w:szCs w:val="22"/>
        </w:rPr>
        <w:t xml:space="preserve">. </w:t>
      </w:r>
      <w:r w:rsidR="0043387C">
        <w:rPr>
          <w:rFonts w:hAnsi="Times New Roman" w:ascii="Times New Roman"/>
          <w:b/>
          <w:sz w:val="22"/>
          <w:szCs w:val="22"/>
        </w:rPr>
        <w:t>rujna</w:t>
      </w:r>
      <w:r w:rsidRPr="00185D5B">
        <w:rPr>
          <w:rFonts w:hAnsi="Times New Roman" w:ascii="Times New Roman"/>
          <w:b/>
          <w:sz w:val="22"/>
          <w:szCs w:val="22"/>
        </w:rPr>
        <w:t xml:space="preserve"> 201</w:t>
      </w:r>
      <w:r w:rsidR="0043387C">
        <w:rPr>
          <w:rFonts w:hAnsi="Times New Roman" w:ascii="Times New Roman"/>
          <w:b/>
          <w:sz w:val="22"/>
          <w:szCs w:val="22"/>
        </w:rPr>
        <w:t>6</w:t>
      </w:r>
      <w:r w:rsidRPr="00185D5B">
        <w:rPr>
          <w:rFonts w:hAnsi="Times New Roman" w:ascii="Times New Roman"/>
          <w:b/>
          <w:sz w:val="22"/>
          <w:szCs w:val="22"/>
        </w:rPr>
        <w:t>. godine</w:t>
      </w:r>
    </w:p>
    <w:p w:rsidRDefault="001441C1" w:rsidP="001441C1" w:rsidR="001441C1" w:rsidRPr="00185D5B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7F564F" w:rsidP="001441C1" w:rsidR="001441C1" w:rsidRPr="00185D5B">
      <w:pPr>
        <w:rPr>
          <w:rFonts w:hAnsi="Times New Roman" w:ascii="Times New Roman"/>
          <w:b/>
          <w:sz w:val="22"/>
          <w:szCs w:val="22"/>
        </w:rPr>
      </w:pP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="001441C1" w:rsidRPr="00185D5B">
        <w:rPr>
          <w:rFonts w:hAnsi="Times New Roman" w:ascii="Times New Roman"/>
          <w:b/>
          <w:sz w:val="22"/>
          <w:szCs w:val="22"/>
        </w:rPr>
        <w:t>Sudac:</w:t>
      </w:r>
    </w:p>
    <w:p w:rsidRDefault="001441C1" w:rsidP="001441C1" w:rsidR="001441C1" w:rsidRPr="00185D5B">
      <w:pPr>
        <w:rPr>
          <w:rFonts w:hAnsi="Times New Roman" w:ascii="Times New Roman"/>
          <w:b/>
          <w:sz w:val="22"/>
          <w:szCs w:val="22"/>
        </w:rPr>
      </w:pPr>
    </w:p>
    <w:p w:rsidRDefault="007F564F" w:rsidP="001441C1" w:rsidR="001441C1" w:rsidRPr="00185D5B">
      <w:pPr>
        <w:rPr>
          <w:rFonts w:hAnsi="Times New Roman" w:ascii="Times New Roman"/>
          <w:b/>
          <w:sz w:val="22"/>
          <w:szCs w:val="22"/>
        </w:rPr>
      </w:pP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Pr="00185D5B">
        <w:rPr>
          <w:rFonts w:hAnsi="Times New Roman" w:ascii="Times New Roman"/>
          <w:b/>
          <w:sz w:val="22"/>
          <w:szCs w:val="22"/>
        </w:rPr>
        <w:tab/>
      </w:r>
      <w:r w:rsidR="001441C1" w:rsidRPr="00185D5B">
        <w:rPr>
          <w:rFonts w:hAnsi="Times New Roman" w:ascii="Times New Roman"/>
          <w:b/>
          <w:sz w:val="22"/>
          <w:szCs w:val="22"/>
        </w:rPr>
        <w:t>Srđan Gavranić</w:t>
      </w:r>
    </w:p>
    <w:p w:rsidRDefault="001441C1" w:rsidP="001441C1" w:rsidR="001441C1" w:rsidRPr="00185D5B">
      <w:pPr>
        <w:rPr>
          <w:rFonts w:hAnsi="Times New Roman" w:ascii="Times New Roman"/>
          <w:b/>
          <w:sz w:val="22"/>
          <w:szCs w:val="22"/>
        </w:rPr>
      </w:pPr>
    </w:p>
    <w:p w:rsidRDefault="00185D5B" w:rsidP="001441C1" w:rsidR="00185D5B" w:rsidRPr="00185D5B">
      <w:pPr>
        <w:rPr>
          <w:rFonts w:hAnsi="Times New Roman" w:ascii="Times New Roman"/>
          <w:b/>
          <w:sz w:val="22"/>
          <w:szCs w:val="22"/>
        </w:rPr>
      </w:pPr>
    </w:p>
    <w:p w:rsidRDefault="00185D5B" w:rsidP="001441C1" w:rsidR="00185D5B" w:rsidRPr="00185D5B">
      <w:pPr>
        <w:rPr>
          <w:rFonts w:hAnsi="Times New Roman" w:ascii="Times New Roman"/>
          <w:b/>
          <w:sz w:val="22"/>
          <w:szCs w:val="22"/>
        </w:rPr>
      </w:pPr>
    </w:p>
    <w:p w:rsidRDefault="00185D5B" w:rsidP="001441C1" w:rsidR="00185D5B" w:rsidRPr="00185D5B">
      <w:pPr>
        <w:rPr>
          <w:rFonts w:hAnsi="Times New Roman" w:ascii="Times New Roman"/>
          <w:b/>
          <w:sz w:val="22"/>
          <w:szCs w:val="22"/>
        </w:rPr>
      </w:pPr>
    </w:p>
    <w:p w:rsidRDefault="00185D5B" w:rsidP="001441C1" w:rsidR="00185D5B" w:rsidRPr="00185D5B">
      <w:pPr>
        <w:rPr>
          <w:rFonts w:hAnsi="Times New Roman" w:ascii="Times New Roman"/>
          <w:b/>
          <w:sz w:val="22"/>
          <w:szCs w:val="22"/>
        </w:rPr>
      </w:pPr>
    </w:p>
    <w:p w:rsidRDefault="001441C1" w:rsidP="001441C1" w:rsidR="001441C1" w:rsidRPr="00185D5B">
      <w:pPr>
        <w:rPr>
          <w:rFonts w:hAnsi="Times New Roman" w:ascii="Times New Roman"/>
          <w:b/>
          <w:sz w:val="22"/>
          <w:szCs w:val="22"/>
        </w:rPr>
      </w:pPr>
      <w:r w:rsidRPr="00185D5B">
        <w:rPr>
          <w:rFonts w:hAnsi="Times New Roman" w:ascii="Times New Roman"/>
          <w:b/>
          <w:sz w:val="22"/>
          <w:szCs w:val="22"/>
        </w:rPr>
        <w:t>POUKA O PRAVNOM LIJEKU</w:t>
      </w:r>
    </w:p>
    <w:p w:rsidRDefault="00E7697A" w:rsidP="00E7697A" w:rsidR="00E7697A" w:rsidRPr="00E7697A">
      <w:pPr>
        <w:rPr>
          <w:rFonts w:hAnsi="Times New Roman" w:ascii="Times New Roman"/>
          <w:sz w:val="22"/>
          <w:szCs w:val="22"/>
        </w:rPr>
      </w:pPr>
      <w:r w:rsidRPr="00E7697A">
        <w:rPr>
          <w:rFonts w:hAnsi="Times New Roman" w:ascii="Times New Roman"/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7697A">
          <w:rPr>
            <w:rFonts w:hAnsi="Times New Roman" w:ascii="Times New Roman"/>
            <w:sz w:val="22"/>
            <w:szCs w:val="22"/>
          </w:rPr>
          <w:t>11. st</w:t>
        </w:r>
      </w:smartTag>
      <w:r w:rsidRPr="00E7697A">
        <w:rPr>
          <w:rFonts w:hAnsi="Times New Roman" w:ascii="Times New Roman"/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697A">
          <w:rPr>
            <w:rFonts w:hAnsi="Times New Roman" w:ascii="Times New Roman"/>
            <w:sz w:val="22"/>
            <w:szCs w:val="22"/>
          </w:rPr>
          <w:t>4. OZ</w:t>
        </w:r>
      </w:smartTag>
      <w:r w:rsidRPr="00E7697A">
        <w:rPr>
          <w:rFonts w:hAnsi="Times New Roman" w:ascii="Times New Roman"/>
          <w:sz w:val="22"/>
          <w:szCs w:val="22"/>
        </w:rPr>
        <w:t>).</w:t>
      </w:r>
    </w:p>
    <w:p w:rsidRDefault="001441C1" w:rsidP="001441C1" w:rsidR="001441C1">
      <w:pPr>
        <w:rPr>
          <w:rFonts w:hAnsi="Times New Roman" w:ascii="Times New Roman"/>
          <w:b/>
          <w:sz w:val="22"/>
          <w:szCs w:val="22"/>
        </w:rPr>
      </w:pPr>
    </w:p>
    <w:p w:rsidRDefault="00185D5B" w:rsidP="001441C1" w:rsidR="00185D5B" w:rsidRPr="00185D5B">
      <w:pPr>
        <w:rPr>
          <w:rFonts w:hAnsi="Times New Roman" w:ascii="Times New Roman"/>
          <w:b/>
          <w:sz w:val="22"/>
          <w:szCs w:val="22"/>
        </w:rPr>
      </w:pPr>
    </w:p>
    <w:p w:rsidRDefault="001441C1" w:rsidP="001441C1" w:rsidR="001441C1" w:rsidRPr="00185D5B">
      <w:pPr>
        <w:rPr>
          <w:rFonts w:hAnsi="Times New Roman" w:ascii="Times New Roman"/>
          <w:b/>
          <w:sz w:val="22"/>
          <w:szCs w:val="22"/>
        </w:rPr>
      </w:pPr>
      <w:r w:rsidRPr="00185D5B">
        <w:rPr>
          <w:rFonts w:hAnsi="Times New Roman" w:ascii="Times New Roman"/>
          <w:b/>
          <w:sz w:val="22"/>
          <w:szCs w:val="22"/>
        </w:rPr>
        <w:t>DN-a</w:t>
      </w:r>
      <w:r w:rsidR="00E7697A">
        <w:rPr>
          <w:rFonts w:hAnsi="Times New Roman" w:ascii="Times New Roman"/>
          <w:b/>
          <w:sz w:val="22"/>
          <w:szCs w:val="22"/>
        </w:rPr>
        <w:t xml:space="preserve"> </w:t>
      </w:r>
      <w:r w:rsidR="00E7697A">
        <w:rPr>
          <w:rFonts w:hAnsi="Times New Roman" w:ascii="Times New Roman"/>
          <w:sz w:val="22"/>
          <w:szCs w:val="22"/>
        </w:rPr>
        <w:t>(16.09.2016.g.</w:t>
      </w:r>
      <w:r w:rsidRPr="00185D5B">
        <w:rPr>
          <w:rFonts w:hAnsi="Times New Roman" w:ascii="Times New Roman"/>
          <w:b/>
          <w:sz w:val="22"/>
          <w:szCs w:val="22"/>
        </w:rPr>
        <w:t>:</w:t>
      </w:r>
    </w:p>
    <w:p w:rsidRDefault="00AD7D82" w:rsidP="0043387C" w:rsidR="00CA4935">
      <w:pPr>
        <w:rPr>
          <w:rFonts w:hAnsi="Times New Roman" w:ascii="Times New Roman"/>
          <w:sz w:val="22"/>
          <w:szCs w:val="22"/>
        </w:rPr>
      </w:pPr>
      <w:r w:rsidRPr="00185D5B">
        <w:rPr>
          <w:rFonts w:hAnsi="Times New Roman" w:ascii="Times New Roman"/>
          <w:b/>
          <w:sz w:val="22"/>
          <w:szCs w:val="22"/>
        </w:rPr>
        <w:t xml:space="preserve">- </w:t>
      </w:r>
      <w:r w:rsidR="0043387C">
        <w:rPr>
          <w:rFonts w:hAnsi="Times New Roman" w:ascii="Times New Roman"/>
          <w:sz w:val="22"/>
          <w:szCs w:val="22"/>
        </w:rPr>
        <w:t>dužniku,</w:t>
      </w:r>
    </w:p>
    <w:p w:rsidRDefault="0043387C" w:rsidP="0043387C" w:rsidR="0043387C" w:rsidRPr="00185D5B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- oglasna ploča</w:t>
      </w:r>
    </w:p>
    <w:sectPr w:rsidSect="00E7697A" w:rsidR="0043387C" w:rsidRPr="00185D5B">
      <w:headerReference w:type="even" r:id="rId11"/>
      <w:headerReference w:type="default" r:id="rId12"/>
      <w:pgSz w:h="16838" w:w="11906"/>
      <w:pgMar w:gutter="0" w:footer="720" w:header="720" w:left="1758" w:bottom="709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8E8" w:rsidR="009638E8">
      <w:r>
        <w:separator/>
      </w:r>
    </w:p>
  </w:endnote>
  <w:endnote w:id="0" w:type="continuationSeparator">
    <w:p w:rsidRDefault="009638E8" w:rsidR="00963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8E8" w:rsidR="009638E8">
      <w:r>
        <w:separator/>
      </w:r>
    </w:p>
  </w:footnote>
  <w:footnote w:id="0" w:type="continuationSeparator">
    <w:p w:rsidRDefault="009638E8" w:rsidR="00963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64F" w:rsidR="007F56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564F" w:rsidR="007F56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64F" w:rsidP="00916392" w:rsidR="007F564F" w:rsidRPr="0087372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7A4C31"/>
    <w:multiLevelType w:val="hybridMultilevel"/>
    <w:tmpl w:val="2E387D1E"/>
    <w:lvl w:tplc="6D1E9E88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7F9186C"/>
    <w:multiLevelType w:val="multilevel"/>
    <w:tmpl w:val="BB00882E"/>
    <w:lvl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9F2448"/>
    <w:multiLevelType w:val="hybridMultilevel"/>
    <w:tmpl w:val="BB00882E"/>
    <w:lvl w:tplc="2E560F06"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CCF2BCE"/>
    <w:multiLevelType w:val="hybridMultilevel"/>
    <w:tmpl w:val="0F36F44C"/>
    <w:lvl w:tplc="69AEAD8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F165779"/>
    <w:multiLevelType w:val="singleLevel"/>
    <w:tmpl w:val="16F87E6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6">
    <w:nsid w:val="62AB060F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66A63A60"/>
    <w:multiLevelType w:val="hybridMultilevel"/>
    <w:tmpl w:val="E1980E82"/>
    <w:lvl w:tplc="D2CC9ABA"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6FE3F5B"/>
    <w:multiLevelType w:val="hybridMultilevel"/>
    <w:tmpl w:val="E788F7A8"/>
    <w:lvl w:tplc="7850F92E" w:ilvl="0">
      <w:start w:val="10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C5402B0"/>
    <w:multiLevelType w:val="multilevel"/>
    <w:tmpl w:val="BB00882E"/>
    <w:lvl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67EC4"/>
    <w:multiLevelType w:val="multilevel"/>
    <w:tmpl w:val="BB00882E"/>
    <w:lvl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Indent="283" w:legacySpace="0" w:legacy="true"/>
        <w:lvlJc w:val="left"/>
        <w:pPr>
          <w:ind w:hanging="283" w:left="283"/>
        </w:pPr>
        <w:rPr>
          <w:rFonts w:hAnsi="Wingdings" w:ascii="Wingdings" w:hint="default"/>
          <w:b w:val="false"/>
          <w:i w:val="false"/>
          <w:sz w:val="24"/>
          <w:u w:val="none"/>
        </w:rPr>
      </w:lvl>
    </w:lvlOverride>
  </w:num>
  <w:num w:numId="2">
    <w:abstractNumId w:val="5"/>
  </w:num>
  <w:num w:numId="3">
    <w:abstractNumId w:val="11"/>
  </w:num>
  <w:num w:numId="4">
    <w:abstractNumId w:val="3"/>
  </w:num>
  <w:num w:numId="5">
    <w:abstractNumId w:val="6"/>
  </w:num>
  <w:num w:numId="6">
    <w:abstractNumId w:val="2"/>
  </w:num>
  <w:num w:numId="7">
    <w:abstractNumId w:val="9"/>
  </w:num>
  <w:num w:numId="8">
    <w:abstractNumId w:val="1"/>
  </w:num>
  <w:num w:numId="9">
    <w:abstractNumId w:val="4"/>
  </w:num>
  <w:num w:numId="10">
    <w:abstractNumId w:val="10"/>
  </w:num>
  <w:num w:numId="11">
    <w:abstractNumId w:val="7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1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CE6"/>
    <w:rsid w:val="00053B6D"/>
    <w:rsid w:val="00066939"/>
    <w:rsid w:val="00080763"/>
    <w:rsid w:val="000828B7"/>
    <w:rsid w:val="000932E0"/>
    <w:rsid w:val="000F6F66"/>
    <w:rsid w:val="000F7A12"/>
    <w:rsid w:val="00127495"/>
    <w:rsid w:val="00142541"/>
    <w:rsid w:val="001441C1"/>
    <w:rsid w:val="0015459A"/>
    <w:rsid w:val="00173391"/>
    <w:rsid w:val="0018359D"/>
    <w:rsid w:val="0018430C"/>
    <w:rsid w:val="00185D5B"/>
    <w:rsid w:val="001E35D8"/>
    <w:rsid w:val="00212B55"/>
    <w:rsid w:val="00250026"/>
    <w:rsid w:val="00260C42"/>
    <w:rsid w:val="00267E82"/>
    <w:rsid w:val="002B0B79"/>
    <w:rsid w:val="00322708"/>
    <w:rsid w:val="00373514"/>
    <w:rsid w:val="003811AC"/>
    <w:rsid w:val="003872DD"/>
    <w:rsid w:val="003A51CD"/>
    <w:rsid w:val="003C0730"/>
    <w:rsid w:val="0043387C"/>
    <w:rsid w:val="00440941"/>
    <w:rsid w:val="004B10E0"/>
    <w:rsid w:val="004D6511"/>
    <w:rsid w:val="00506B4D"/>
    <w:rsid w:val="00571E32"/>
    <w:rsid w:val="00591CE6"/>
    <w:rsid w:val="005E0D49"/>
    <w:rsid w:val="0063641D"/>
    <w:rsid w:val="00682D92"/>
    <w:rsid w:val="006926E8"/>
    <w:rsid w:val="006D5643"/>
    <w:rsid w:val="0077785F"/>
    <w:rsid w:val="00794A18"/>
    <w:rsid w:val="007E0956"/>
    <w:rsid w:val="007E12E8"/>
    <w:rsid w:val="007F109F"/>
    <w:rsid w:val="007F564F"/>
    <w:rsid w:val="00873728"/>
    <w:rsid w:val="008C2473"/>
    <w:rsid w:val="008F6466"/>
    <w:rsid w:val="008F6BEE"/>
    <w:rsid w:val="00916392"/>
    <w:rsid w:val="009638E8"/>
    <w:rsid w:val="009A1152"/>
    <w:rsid w:val="009C68EB"/>
    <w:rsid w:val="00A03699"/>
    <w:rsid w:val="00A655C1"/>
    <w:rsid w:val="00A743E8"/>
    <w:rsid w:val="00A92B6B"/>
    <w:rsid w:val="00A936DB"/>
    <w:rsid w:val="00A93730"/>
    <w:rsid w:val="00A9757E"/>
    <w:rsid w:val="00AC2352"/>
    <w:rsid w:val="00AD7D82"/>
    <w:rsid w:val="00AF32FA"/>
    <w:rsid w:val="00AF4B18"/>
    <w:rsid w:val="00B16A1A"/>
    <w:rsid w:val="00B52A8C"/>
    <w:rsid w:val="00B56983"/>
    <w:rsid w:val="00B762E5"/>
    <w:rsid w:val="00B83C06"/>
    <w:rsid w:val="00BA0644"/>
    <w:rsid w:val="00C14B33"/>
    <w:rsid w:val="00C23F1C"/>
    <w:rsid w:val="00C313D4"/>
    <w:rsid w:val="00CA46D8"/>
    <w:rsid w:val="00CA4935"/>
    <w:rsid w:val="00CE0371"/>
    <w:rsid w:val="00CF129F"/>
    <w:rsid w:val="00CF33EF"/>
    <w:rsid w:val="00D54999"/>
    <w:rsid w:val="00DA1CC3"/>
    <w:rsid w:val="00DA337E"/>
    <w:rsid w:val="00DC48B7"/>
    <w:rsid w:val="00DE3471"/>
    <w:rsid w:val="00E053D3"/>
    <w:rsid w:val="00E217BA"/>
    <w:rsid w:val="00E70B60"/>
    <w:rsid w:val="00E7697A"/>
    <w:rsid w:val="00E958A4"/>
    <w:rsid w:val="00EC1692"/>
    <w:rsid w:val="00ED2781"/>
    <w:rsid w:val="00EF73F7"/>
    <w:rsid w:val="00F57AC8"/>
    <w:rsid w:val="00F747BD"/>
    <w:rsid w:val="00F75120"/>
    <w:rsid w:val="00FE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DA337E"/>
    <w:rPr>
      <w:rFonts w:hAnsi="Times New Roman" w:ascii="Times New Roman"/>
    </w:rPr>
  </w:style>
  <w:style w:styleId="Uvuenotijeloteksta" w:type="paragraph">
    <w:name w:val="Body Text Indent"/>
    <w:basedOn w:val="Normal"/>
    <w:rsid w:val="00DA337E"/>
    <w:pPr>
      <w:spacing w:after="120"/>
      <w:ind w:left="283"/>
    </w:pPr>
  </w:style>
  <w:style w:styleId="Kartadokumenta" w:type="paragraph">
    <w:name w:val="Document Map"/>
    <w:basedOn w:val="Normal"/>
    <w:semiHidden/>
    <w:rsid w:val="009C68EB"/>
    <w:pPr>
      <w:shd w:fill="000080" w:color="auto" w:val="clear"/>
    </w:pPr>
    <w:rPr>
      <w:rFonts w:cs="Tahoma" w:hAnsi="Tahoma" w:ascii="Tahoma"/>
      <w:sz w:val="20"/>
    </w:rPr>
  </w:style>
  <w:style w:styleId="Tekstbalonia" w:type="paragraph">
    <w:name w:val="Balloon Text"/>
    <w:basedOn w:val="Normal"/>
    <w:semiHidden/>
    <w:rsid w:val="00260C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5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5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5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5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DA337E"/>
    <w:rPr>
      <w:rFonts w:ascii="Times New Roman" w:hAnsi="Times New Roman"/>
    </w:rPr>
  </w:style>
  <w:style w:styleId="Uvuenotijeloteksta" w:type="paragraph">
    <w:name w:val="Body Text Indent"/>
    <w:basedOn w:val="Normal"/>
    <w:rsid w:val="00DA337E"/>
    <w:pPr>
      <w:spacing w:after="120"/>
      <w:ind w:left="283"/>
    </w:pPr>
  </w:style>
  <w:style w:styleId="Kartadokumenta" w:type="paragraph">
    <w:name w:val="Document Map"/>
    <w:basedOn w:val="Normal"/>
    <w:semiHidden/>
    <w:rsid w:val="009C68EB"/>
    <w:pPr>
      <w:shd w:color="auto" w:fill="000080" w:val="clear"/>
    </w:pPr>
    <w:rPr>
      <w:rFonts w:ascii="Tahoma" w:cs="Tahoma" w:hAnsi="Tahoma"/>
      <w:sz w:val="20"/>
    </w:rPr>
  </w:style>
  <w:style w:styleId="Tekstbalonia" w:type="paragraph">
    <w:name w:val="Balloon Text"/>
    <w:basedOn w:val="Normal"/>
    <w:semiHidden/>
    <w:rsid w:val="00260C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5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5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5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5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KAMELEON TRGOVINA, d.o.o. za trgovinu i usluge</izvorni_sadrzaj>
    <derivirana_varijabla naziv="DomainObject.Predmet.ProtustrankaFormated_1">  KAMELEON TRGOVINA, d.o.o. za trgovinu i usluge</derivirana_varijabla>
  </DomainObject.Predmet.ProtustrankaFormated>
  <DomainObject.Predmet.ProtustrankaFormatedOIB>
    <izvorni_sadrzaj>  KAMELEON TRGOVINA, d.o.o. za trgovinu i usluge, OIB 25905589029</izvorni_sadrzaj>
    <derivirana_varijabla naziv="DomainObject.Predmet.ProtustrankaFormatedOIB_1">  KAMELEON TRGOVINA, d.o.o. za trgovinu i usluge, OIB 25905589029</derivirana_varijabla>
  </DomainObject.Predmet.ProtustrankaFormatedOIB>
  <DomainObject.Predmet.ProtustrankaFormatedWithAdress>
    <izvorni_sadrzaj> KAMELEON TRGOVINA, d.o.o. za trgovinu i usluge, Zoranićeva 16, 21210 Solin</izvorni_sadrzaj>
    <derivirana_varijabla naziv="DomainObject.Predmet.ProtustrankaFormatedWithAdress_1"> KAMELEON TRGOVINA, d.o.o. za trgovinu i usluge, Zoranićeva 16, 21210 Solin</derivirana_varijabla>
  </DomainObject.Predmet.ProtustrankaFormatedWithAdress>
  <DomainObject.Predmet.ProtustrankaFormatedWithAdressOIB>
    <izvorni_sadrzaj> KAMELEON TRGOVINA, d.o.o. za trgovinu i usluge, OIB 25905589029, Zoranićeva 16, 21210 Solin</izvorni_sadrzaj>
    <derivirana_varijabla naziv="DomainObject.Predmet.ProtustrankaFormatedWithAdressOIB_1"> KAMELEON TRGOVINA, d.o.o. za trgovinu i usluge, OIB 25905589029, Zoranićeva 16, 21210 Solin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</item>
    </izvorni_sadrzaj>
    <derivirana_varijabla naziv="DomainObject.Predmet.ProtuStrankaListFormated_1">
      <item>KAMELEON TRGOVINA, d.o.o. za trgovinu i usluge</item>
    </derivirana_varijabla>
  </DomainObject.Predmet.ProtuStrankaListFormated>
  <DomainObject.Predmet.ProtuStrankaListFormatedOIB>
    <izvorni_sadrzaj>
      <item>KAMELEON TRGOVINA, d.o.o. za trgovinu i usluge, OIB 25905589029</item>
    </izvorni_sadrzaj>
    <derivirana_varijabla naziv="DomainObject.Predmet.ProtuStrankaListFormatedOIB_1">
      <item>KAMELEON TRGOVINA, d.o.o. za trgovinu i usluge, OIB 25905589029</item>
    </derivirana_varijabla>
  </DomainObject.Predmet.ProtuStrankaListFormatedOIB>
  <DomainObject.Predmet.ProtuStrankaListFormatedWithAdress>
    <izvorni_sadrzaj>
      <item>KAMELEON TRGOVINA, d.o.o. za trgovinu i usluge, Zoranićeva 16, 21210 Solin</item>
    </izvorni_sadrzaj>
    <derivirana_varijabla naziv="DomainObject.Predmet.ProtuStrankaListFormatedWithAdress_1">
      <item>KAMELEON TRGOVINA, d.o.o. za trgovinu i usluge, Zoranićeva 16, 21210 Solin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</item>
    </izvorni_sadrzaj>
    <derivirana_varijabla naziv="DomainObject.Predmet.ProtuStrankaListFormatedWithAdressOIB_1">
      <item>KAMELEON TRGOVINA, d.o.o. za trgovinu i usluge, OIB 25905589029, Zoranićeva 16, 21210 Solin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TRGOVINA, d.o.o. za trgovinu i usluge</item>
      <item>FINANCIJSKA AGENCIJA, RC SPLIT</item>
    </izvorni_sadrzaj>
    <derivirana_varijabla naziv="DomainObject.Predmet.SudioniciListNaziv_1">
      <item>KAMELEON TRGOVINA, d.o.o. za trgovinu i usluge</item>
      <item>FINANCIJSKA AGENCIJA, RC SPLIT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</izvorni_sadrzaj>
    <derivirana_varijabla naziv="DomainObject.Predmet.SudioniciListNazivOIB_1">
      <item>, OIB 25905589029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399</properties:Words>
  <properties:Characters>2056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2016-09-16T13:19:00Z</dcterms:created>
  <dc:creator>OPCINSKI SUD DUBROVNIK</dc:creator>
  <cp:lastModifiedBy>Srđan Gavranić</cp:lastModifiedBy>
  <cp:lastPrinted>2014-07-01T06:23:00Z</cp:lastPrinted>
  <dcterms:modified xmlns:xsi="http://www.w3.org/2001/XMLSchema-instance" xsi:type="dcterms:W3CDTF">2016-09-16T13:21:00Z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