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7ed5" w14:paraId="3877ed5" w:rsidRDefault="00002176" w:rsidP="00002176" w:rsidR="00002176">
      <w:pPr>
        <w:jc w:val="right"/>
        <w15:collapsed w:val="false"/>
      </w:pPr>
      <w:bookmarkStart w:name="_GoBack" w:id="0"/>
      <w:bookmarkEnd w:id="0"/>
      <w:r>
        <w:t>6 St-751/16-10</w:t>
      </w:r>
    </w:p>
    <w:p w:rsidRDefault="00002176" w:rsidP="00002176" w:rsidR="0000217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176" w:rsidP="00002176" w:rsidR="00002176" w:rsidRPr="00D21A2C"/>
    <w:p w:rsidRDefault="00002176" w:rsidP="00002176" w:rsidR="000021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2176" w:rsidP="00002176" w:rsidR="000021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2176" w:rsidP="00002176" w:rsidR="00002176" w:rsidRPr="00CA65F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002176" w:rsidP="00002176" w:rsidR="00002176">
      <w:pPr>
        <w:jc w:val="center"/>
      </w:pPr>
      <w:r>
        <w:t>REPUBLIKA HRVATSKA</w:t>
      </w:r>
    </w:p>
    <w:p w:rsidRDefault="00002176" w:rsidP="00002176" w:rsidR="00002176">
      <w:pPr>
        <w:jc w:val="center"/>
      </w:pPr>
    </w:p>
    <w:p w:rsidRDefault="00002176" w:rsidP="00002176" w:rsidR="00002176">
      <w:pPr>
        <w:jc w:val="center"/>
      </w:pPr>
      <w:r>
        <w:t>R J E Š E NJ E</w:t>
      </w:r>
    </w:p>
    <w:p w:rsidRDefault="00002176" w:rsidP="00002176" w:rsidR="00002176"/>
    <w:p w:rsidRDefault="00002176" w:rsidP="00002176" w:rsidR="00002176"/>
    <w:p w:rsidRDefault="00002176" w:rsidP="00002176" w:rsidR="00002176">
      <w:pPr>
        <w:pStyle w:val="Tijeloteksta"/>
        <w:ind w:firstLine="708"/>
      </w:pPr>
      <w:r>
        <w:t xml:space="preserve">Trgovački sud u Osijeku, po stečajnom sucu Nada Roso, u stečajnom predmetu predlagatelja </w:t>
      </w:r>
      <w:r w:rsidRPr="00FE0B24">
        <w:t xml:space="preserve">Financijska agencija Regionalni centar Osijek, za otvaranje stečajnog  postupka nad dužnikom </w:t>
      </w:r>
      <w:r w:rsidRPr="00707DBB">
        <w:rPr>
          <w:b/>
        </w:rPr>
        <w:t>KERAMIKA PETROVIĆ j.d.o.o. za graditeljstvo i usluge, Vrbanja, Rastoke 49, OIB: 51436243827, MBS: 030124134</w:t>
      </w:r>
      <w:r>
        <w:t xml:space="preserve">, dana 22. rujna 2016. g.,  </w:t>
      </w:r>
    </w:p>
    <w:p w:rsidRDefault="004011EC" w:rsidP="004F25AD" w:rsidR="004011EC">
      <w:pPr>
        <w:tabs>
          <w:tab w:pos="3705" w:val="left"/>
        </w:tabs>
        <w:jc w:val="both"/>
      </w:pP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02176" w:rsidRPr="00707DBB">
        <w:rPr>
          <w:b/>
        </w:rPr>
        <w:t>KERAMIKA PETROVIĆ j.d.o.o. za graditeljstvo i usluge, Vrbanja, Rastoke 49, OIB: 51436243827, MBS: 030124134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002176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02176">
        <w:rPr>
          <w:b/>
        </w:rPr>
        <w:t>16. studeni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002176">
        <w:rPr>
          <w:b/>
        </w:rPr>
        <w:t>10,00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C57915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002176">
        <w:t xml:space="preserve"> </w:t>
      </w:r>
      <w:r w:rsidR="00002176" w:rsidRPr="00D62442">
        <w:rPr>
          <w:b/>
        </w:rPr>
        <w:t xml:space="preserve">Vinka Ivanković, </w:t>
      </w:r>
      <w:r w:rsidR="00002176">
        <w:rPr>
          <w:b/>
        </w:rPr>
        <w:t>Vinkovci, Sv. A. Padovanskog 5a, OIB: 75124619693.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002176">
        <w:t>25</w:t>
      </w:r>
      <w:r w:rsidR="00615950">
        <w:t>. ožujka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002176" w:rsidRPr="00707DBB">
        <w:rPr>
          <w:b/>
        </w:rPr>
        <w:t>KERAMIKA PETROVIĆ j.d.o.o. za graditeljstvo i usluge, Vrbanja, Rastoke 49, OIB: 51436243827, MBS: 030124134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002176" w:rsidP="00002176" w:rsidR="00002176">
      <w:pPr>
        <w:jc w:val="right"/>
      </w:pPr>
      <w:r>
        <w:t>6 St-751/16-10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002176">
        <w:t>1. rujna 2015. g.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002176">
        <w:t>12.785,34</w:t>
      </w:r>
      <w:r>
        <w:t xml:space="preserve"> kn u koji iznos je uračunata kamata i naknada FINE za provedbu ovrhe na novčanim sredstvima te da dužnik ima </w:t>
      </w:r>
      <w:r w:rsidR="00C57915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002176" w:rsidRPr="00D62442">
        <w:rPr>
          <w:b/>
        </w:rPr>
        <w:t xml:space="preserve">Vinka Ivanković, </w:t>
      </w:r>
      <w:r w:rsidR="00002176">
        <w:rPr>
          <w:b/>
        </w:rPr>
        <w:t>Vinkovci, Sv. A. Padovanskog 5a</w:t>
      </w:r>
      <w:r w:rsidR="00002176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002176">
        <w:t>22</w:t>
      </w:r>
      <w:r w:rsidR="00615950">
        <w:t>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C57915" w:rsidRPr="00002176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002176" w:rsidRPr="00002176">
        <w:t>Vinka Ivanković, Vinkovci, Sv. A. Padovanskog 5a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002176">
        <w:t>16.11.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C57915" w:rsidP="00C57915" w:rsidR="002D5985">
      <w:pPr>
        <w:pStyle w:val="Tijeloteksta"/>
        <w:tabs>
          <w:tab w:pos="1110" w:val="left"/>
        </w:tabs>
        <w:jc w:val="left"/>
      </w:pPr>
      <w:r>
        <w:tab/>
      </w: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10B" w:rsidR="009C310B">
      <w:r>
        <w:separator/>
      </w:r>
    </w:p>
  </w:endnote>
  <w:endnote w:id="0" w:type="continuationSeparator">
    <w:p w:rsidRDefault="009C310B" w:rsidR="009C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10B" w:rsidR="009C310B">
      <w:r>
        <w:separator/>
      </w:r>
    </w:p>
  </w:footnote>
  <w:footnote w:id="0" w:type="continuationSeparator">
    <w:p w:rsidRDefault="009C310B" w:rsidR="009C3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5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2176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3748D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C310B"/>
    <w:rsid w:val="00A0258F"/>
    <w:rsid w:val="00A025E8"/>
    <w:rsid w:val="00A07AC6"/>
    <w:rsid w:val="00A15670"/>
    <w:rsid w:val="00A23173"/>
    <w:rsid w:val="00A26E0B"/>
    <w:rsid w:val="00A3755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57915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337B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75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75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PETROVIĆ jednostavno društva s ograničenom odgovornošću za graditeljstvo i usluge</izvorni_sadrzaj>
    <derivirana_varijabla naziv="DomainObject.Predmet.ProtustrankaFormated_1">  KERAMIKA PETROVIĆ jednostavno društva s ograničenom odgovornošću za graditeljstvo i usluge</derivirana_varijabla>
  </DomainObject.Predmet.ProtustrankaFormated>
  <DomainObject.Predmet.ProtustrankaFormatedOIB>
    <izvorni_sadrzaj>  KERAMIKA PETROVIĆ jednostavno društva s ograničenom odgovornošću za graditeljstvo i usluge, OIB 51436243827</izvorni_sadrzaj>
    <derivirana_varijabla naziv="DomainObject.Predmet.ProtustrankaFormatedOIB_1">  KERAMIKA PETROVIĆ jednostavno društva s ograničenom odgovornošću za graditeljstvo i usluge, OIB 51436243827</derivirana_varijabla>
  </DomainObject.Predmet.ProtustrankaFormatedOIB>
  <DomainObject.Predmet.ProtustrankaFormatedWithAdress>
    <izvorni_sadrzaj> KERAMIKA PETROVIĆ jednostavno društva s ograničenom odgovornošću za graditeljstvo i usluge, Rastoke 49, 32254 Vrbanja</izvorni_sadrzaj>
    <derivirana_varijabla naziv="DomainObject.Predmet.ProtustrankaFormatedWithAdress_1"> KERAMIKA PETROVIĆ jednostavno društva s ograničenom odgovornošću za graditeljstvo i usluge, Rastoke 49, 32254 Vrbanja</derivirana_varijabla>
  </DomainObject.Predmet.ProtustrankaFormatedWithAdress>
  <DomainObject.Predmet.ProtustrankaFormatedWithAdressOIB>
    <izvorni_sadrzaj> KERAMIKA PETROVIĆ jednostavno društva s ograničenom odgovornošću za graditeljstvo i usluge, OIB 51436243827, Rastoke 49, 32254 Vrbanja</izvorni_sadrzaj>
    <derivirana_varijabla naziv="DomainObject.Predmet.ProtustrankaFormatedWithAdressOIB_1"> KERAMIKA PETROVIĆ jednostavno društva s ograničenom odgovornošću za graditeljstvo i usluge, OIB 51436243827, Rastoke 49, 32254 Vrbanja</derivirana_varijabla>
  </DomainObject.Predmet.ProtustrankaFormatedWithAdressOIB>
  <DomainObject.Predmet.ProtustrankaWithAdress>
    <izvorni_sadrzaj>KERAMIKA PETROVIĆ jednostavno društva s ograničenom odgovornošću za graditeljstvo i usluge Rastoke 49, 32254 Vrbanja</izvorni_sadrzaj>
    <derivirana_varijabla naziv="DomainObject.Predmet.ProtustrankaWithAdress_1">KERAMIKA PETROVIĆ jednostavno društva s ograničenom odgovornošću za graditeljstvo i usluge Rastoke 49, 32254 Vrbanja</derivirana_varijabla>
  </DomainObject.Predmet.ProtustrankaWithAdress>
  <DomainObject.Predmet.ProtustrankaWithAdressOIB>
    <izvorni_sadrzaj>KERAMIKA PETROVIĆ jednostavno društva s ograničenom odgovornošću za graditeljstvo i usluge, OIB 51436243827, Rastoke 49, 32254 Vrbanja</izvorni_sadrzaj>
    <derivirana_varijabla naziv="DomainObject.Predmet.ProtustrankaWithAdressOIB_1">KERAMIKA PETROVIĆ jednostavno društva s ograničenom odgovornošću za graditeljstvo i usluge, OIB 51436243827, Rastoke 49, 32254 Vrbanja</derivirana_varijabla>
  </DomainObject.Predmet.ProtustrankaWithAdressOIB>
  <DomainObject.Predmet.ProtustrankaNazivFormated>
    <izvorni_sadrzaj>KERAMIKA PETROVIĆ jednostavno društva s ograničenom odgovornošću za graditeljstvo i usluge</izvorni_sadrzaj>
    <derivirana_varijabla naziv="DomainObject.Predmet.ProtustrankaNazivFormated_1">KERAMIKA PETROVIĆ jednostavno društva s ograničenom odgovornošću za graditeljstvo i usluge</derivirana_varijabla>
  </DomainObject.Predmet.ProtustrankaNazivFormated>
  <DomainObject.Predmet.ProtustrankaNazivFormatedOIB>
    <izvorni_sadrzaj>KERAMIKA PETROVIĆ jednostavno društva s ograničenom odgovornošću za graditeljstvo i usluge, OIB 51436243827</izvorni_sadrzaj>
    <derivirana_varijabla naziv="DomainObject.Predmet.ProtustrankaNazivFormatedOIB_1">KERAMIKA PETROVIĆ jednostavno društva s ograničenom odgovornošću za graditeljstvo i usluge, OIB 51436243827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KERAMIKA PETROVIĆ jednostavno društva s ograničenom odgovornošću za graditeljstvo i usluge</item>
    </izvorni_sadrzaj>
    <derivirana_varijabla naziv="DomainObject.Predmet.ProtuStrankaListFormated_1">
      <item>KERAMIKA PETROVIĆ jednostavno društva s ograničenom odgovornošću za graditeljstvo i usluge</item>
    </derivirana_varijabla>
  </DomainObject.Predmet.ProtuStrankaListFormated>
  <DomainObject.Predmet.ProtuStrankaListFormatedOIB>
    <izvorni_sadrzaj>
      <item>KERAMIKA PETROVIĆ jednostavno društva s ograničenom odgovornošću za graditeljstvo i usluge, OIB 51436243827</item>
    </izvorni_sadrzaj>
    <derivirana_varijabla naziv="DomainObject.Predmet.ProtuStrankaListFormatedOIB_1">
      <item>KERAMIKA PETROVIĆ jednostavno društva s ograničenom odgovornošću za graditeljstvo i usluge, OIB 51436243827</item>
    </derivirana_varijabla>
  </DomainObject.Predmet.ProtuStrankaListFormatedOIB>
  <DomainObject.Predmet.ProtuStrankaListFormatedWithAdress>
    <izvorni_sadrzaj>
      <item>KERAMIKA PETROVIĆ jednostavno društva s ograničenom odgovornošću za graditeljstvo i usluge, Rastoke 49, 32254 Vrbanja</item>
    </izvorni_sadrzaj>
    <derivirana_varijabla naziv="DomainObject.Predmet.ProtuStrankaListFormatedWithAdress_1">
      <item>KERAMIKA PETROVIĆ jednostavno društva s ograničenom odgovornošću za graditeljstvo i usluge, Rastoke 49, 32254 Vrbanja</item>
    </derivirana_varijabla>
  </DomainObject.Predmet.ProtuStrankaListFormatedWithAdress>
  <DomainObject.Predmet.ProtuStrankaListFormatedWithAdressOIB>
    <izvorni_sadrzaj>
      <item>KERAMIKA PETROVIĆ jednostavno društva s ograničenom odgovornošću za graditeljstvo i usluge, OIB 51436243827, Rastoke 49, 32254 Vrbanja</item>
    </izvorni_sadrzaj>
    <derivirana_varijabla naziv="DomainObject.Predmet.ProtuStrankaListFormatedWithAdressOIB_1">
      <item>KERAMIKA PETROVIĆ jednostavno društva s ograničenom odgovornošću za graditeljstvo i usluge, OIB 51436243827, Rastoke 49, 32254 Vrbanja</item>
    </derivirana_varijabla>
  </DomainObject.Predmet.ProtuStrankaListFormatedWithAdressOIB>
  <DomainObject.Predmet.ProtuStrankaListNazivFormated>
    <izvorni_sadrzaj>
      <item>KERAMIKA PETROVIĆ jednostavno društva s ograničenom odgovornošću za graditeljstvo i usluge</item>
    </izvorni_sadrzaj>
    <derivirana_varijabla naziv="DomainObject.Predmet.ProtuStrankaListNazivFormated_1">
      <item>KERAMIKA PETROVIĆ jednostavno društva s ograničenom odgovornošću za graditeljstvo i usluge</item>
    </derivirana_varijabla>
  </DomainObject.Predmet.ProtuStrankaListNazivFormated>
  <DomainObject.Predmet.ProtuStrankaListNazivFormatedOIB>
    <izvorni_sadrzaj>
      <item>KERAMIKA PETROVIĆ jednostavno društva s ograničenom odgovornošću za graditeljstvo i usluge, OIB 51436243827</item>
    </izvorni_sadrzaj>
    <derivirana_varijabla naziv="DomainObject.Predmet.ProtuStrankaListNazivFormatedOIB_1">
      <item>KERAMIKA PETROVIĆ jednostavno društva s ograničenom odgovornošću za graditeljstvo i usluge, OIB 51436243827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KERAMIKA PETROVIĆ jednostavno društva s ograničenom odgovornošću za graditeljstvo i usluge</izvorni_sadrzaj>
    <derivirana_varijabla naziv="DomainObject.Predmet.ProtustrankaIDrugi_1">KERAMIKA PETROVIĆ jednostavno društva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KERAMIKA PETROVIĆ jednostavno društva s ograničenom odgovornošću za graditeljstvo i usluge, OIB 51436243827, Rastoke 49, 32254 Vrbanja</izvorni_sadrzaj>
    <derivirana_varijabla naziv="DomainObject.Predmet.ProtustrankaIDrugiAdressOIB_1">KERAMIKA PETROVIĆ jednostavno društva s ograničenom odgovornošću za graditeljstvo i usluge, OIB 51436243827, Rastoke 49,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KERAMIKA PETROVIĆ jednostavno društva s ograničenom odgovornošću za graditeljstvo i usluge</item>
    </izvorni_sadrzaj>
    <derivirana_varijabla naziv="DomainObject.Predmet.SudioniciListNaziv_1">
      <item>FINA RC OSIJEK</item>
      <item>KERAMIKA PETROVIĆ jednostavno društva s ograničenom odgovornošću za graditeljstvo i usluge</item>
    </derivirana_varijabla>
  </DomainObject.Predmet.SudioniciListNaziv>
  <DomainObject.Predmet.SudioniciListAdressOIB>
    <izvorni_sadrzaj>
      <item>FINA RC OSIJEK, OIB 85821130368</item>
      <item>KERAMIKA PETROVIĆ jednostavno društva s ograničenom odgovornošću za graditeljstvo i usluge, OIB 51436243827, Rastoke 49,32254 Vrbanja</item>
    </izvorni_sadrzaj>
    <derivirana_varijabla naziv="DomainObject.Predmet.SudioniciListAdressOIB_1">
      <item>FINA RC OSIJEK, OIB 85821130368</item>
      <item>KERAMIKA PETROVIĆ jednostavno društva s ograničenom odgovornošću za graditeljstvo i usluge, OIB 51436243827, Rastoke 49,32254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51436243827</item>
    </izvorni_sadrzaj>
    <derivirana_varijabla naziv="DomainObject.Predmet.SudioniciListNazivOIB_1">
      <item>, OIB 85821130368</item>
      <item>, OIB 51436243827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011AC-0E13-4AEC-85F0-75566D1ED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2761</properties:Characters>
  <properties:Lines>119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2016-09-22T06:46:00Z</dcterms:created>
  <dc:creator>hermanj</dc:creator>
  <cp:lastModifiedBy>Danijela Sekulić</cp:lastModifiedBy>
  <cp:lastPrinted>2016-09-22T06:45:00Z</cp:lastPrinted>
  <dcterms:modified xmlns:xsi="http://www.w3.org/2001/XMLSchema-instance" xsi:type="dcterms:W3CDTF">2016-09-22T06:46:00Z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