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3f37" w14:paraId="4c33f37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F60D2A">
        <w:rPr>
          <w:b/>
          <w:sz w:val="22"/>
          <w:szCs w:val="22"/>
        </w:rPr>
        <w:t>369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F60D2A">
        <w:rPr>
          <w:sz w:val="22"/>
          <w:szCs w:val="22"/>
        </w:rPr>
        <w:t xml:space="preserve">TERTIUS d.o.o. za </w:t>
      </w:r>
      <w:proofErr w:type="spellStart"/>
      <w:r w:rsidR="00F60D2A">
        <w:rPr>
          <w:sz w:val="22"/>
          <w:szCs w:val="22"/>
        </w:rPr>
        <w:t>nekretine</w:t>
      </w:r>
      <w:proofErr w:type="spellEnd"/>
      <w:r w:rsidR="00F60D2A">
        <w:rPr>
          <w:sz w:val="22"/>
          <w:szCs w:val="22"/>
        </w:rPr>
        <w:t xml:space="preserve"> i usluge u likvidaciji, </w:t>
      </w:r>
      <w:proofErr w:type="spellStart"/>
      <w:r w:rsidR="00F60D2A">
        <w:rPr>
          <w:sz w:val="22"/>
          <w:szCs w:val="22"/>
        </w:rPr>
        <w:t>Orašac</w:t>
      </w:r>
      <w:proofErr w:type="spellEnd"/>
      <w:r w:rsidR="00F60D2A">
        <w:rPr>
          <w:sz w:val="22"/>
          <w:szCs w:val="22"/>
        </w:rPr>
        <w:t xml:space="preserve">, Na moru 1, </w:t>
      </w:r>
      <w:r w:rsidR="00FA0874">
        <w:rPr>
          <w:sz w:val="22"/>
          <w:szCs w:val="22"/>
        </w:rPr>
        <w:t xml:space="preserve">MBS: </w:t>
      </w:r>
      <w:r w:rsidR="00F60D2A">
        <w:rPr>
          <w:sz w:val="22"/>
          <w:szCs w:val="22"/>
        </w:rPr>
        <w:t>090015526</w:t>
      </w:r>
      <w:r w:rsidR="00FA0874">
        <w:rPr>
          <w:sz w:val="22"/>
          <w:szCs w:val="22"/>
        </w:rPr>
        <w:t xml:space="preserve">, OIB: </w:t>
      </w:r>
      <w:r w:rsidR="00F60D2A">
        <w:rPr>
          <w:sz w:val="22"/>
          <w:szCs w:val="22"/>
        </w:rPr>
        <w:t>53757593851</w:t>
      </w:r>
      <w:r w:rsidR="00FA0874">
        <w:rPr>
          <w:sz w:val="22"/>
          <w:szCs w:val="22"/>
        </w:rPr>
        <w:t xml:space="preserve">, </w:t>
      </w:r>
      <w:r>
        <w:rPr>
          <w:sz w:val="22"/>
          <w:szCs w:val="22"/>
        </w:rPr>
        <w:t>temeljem čl. 430.  Stečajnog zakona (NN 71/15,</w:t>
      </w:r>
      <w:r w:rsidR="00FB1B25">
        <w:rPr>
          <w:sz w:val="22"/>
          <w:szCs w:val="22"/>
        </w:rPr>
        <w:t xml:space="preserve"> 104/17,</w:t>
      </w:r>
      <w:r>
        <w:rPr>
          <w:sz w:val="22"/>
          <w:szCs w:val="22"/>
        </w:rPr>
        <w:t xml:space="preserve"> dalje u tekstu SZ), dana </w:t>
      </w:r>
      <w:r w:rsidR="000A2D59">
        <w:rPr>
          <w:sz w:val="22"/>
          <w:szCs w:val="22"/>
        </w:rPr>
        <w:t>2</w:t>
      </w:r>
      <w:r w:rsidR="00FB1B25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F60D2A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FB1B25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F60D2A" w:rsidRPr="00F60D2A">
        <w:rPr>
          <w:sz w:val="22"/>
          <w:szCs w:val="22"/>
        </w:rPr>
        <w:t xml:space="preserve">TERTIUS d.o.o. za </w:t>
      </w:r>
      <w:proofErr w:type="spellStart"/>
      <w:r w:rsidR="00F60D2A" w:rsidRPr="00F60D2A">
        <w:rPr>
          <w:sz w:val="22"/>
          <w:szCs w:val="22"/>
        </w:rPr>
        <w:t>nekretine</w:t>
      </w:r>
      <w:proofErr w:type="spellEnd"/>
      <w:r w:rsidR="00F60D2A" w:rsidRPr="00F60D2A">
        <w:rPr>
          <w:sz w:val="22"/>
          <w:szCs w:val="22"/>
        </w:rPr>
        <w:t xml:space="preserve"> i usluge u likvidaciji, </w:t>
      </w:r>
      <w:proofErr w:type="spellStart"/>
      <w:r w:rsidR="00F60D2A" w:rsidRPr="00F60D2A">
        <w:rPr>
          <w:sz w:val="22"/>
          <w:szCs w:val="22"/>
        </w:rPr>
        <w:t>Orašac</w:t>
      </w:r>
      <w:proofErr w:type="spellEnd"/>
      <w:r w:rsidR="00F60D2A" w:rsidRPr="00F60D2A">
        <w:rPr>
          <w:sz w:val="22"/>
          <w:szCs w:val="22"/>
        </w:rPr>
        <w:t>, Na moru 1, MBS: 090015526, OIB: 53757593851</w:t>
      </w:r>
      <w:r w:rsidR="00FA0874" w:rsidRPr="00FA0874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 </w:t>
      </w:r>
      <w:r w:rsidR="00653565">
        <w:rPr>
          <w:sz w:val="22"/>
          <w:szCs w:val="22"/>
        </w:rPr>
        <w:t>17</w:t>
      </w:r>
      <w:r w:rsidR="00455145">
        <w:rPr>
          <w:sz w:val="22"/>
          <w:szCs w:val="22"/>
        </w:rPr>
        <w:t xml:space="preserve">. </w:t>
      </w:r>
      <w:r w:rsidR="00653565">
        <w:rPr>
          <w:sz w:val="22"/>
          <w:szCs w:val="22"/>
        </w:rPr>
        <w:t>svibnja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653565">
        <w:rPr>
          <w:sz w:val="22"/>
          <w:szCs w:val="22"/>
        </w:rPr>
        <w:t>2.677.418,59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47096">
        <w:rPr>
          <w:sz w:val="22"/>
          <w:szCs w:val="22"/>
        </w:rPr>
        <w:t>2</w:t>
      </w:r>
      <w:r w:rsidR="00312AC5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653565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47096">
        <w:rPr>
          <w:sz w:val="22"/>
          <w:szCs w:val="22"/>
        </w:rPr>
        <w:t>2</w:t>
      </w:r>
      <w:r w:rsidR="00312AC5">
        <w:rPr>
          <w:sz w:val="22"/>
          <w:szCs w:val="22"/>
        </w:rPr>
        <w:t>0</w:t>
      </w:r>
      <w:r w:rsidR="0086596B">
        <w:rPr>
          <w:sz w:val="22"/>
          <w:szCs w:val="22"/>
        </w:rPr>
        <w:t>.0</w:t>
      </w:r>
      <w:r w:rsidR="00653565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1E60"/>
    <w:rsid w:val="000A2D59"/>
    <w:rsid w:val="000D6230"/>
    <w:rsid w:val="0012447C"/>
    <w:rsid w:val="00166031"/>
    <w:rsid w:val="001F0678"/>
    <w:rsid w:val="002059F3"/>
    <w:rsid w:val="002733BE"/>
    <w:rsid w:val="002D1E47"/>
    <w:rsid w:val="002F4628"/>
    <w:rsid w:val="00312AC5"/>
    <w:rsid w:val="003D07B3"/>
    <w:rsid w:val="00447F0F"/>
    <w:rsid w:val="00455145"/>
    <w:rsid w:val="004E2A1F"/>
    <w:rsid w:val="005C7D8A"/>
    <w:rsid w:val="00653565"/>
    <w:rsid w:val="00656F92"/>
    <w:rsid w:val="00657A1E"/>
    <w:rsid w:val="006E7A51"/>
    <w:rsid w:val="0071542D"/>
    <w:rsid w:val="007C71CF"/>
    <w:rsid w:val="007D1F61"/>
    <w:rsid w:val="00813CA0"/>
    <w:rsid w:val="0086596B"/>
    <w:rsid w:val="008954B0"/>
    <w:rsid w:val="008A6DFF"/>
    <w:rsid w:val="008B1FE5"/>
    <w:rsid w:val="009006A2"/>
    <w:rsid w:val="009C3D57"/>
    <w:rsid w:val="00A07821"/>
    <w:rsid w:val="00A1036C"/>
    <w:rsid w:val="00AC519C"/>
    <w:rsid w:val="00AF4430"/>
    <w:rsid w:val="00B22F43"/>
    <w:rsid w:val="00BE2D29"/>
    <w:rsid w:val="00C81437"/>
    <w:rsid w:val="00E47096"/>
    <w:rsid w:val="00E55616"/>
    <w:rsid w:val="00E634A1"/>
    <w:rsid w:val="00ED7A9C"/>
    <w:rsid w:val="00F60D2A"/>
    <w:rsid w:val="00FA0874"/>
    <w:rsid w:val="00FA1EDD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E6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E6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E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E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E6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E6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E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E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TERTIUS d.o.o. za nekretnine i usluge u likvidaciji</izvorni_sadrzaj>
    <derivirana_varijabla naziv="DomainObject.Predmet.ProtustrankaFormated_1">  TERTIUS d.o.o. za nekretnine i usluge u likvidaciji</derivirana_varijabla>
  </DomainObject.Predmet.ProtustrankaFormated>
  <DomainObject.Predmet.ProtustrankaFormatedOIB>
    <izvorni_sadrzaj>  TERTIUS d.o.o. za nekretnine i usluge u likvidaciji, OIB 53757593851</izvorni_sadrzaj>
    <derivirana_varijabla naziv="DomainObject.Predmet.ProtustrankaFormatedOIB_1">  TERTIUS d.o.o. za nekretnine i usluge u likvidaciji, OIB 53757593851</derivirana_varijabla>
  </DomainObject.Predmet.ProtustrankaFormatedOIB>
  <DomainObject.Predmet.ProtustrankaFormatedWithAdress>
    <izvorni_sadrzaj> TERTIUS d.o.o. za nekretnine i usluge u likvidaciji, Na moru 1, 20235 Orašac</izvorni_sadrzaj>
    <derivirana_varijabla naziv="DomainObject.Predmet.ProtustrankaFormatedWithAdress_1"> TERTIUS d.o.o. za nekretnine i usluge u likvidaciji, Na moru 1, 20235 Orašac</derivirana_varijabla>
  </DomainObject.Predmet.ProtustrankaFormatedWithAdress>
  <DomainObject.Predmet.ProtustrankaFormatedWithAdressOIB>
    <izvorni_sadrzaj> TERTIUS d.o.o. za nekretnine i usluge u likvidaciji, OIB 53757593851, Na moru 1, 20235 Orašac</izvorni_sadrzaj>
    <derivirana_varijabla naziv="DomainObject.Predmet.ProtustrankaFormatedWithAdressOIB_1"> TERTIUS d.o.o. za nekretnine i usluge u likvidaciji, OIB 53757593851, Na moru 1, 20235 Orašac</derivirana_varijabla>
  </DomainObject.Predmet.ProtustrankaFormatedWithAdressOIB>
  <DomainObject.Predmet.ProtustrankaWithAdress>
    <izvorni_sadrzaj>TERTIUS d.o.o. za nekretnine i usluge u likvidaciji Na moru 1, 20235 Orašac</izvorni_sadrzaj>
    <derivirana_varijabla naziv="DomainObject.Predmet.ProtustrankaWithAdress_1">TERTIUS d.o.o. za nekretnine i usluge u likvidaciji Na moru 1, 20235 Orašac</derivirana_varijabla>
  </DomainObject.Predmet.ProtustrankaWithAdress>
  <DomainObject.Predmet.ProtustrankaWithAdressOIB>
    <izvorni_sadrzaj>TERTIUS d.o.o. za nekretnine i usluge u likvidaciji, OIB 53757593851, Na moru 1, 20235 Orašac</izvorni_sadrzaj>
    <derivirana_varijabla naziv="DomainObject.Predmet.ProtustrankaWithAdressOIB_1">TERTIUS d.o.o. za nekretnine i usluge u likvidaciji, OIB 53757593851, Na moru 1, 20235 Orašac</derivirana_varijabla>
  </DomainObject.Predmet.ProtustrankaWithAdressOIB>
  <DomainObject.Predmet.ProtustrankaNazivFormated>
    <izvorni_sadrzaj>TERTIUS d.o.o. za nekretnine i usluge u likvidaciji</izvorni_sadrzaj>
    <derivirana_varijabla naziv="DomainObject.Predmet.ProtustrankaNazivFormated_1">TERTIUS d.o.o. za nekretnine i usluge u likvidaciji</derivirana_varijabla>
  </DomainObject.Predmet.ProtustrankaNazivFormated>
  <DomainObject.Predmet.ProtustrankaNazivFormatedOIB>
    <izvorni_sadrzaj>TERTIUS d.o.o. za nekretnine i usluge u likvidaciji, OIB 53757593851</izvorni_sadrzaj>
    <derivirana_varijabla naziv="DomainObject.Predmet.ProtustrankaNazivFormatedOIB_1">TERTIUS d.o.o. za nekretnine i usluge u likvidaciji, OIB 53757593851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2677418.59</izvorni_sadrzaj>
    <derivirana_varijabla naziv="DomainObject.Predmet.TrenutnaVrijednost_1">2677418.59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TERTIUS d.o.o. za nekretnine i usluge u likvidaciji</item>
    </izvorni_sadrzaj>
    <derivirana_varijabla naziv="DomainObject.Predmet.ProtuStrankaListFormated_1">
      <item>TERTIUS d.o.o. za nekretnine i usluge u likvidaciji</item>
    </derivirana_varijabla>
  </DomainObject.Predmet.ProtuStrankaListFormated>
  <DomainObject.Predmet.ProtuStrankaListFormatedOIB>
    <izvorni_sadrzaj>
      <item>TERTIUS d.o.o. za nekretnine i usluge u likvidaciji, OIB 53757593851</item>
    </izvorni_sadrzaj>
    <derivirana_varijabla naziv="DomainObject.Predmet.ProtuStrankaListFormatedOIB_1">
      <item>TERTIUS d.o.o. za nekretnine i usluge u likvidaciji, OIB 53757593851</item>
    </derivirana_varijabla>
  </DomainObject.Predmet.ProtuStrankaListFormatedOIB>
  <DomainObject.Predmet.ProtuStrankaListFormatedWithAdress>
    <izvorni_sadrzaj>
      <item>TERTIUS d.o.o. za nekretnine i usluge u likvidaciji, Na moru 1, 20235 Orašac</item>
    </izvorni_sadrzaj>
    <derivirana_varijabla naziv="DomainObject.Predmet.ProtuStrankaListFormatedWithAdress_1">
      <item>TERTIUS d.o.o. za nekretnine i usluge u likvidaciji, Na moru 1, 20235 Orašac</item>
    </derivirana_varijabla>
  </DomainObject.Predmet.ProtuStrankaListFormatedWithAdress>
  <DomainObject.Predmet.ProtuStrankaListFormatedWithAdressOIB>
    <izvorni_sadrzaj>
      <item>TERTIUS d.o.o. za nekretnine i usluge u likvidaciji, OIB 53757593851, Na moru 1, 20235 Orašac</item>
    </izvorni_sadrzaj>
    <derivirana_varijabla naziv="DomainObject.Predmet.ProtuStrankaListFormatedWithAdressOIB_1">
      <item>TERTIUS d.o.o. za nekretnine i usluge u likvidaciji, OIB 53757593851, Na moru 1, 20235 Orašac</item>
    </derivirana_varijabla>
  </DomainObject.Predmet.ProtuStrankaListFormatedWithAdressOIB>
  <DomainObject.Predmet.ProtuStrankaListNazivFormated>
    <izvorni_sadrzaj>
      <item>TERTIUS d.o.o. za nekretnine i usluge u likvidaciji</item>
    </izvorni_sadrzaj>
    <derivirana_varijabla naziv="DomainObject.Predmet.ProtuStrankaListNazivFormated_1">
      <item>TERTIUS d.o.o. za nekretnine i usluge u likvidaciji</item>
    </derivirana_varijabla>
  </DomainObject.Predmet.ProtuStrankaListNazivFormated>
  <DomainObject.Predmet.ProtuStrankaListNazivFormatedOIB>
    <izvorni_sadrzaj>
      <item>TERTIUS d.o.o. za nekretnine i usluge u likvidaciji, OIB 53757593851</item>
    </izvorni_sadrzaj>
    <derivirana_varijabla naziv="DomainObject.Predmet.ProtuStrankaListNazivFormatedOIB_1">
      <item>TERTIUS d.o.o. za nekretnine i usluge u likvidaciji, OIB 53757593851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TERTIUS d.o.o. za nekretnine i usluge u likvidaciji</izvorni_sadrzaj>
    <derivirana_varijabla naziv="DomainObject.Predmet.ProtustrankaIDrugi_1">TERTIUS d.o.o. za nekretnine i usluge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TERTIUS d.o.o. za nekretnine i usluge u likvidaciji, OIB 53757593851, Na moru 1, 20235 Orašac</izvorni_sadrzaj>
    <derivirana_varijabla naziv="DomainObject.Predmet.ProtustrankaIDrugiAdressOIB_1">TERTIUS d.o.o. za nekretnine i usluge u likvidaciji, OIB 53757593851, Na moru 1,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TERTIUS d.o.o. za nekretnine i usluge u likvidaciji</item>
    </izvorni_sadrzaj>
    <derivirana_varijabla naziv="DomainObject.Predmet.SudioniciListNaziv_1">
      <item>FINA, RC Split, Podružnica Dubrovnik</item>
      <item>TERTIUS d.o.o. za nekretnine i usluge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TERTIUS d.o.o. za nekretnine i usluge u likvidaciji, OIB 53757593851, Na moru 1,20235 Orašac</item>
    </izvorni_sadrzaj>
    <derivirana_varijabla naziv="DomainObject.Predmet.SudioniciListAdressOIB_1">
      <item>FINA, RC Split, Podružnica Dubrovnik, OIB 85821130368, Vukovarska 2,20000 Dubrovnik</item>
      <item>TERTIUS d.o.o. za nekretnine i usluge u likvidaciji, OIB 53757593851, Na moru 1,20235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53757593851</item>
    </izvorni_sadrzaj>
    <derivirana_varijabla naziv="DomainObject.Predmet.SudioniciListNazivOIB_1">
      <item>, OIB 85821130368</item>
      <item>, OIB 53757593851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1721</properties:Characters>
  <properties:Lines>50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2018-06-20T12:05:00Z</dcterms:created>
  <dc:creator>Mirjana Mihović</dc:creator>
  <cp:lastModifiedBy>Adaleta Milovčević</cp:lastModifiedBy>
  <cp:lastPrinted>2018-02-20T14:59:00Z</cp:lastPrinted>
  <dcterms:modified xmlns:xsi="http://www.w3.org/2001/XMLSchema-instance" xsi:type="dcterms:W3CDTF">2018-06-21T05:47:00Z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